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81" w:rsidRPr="00EC05DD" w:rsidRDefault="001D0181" w:rsidP="001D0181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/>
        </w:rPr>
        <w:t>CT</w:t>
      </w:r>
      <w:r>
        <w:rPr>
          <w:rFonts w:ascii="Times New Roman" w:hAnsi="Times New Roman"/>
          <w:b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/>
        </w:rPr>
        <w:t>modern</w:t>
      </w:r>
      <w:r>
        <w:rPr>
          <w:rFonts w:ascii="Times New Roman" w:hAnsi="Times New Roman"/>
          <w:b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potential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/>
        </w:rPr>
        <w:t>in</w:t>
      </w:r>
      <w:r>
        <w:rPr>
          <w:rFonts w:ascii="Times New Roman" w:hAnsi="Times New Roman"/>
          <w:b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/>
        </w:rPr>
        <w:t>acute</w:t>
      </w:r>
      <w:r>
        <w:rPr>
          <w:rFonts w:ascii="Times New Roman" w:hAnsi="Times New Roman"/>
          <w:b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/>
        </w:rPr>
        <w:t>pancreatitis</w:t>
      </w:r>
      <w:r>
        <w:rPr>
          <w:rFonts w:ascii="Times New Roman" w:hAnsi="Times New Roman"/>
          <w:b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/>
        </w:rPr>
        <w:t>visualization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(part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uk-UA"/>
        </w:rPr>
        <w:t>3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)</w:t>
      </w:r>
    </w:p>
    <w:p w:rsidR="001D0181" w:rsidRPr="00EC05DD" w:rsidRDefault="001D0181" w:rsidP="001D0181">
      <w:pPr>
        <w:spacing w:after="0" w:line="36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/>
        </w:rPr>
      </w:pP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A.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A.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proofErr w:type="spellStart"/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Filatau</w:t>
      </w:r>
      <w:proofErr w:type="spellEnd"/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,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A.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A.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proofErr w:type="spellStart"/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Litvin</w:t>
      </w:r>
      <w:proofErr w:type="spellEnd"/>
    </w:p>
    <w:p w:rsidR="001D0181" w:rsidRDefault="001D0181" w:rsidP="001D0181">
      <w:pPr>
        <w:spacing w:after="0" w:line="36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/>
        </w:rPr>
      </w:pP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Gomel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Regional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Clinical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Hospital,</w:t>
      </w:r>
      <w:r>
        <w:rPr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Gomel,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Belarus</w:t>
      </w:r>
    </w:p>
    <w:p w:rsidR="001D0181" w:rsidRPr="00EC05DD" w:rsidRDefault="001D0181" w:rsidP="001D0181">
      <w:pPr>
        <w:spacing w:after="0" w:line="36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/>
        </w:rPr>
      </w:pP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>Baltic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>Federal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>University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/>
        </w:rPr>
        <w:t>n.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/>
        </w:rPr>
        <w:t>a.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>I.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>Kant,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>Kaliningrad,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>Russia</w:t>
      </w:r>
    </w:p>
    <w:p w:rsidR="001D0181" w:rsidRPr="00EC05DD" w:rsidRDefault="001D0181" w:rsidP="001D0181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val="uk-UA"/>
        </w:rPr>
      </w:pPr>
    </w:p>
    <w:p w:rsidR="00C426EF" w:rsidRPr="00C426EF" w:rsidRDefault="001D0181" w:rsidP="001D0181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Key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words: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acute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pancreatitis,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complication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diagnostics,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visualization,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computed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tomography</w:t>
      </w:r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previous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number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magazine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[12]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gave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two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messages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have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problem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purpose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review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literature's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modern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capabilities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computed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tomography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diagnosis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treatment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(AP).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Currently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popular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acquires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other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type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digital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Magnetic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Resonance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(MRI)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[35].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purpose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communication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(part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review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contemporary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literature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effectiveness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diagnosis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treatment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.</w:t>
      </w:r>
      <w:proofErr w:type="gramEnd"/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general,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number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diseases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considered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accurate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method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study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[18,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21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28,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34].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When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use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number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features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preparation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study,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technique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execution.</w:t>
      </w:r>
      <w:proofErr w:type="gramEnd"/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Preparation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patients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often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difficult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intestinal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paresis.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[26]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addition,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rovedenie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lasts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from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30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60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minutes,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poorlytolerated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patients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[11,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13].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atsientam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mechanical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ventilation,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performing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cases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impossible,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because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special"non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-metallic"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breathing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apparatus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6,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20].</w:t>
      </w:r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effect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nuclear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magnetic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resonance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arises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from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interaction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between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protons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biological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constant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alternating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magnetic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field,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energy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radio-frequency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pulses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emitted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coil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placed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near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investigated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body.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Under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influence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radio-frequency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pulses,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protons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hydrogen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atoms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temporarily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shift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higher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energy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level.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return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protons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equilibrium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state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accompanied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release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energy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pulses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certain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(so-called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resonant)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frequency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;This</w:t>
      </w:r>
      <w:proofErr w:type="spellEnd"/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energy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measured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receiving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coil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relaxation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during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protons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returned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equilibrium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state.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different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healthy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diseased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T1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during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back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63%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protons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return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equilibrium.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63%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spins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protons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shifted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phase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dephase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neighboring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protons.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intensity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depend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parameters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such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interval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between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lastRenderedPageBreak/>
        <w:t>pulses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(repetition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between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supplied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pulse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emitted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(echo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delay,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TE).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relatively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short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TE.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depends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mainly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-Time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longer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TE.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peripancreatic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adipose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normally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short,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therefore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intense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et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Fabrics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containing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large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amount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water,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observed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edema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peripancreatic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interstitial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have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long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poorly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visible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well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12].</w:t>
      </w:r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Normal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parenchyma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(RV)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shows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high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intensity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uniform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amplification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later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hepatic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arterial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phase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[14,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22].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marked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enhancement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capillary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uniform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amplification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from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gland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first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post-contrast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intensity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significantly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exceeds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level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liver,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gastrointestinal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tract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adjacent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peripankretichesk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oh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fiber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[22].</w:t>
      </w:r>
    </w:p>
    <w:p w:rsidR="00C426EF" w:rsidRPr="00C426EF" w:rsidRDefault="001D0181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gramStart"/>
      <w:r w:rsidR="00C426EF"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Acute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edematous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pancreatitis.</w:t>
      </w:r>
      <w:proofErr w:type="gramEnd"/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Since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inflammation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swelling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prostate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at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OD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primarily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revealed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diffuse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locally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increase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cancer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disappears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clarity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contours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intensity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gland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signal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T1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pictures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hypointense</w:t>
      </w:r>
      <w:proofErr w:type="spellEnd"/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relative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liver,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while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T2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hyperintense</w:t>
      </w:r>
      <w:proofErr w:type="spellEnd"/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[4,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37]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(</w:t>
      </w:r>
      <w:proofErr w:type="spellStart"/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uc</w:t>
      </w:r>
      <w:proofErr w:type="spellEnd"/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p.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1).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778"/>
        <w:gridCol w:w="4793"/>
      </w:tblGrid>
      <w:tr w:rsidR="00C426EF" w:rsidRPr="00C426EF" w:rsidTr="00C426EF">
        <w:tc>
          <w:tcPr>
            <w:tcW w:w="4728" w:type="dxa"/>
            <w:tcBorders>
              <w:right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D62C3A" w:rsidRDefault="001D0181" w:rsidP="007409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259C">
              <w:rPr>
                <w:rFonts w:ascii="Times New Roman" w:hAnsi="Times New Roman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5" o:spid="_x0000_i1025" type="#_x0000_t75" alt="Описание: C:\Users\Fil\Pictures\Joxi\22.02.2017-00.55.54.jpg" style="width:228.25pt;height:164.4pt;visibility:visible">
                  <v:imagedata r:id="rId5" o:title="22"/>
                </v:shape>
              </w:pict>
            </w:r>
          </w:p>
        </w:tc>
        <w:tc>
          <w:tcPr>
            <w:tcW w:w="4843" w:type="dxa"/>
            <w:tcBorders>
              <w:left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D62C3A" w:rsidRDefault="001D0181" w:rsidP="007409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259C"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Рисунок 16" o:spid="_x0000_i1026" type="#_x0000_t75" alt="Описание: C:\Users\Fil\Pictures\Joxi\22.02.2017-00.56.03.jpg" style="width:228.25pt;height:163.7pt;visibility:visible">
                  <v:imagedata r:id="rId6" o:title="22"/>
                </v:shape>
              </w:pict>
            </w:r>
          </w:p>
        </w:tc>
      </w:tr>
      <w:tr w:rsidR="00C426EF" w:rsidRPr="001D0181" w:rsidTr="00C426EF">
        <w:tc>
          <w:tcPr>
            <w:tcW w:w="957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Fig.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1.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29-year-old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man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acute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edematous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pancreatitis.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T1-weighted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imaging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without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(A)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T2-weighted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sequence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without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opacification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demonstrate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that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head,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body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tail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part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gland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hypointense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first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picture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second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hyperintensity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comparison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liver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—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indicated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by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white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arrows.</w:t>
            </w:r>
          </w:p>
          <w:p w:rsidR="00C426EF" w:rsidRPr="00C426EF" w:rsidRDefault="001D0181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necrosis.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essentially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captive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pathological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nonviable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local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diffuse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superficial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deep.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Itself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MRimages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revealed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similarly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zone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violation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Strongly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missing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"staining"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relation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unmodified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parenchyma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[37].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region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hypointense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T1-scans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must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meet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hyperintense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regions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Assigning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intravenous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stirovaniya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counter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distinguish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from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transient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ischemia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[14,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17].Characterized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local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lastRenderedPageBreak/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contrast-enhanced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hypointense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multicolored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speckled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(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"sprinkled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pepper")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[17,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36]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(p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uc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2).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Big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"NOT,"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RV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(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"black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pancreas")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evidence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favor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diffuse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[17,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36,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37].</w:t>
      </w:r>
    </w:p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860"/>
        <w:gridCol w:w="4711"/>
      </w:tblGrid>
      <w:tr w:rsidR="00C426EF" w:rsidRPr="00C426EF" w:rsidTr="00C426EF">
        <w:trPr>
          <w:trHeight w:val="555"/>
        </w:trPr>
        <w:tc>
          <w:tcPr>
            <w:tcW w:w="9571" w:type="dxa"/>
            <w:gridSpan w:val="2"/>
            <w:tcBorders>
              <w:bottom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FF0000"/>
                <w:sz w:val="20"/>
                <w:szCs w:val="20"/>
                <w:lang w:eastAsia="zh-CN"/>
              </w:rPr>
              <w:drawing>
                <wp:inline distT="0" distB="0" distL="0" distR="0">
                  <wp:extent cx="5934710" cy="2122170"/>
                  <wp:effectExtent l="19050" t="0" r="8890" b="0"/>
                  <wp:docPr id="43" name="Рисунок 2" descr="Описание: C:\Users\Fil\Pictures\Joxi\25.02.2017-10.20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Fil\Pictures\Joxi\25.02.2017-10.20.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710" cy="2122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6EF" w:rsidRPr="001D0181" w:rsidTr="00C426EF">
        <w:trPr>
          <w:trHeight w:val="1515"/>
        </w:trPr>
        <w:tc>
          <w:tcPr>
            <w:tcW w:w="2940" w:type="dxa"/>
            <w:tcBorders>
              <w:top w:val="single" w:sz="6" w:space="0" w:color="FFFFFF"/>
              <w:right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FF0000"/>
                <w:sz w:val="20"/>
                <w:szCs w:val="20"/>
                <w:lang w:eastAsia="zh-CN"/>
              </w:rPr>
              <w:drawing>
                <wp:inline distT="0" distB="0" distL="0" distR="0">
                  <wp:extent cx="2941320" cy="2139315"/>
                  <wp:effectExtent l="19050" t="0" r="0" b="0"/>
                  <wp:docPr id="47" name="Рисунок 1" descr="Описание: C:\Users\Fil\Pictures\Joxi\25.02.2017-10.20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Fil\Pictures\Joxi\25.02.2017-10.20.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320" cy="2139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1" w:type="dxa"/>
            <w:tcBorders>
              <w:top w:val="single" w:sz="6" w:space="0" w:color="FFFFFF"/>
              <w:left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Fig.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2.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43-year-old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patient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acute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pancreatitis.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Represented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T1-weighted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arterial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phase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(A)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late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venous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phase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(B,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C),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which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identifies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changes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characteristic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focal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necrosis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pancreas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head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(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"as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dusted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pepper")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—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white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</w:t>
            </w:r>
          </w:p>
        </w:tc>
      </w:tr>
    </w:tbl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Criteria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assess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extent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similar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those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described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(Table.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</w:rPr>
        <w:t>1)</w:t>
      </w:r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</w:rPr>
        <w:t>[19,</w:t>
      </w:r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</w:rPr>
        <w:t>31,</w:t>
      </w:r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</w:rPr>
        <w:t>36</w:t>
      </w:r>
      <w:proofErr w:type="gramEnd"/>
      <w:r w:rsidRPr="00C426EF">
        <w:rPr>
          <w:rFonts w:ascii="Times New Roman" w:eastAsia="Times New Roman" w:hAnsi="Times New Roman" w:cs="Times New Roman"/>
          <w:sz w:val="28"/>
        </w:rPr>
        <w:t>].</w:t>
      </w:r>
    </w:p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26EF">
        <w:rPr>
          <w:rFonts w:ascii="Times New Roman" w:eastAsia="Times New Roman" w:hAnsi="Times New Roman" w:cs="Times New Roman"/>
          <w:sz w:val="28"/>
        </w:rPr>
        <w:t>Table</w:t>
      </w:r>
      <w:proofErr w:type="spellEnd"/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</w:rPr>
        <w:t>1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6EF">
        <w:rPr>
          <w:rFonts w:ascii="Times New Roman" w:eastAsia="Times New Roman" w:hAnsi="Times New Roman" w:cs="Times New Roman"/>
          <w:sz w:val="28"/>
        </w:rPr>
        <w:t>MRI</w:t>
      </w:r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</w:rPr>
        <w:t>index</w:t>
      </w:r>
      <w:proofErr w:type="spellEnd"/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</w:rPr>
        <w:t>of</w:t>
      </w:r>
      <w:proofErr w:type="spellEnd"/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</w:rPr>
        <w:t>severity</w:t>
      </w:r>
      <w:proofErr w:type="spellEnd"/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</w:rPr>
        <w:t>of</w:t>
      </w:r>
      <w:proofErr w:type="spellEnd"/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</w:rPr>
        <w:t>acute</w:t>
      </w:r>
      <w:proofErr w:type="spellEnd"/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</w:rPr>
        <w:t>pancreatitis</w:t>
      </w:r>
      <w:proofErr w:type="spellEnd"/>
      <w:r w:rsidR="001D0181">
        <w:rPr>
          <w:rFonts w:ascii="Times New Roman" w:eastAsia="Times New Roman" w:hAnsi="Times New Roman" w:cs="Times New Roman"/>
          <w:sz w:val="28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</w:rPr>
        <w:t>[19]</w:t>
      </w:r>
    </w:p>
    <w:tbl>
      <w:tblPr>
        <w:tblW w:w="9190" w:type="dxa"/>
        <w:tblCellMar>
          <w:left w:w="0" w:type="dxa"/>
          <w:right w:w="0" w:type="dxa"/>
        </w:tblCellMar>
        <w:tblLook w:val="04A0"/>
      </w:tblPr>
      <w:tblGrid>
        <w:gridCol w:w="2217"/>
        <w:gridCol w:w="5219"/>
        <w:gridCol w:w="1754"/>
      </w:tblGrid>
      <w:tr w:rsidR="00C426EF" w:rsidRPr="00C426EF" w:rsidTr="00C426EF">
        <w:trPr>
          <w:trHeight w:val="493"/>
        </w:trPr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Prognostic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indicator</w:t>
            </w:r>
            <w:proofErr w:type="spellEnd"/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Characteristic</w:t>
            </w:r>
            <w:proofErr w:type="spellEnd"/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64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MRTIT,</w:t>
            </w:r>
          </w:p>
          <w:p w:rsidR="00C426EF" w:rsidRPr="00C426EF" w:rsidRDefault="00C426EF" w:rsidP="00C426EF">
            <w:pPr>
              <w:spacing w:after="0" w:line="326" w:lineRule="atLeast"/>
              <w:ind w:left="164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Points</w:t>
            </w:r>
            <w:proofErr w:type="spellEnd"/>
          </w:p>
        </w:tc>
      </w:tr>
      <w:tr w:rsidR="00C426EF" w:rsidRPr="00C426EF" w:rsidTr="00C426EF">
        <w:trPr>
          <w:trHeight w:val="81"/>
        </w:trPr>
        <w:tc>
          <w:tcPr>
            <w:tcW w:w="22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81" w:lineRule="atLeas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Pancreatic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inflammation</w:t>
            </w:r>
            <w:proofErr w:type="spellEnd"/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81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Normal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pancreas</w:t>
            </w:r>
            <w:proofErr w:type="spellEnd"/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81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26EF" w:rsidRPr="00C426EF" w:rsidTr="00C426EF">
        <w:trPr>
          <w:trHeight w:val="3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Local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diffuse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pancreatic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enlargement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26EF" w:rsidRPr="00C426EF" w:rsidTr="00C426EF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Intra-pancreatic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changes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inflammatory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changes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peripancreatic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tissues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26EF" w:rsidRPr="00C426EF" w:rsidTr="00C426EF">
        <w:trPr>
          <w:trHeight w:val="38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One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fluid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cluster</w:t>
            </w:r>
            <w:proofErr w:type="spellEnd"/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26EF" w:rsidRPr="00C426EF" w:rsidTr="00C426EF">
        <w:trPr>
          <w:trHeight w:val="30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Two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more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clusters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gas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pancreas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next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it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26EF" w:rsidRPr="00C426EF" w:rsidTr="00C426EF">
        <w:trPr>
          <w:trHeight w:val="326"/>
        </w:trPr>
        <w:tc>
          <w:tcPr>
            <w:tcW w:w="22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Pancreatic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necrosis</w:t>
            </w:r>
            <w:proofErr w:type="spellEnd"/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necrosis</w:t>
            </w:r>
            <w:proofErr w:type="spellEnd"/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26EF" w:rsidRPr="00C426EF" w:rsidTr="00C426EF">
        <w:trPr>
          <w:trHeight w:val="28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Up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necrosis</w:t>
            </w:r>
            <w:proofErr w:type="spellEnd"/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26EF" w:rsidRPr="00C426EF" w:rsidTr="00C426EF">
        <w:trPr>
          <w:trHeight w:val="26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30-50%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necrosis</w:t>
            </w:r>
            <w:proofErr w:type="spellEnd"/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26EF" w:rsidRPr="00C426EF" w:rsidTr="00C426EF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More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than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50%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necrosis</w:t>
            </w:r>
            <w:proofErr w:type="spellEnd"/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326" w:lineRule="atLeast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</w:rPr>
              <w:t>6th</w:t>
            </w:r>
          </w:p>
        </w:tc>
      </w:tr>
      <w:tr w:rsidR="00C426EF" w:rsidRPr="001D0181" w:rsidTr="00C426EF">
        <w:trPr>
          <w:trHeight w:val="211"/>
        </w:trPr>
        <w:tc>
          <w:tcPr>
            <w:tcW w:w="91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26EF" w:rsidRPr="00C426EF" w:rsidRDefault="00C426EF" w:rsidP="00C426EF">
            <w:pPr>
              <w:spacing w:after="0" w:line="211" w:lineRule="atLeas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Amount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balls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0-3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corresponds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mild,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4-6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—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moderate,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7-10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—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corresponds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severe</w:t>
            </w:r>
            <w:r w:rsidR="001D01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pancreatitis</w:t>
            </w:r>
          </w:p>
        </w:tc>
      </w:tr>
    </w:tbl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According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literature,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index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showed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statistically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significant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correlation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index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CT-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>AP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scale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Ranson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C-reactive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protein,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appearance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systemic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complications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hospitalization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duration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outcome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disease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[31,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33].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Hemorrhagic</w:t>
      </w:r>
      <w:r w:rsidR="001D0181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complications</w:t>
      </w:r>
      <w:r w:rsidR="001D0181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AP</w:t>
      </w:r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evolution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hemoglobin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methemoglobin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place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hemorrhage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look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like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point,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spotted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(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"salted")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filamentous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zone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hyperintensity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[17,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18].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known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symptoms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persist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hemorrhage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long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have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varying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depending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existence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methemoglobin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giperintensiven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hemosiderin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gipointensiven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-Images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[18,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37]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(p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uc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3).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Changes</w:t>
      </w:r>
      <w:r w:rsidR="001D0181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peripancreatic</w:t>
      </w:r>
      <w:proofErr w:type="spellEnd"/>
      <w:r w:rsidR="001D0181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tissue.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normal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capsule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not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AP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arises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edema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thickening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capsule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subkasulyarnyh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fluid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accumulations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(that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detected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T2-pictures)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[4].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Meanwhile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capsule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significant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barrier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propagation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inflammatory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process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AP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leads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ingress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enzymes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peripancreatic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development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edema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varying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degrees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[15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,17</w:t>
      </w:r>
      <w:proofErr w:type="gramEnd"/>
      <w:r w:rsidRPr="00C426EF">
        <w:rPr>
          <w:rFonts w:ascii="Times New Roman" w:eastAsia="Times New Roman" w:hAnsi="Times New Roman" w:cs="Times New Roman"/>
          <w:sz w:val="28"/>
          <w:lang w:val="en-US"/>
        </w:rPr>
        <w:t>].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878"/>
        <w:gridCol w:w="4693"/>
      </w:tblGrid>
      <w:tr w:rsidR="00C426EF" w:rsidRPr="00C426EF" w:rsidTr="00C426EF">
        <w:tc>
          <w:tcPr>
            <w:tcW w:w="9571" w:type="dxa"/>
            <w:gridSpan w:val="2"/>
            <w:tcBorders>
              <w:top w:val="single" w:sz="6" w:space="0" w:color="FFFFFF"/>
              <w:bottom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zh-CN"/>
              </w:rPr>
              <w:drawing>
                <wp:inline distT="0" distB="0" distL="0" distR="0">
                  <wp:extent cx="5934710" cy="2105025"/>
                  <wp:effectExtent l="19050" t="0" r="8890" b="0"/>
                  <wp:docPr id="51" name="Рисунок 5" descr="Описание: C:\Users\Fil\Pictures\Joxi\25.02.2017-10.38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C:\Users\Fil\Pictures\Joxi\25.02.2017-10.38.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71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6EF" w:rsidRPr="001D0181" w:rsidTr="00C426EF">
        <w:tc>
          <w:tcPr>
            <w:tcW w:w="4785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zh-CN"/>
              </w:rPr>
              <w:lastRenderedPageBreak/>
              <w:drawing>
                <wp:inline distT="0" distB="0" distL="0" distR="0">
                  <wp:extent cx="2950210" cy="2165350"/>
                  <wp:effectExtent l="19050" t="0" r="2540" b="0"/>
                  <wp:docPr id="55" name="Рисунок 6" descr="Описание: C:\Users\Fil\Pictures\Joxi\25.02.2017-10.38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C:\Users\Fil\Pictures\Joxi\25.02.2017-10.38.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216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Fig.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3.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35-year-old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patient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multiple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cysts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complicated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by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hemorrhage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(acute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pancreatitis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nearest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anamnesis).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T1-weighted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without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contrasting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(A,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T2-weighted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(C),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white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indicate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cystic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formations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non-uniform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hyperecho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signal,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which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speaks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favor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blood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contained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them</w:t>
            </w:r>
          </w:p>
        </w:tc>
      </w:tr>
    </w:tbl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same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distinguished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adipose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edema,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extremely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difficult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mind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similar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visual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picture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states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[37].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Further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increase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edema,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progression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"melting"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peripancreatic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lead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fluid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clusters.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According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T2-images,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possible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accurately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identify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describe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data,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according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T1-sequence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data,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possible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clarify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their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lumen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blood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postnecrotic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sequestration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[36].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Also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according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clearly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visualized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involvement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pathological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process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perirenal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parakolicheskih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spaces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mesentery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small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intestine,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omentum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development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disease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structures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edema,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pockets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fluid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accumulations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[15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1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7]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(figure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4.).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982"/>
        <w:gridCol w:w="4589"/>
      </w:tblGrid>
      <w:tr w:rsidR="00C426EF" w:rsidRPr="00C426EF" w:rsidTr="00C426EF">
        <w:tc>
          <w:tcPr>
            <w:tcW w:w="9571" w:type="dxa"/>
            <w:gridSpan w:val="2"/>
            <w:tcBorders>
              <w:top w:val="single" w:sz="6" w:space="0" w:color="FFFFFF"/>
              <w:bottom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zh-CN"/>
              </w:rPr>
              <w:drawing>
                <wp:inline distT="0" distB="0" distL="0" distR="0">
                  <wp:extent cx="5926455" cy="2105025"/>
                  <wp:effectExtent l="19050" t="0" r="0" b="0"/>
                  <wp:docPr id="59" name="Рисунок 9" descr="Описание: C:\Users\Fil\Pictures\Joxi\25.02.2017-10.48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C:\Users\Fil\Pictures\Joxi\25.02.2017-10.48.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645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6EF" w:rsidRPr="001D0181" w:rsidTr="00C426EF">
        <w:tc>
          <w:tcPr>
            <w:tcW w:w="4785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zh-CN"/>
              </w:rPr>
              <w:lastRenderedPageBreak/>
              <w:drawing>
                <wp:inline distT="0" distB="0" distL="0" distR="0">
                  <wp:extent cx="3009900" cy="2162175"/>
                  <wp:effectExtent l="19050" t="0" r="0" b="0"/>
                  <wp:docPr id="63" name="Рисунок 10" descr="Описание: C:\Users\Fil\Pictures\Joxi\25.02.2017-10.48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C:\Users\Fil\Pictures\Joxi\25.02.2017-10.48.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Fig.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4.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36-year-old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patient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acute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pancreatitis.Inflammation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defined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left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half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mesentery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root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(long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arrows),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left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posterior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space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(short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arrows)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left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paracolic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space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(triangle)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isointeous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signal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T1-weighted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without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contrasting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(A)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hyperintensive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zones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T2-weighted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(B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)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Without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fat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suppression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using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technique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suppression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signal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from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adipose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tissue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(C)</w:t>
            </w:r>
          </w:p>
        </w:tc>
      </w:tr>
    </w:tbl>
    <w:p w:rsidR="00C426EF" w:rsidRPr="00C426EF" w:rsidRDefault="001D0181" w:rsidP="00C426EF">
      <w:pPr>
        <w:spacing w:after="0" w:line="435" w:lineRule="atLeast"/>
        <w:ind w:firstLine="851"/>
        <w:jc w:val="center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</w:t>
      </w:r>
    </w:p>
    <w:p w:rsidR="00C426EF" w:rsidRPr="00C426EF" w:rsidRDefault="00C426EF" w:rsidP="00C426EF">
      <w:pPr>
        <w:spacing w:after="0" w:line="380" w:lineRule="atLeast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MR-picture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complications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pancreatitis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Pseudocysts</w:t>
      </w:r>
      <w:proofErr w:type="spellEnd"/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.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Pseudocyst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majority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patients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undergoing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necrotizing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4-6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weeks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after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began.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Localization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divided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parenchymal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extrapancreatic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often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have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connection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[16,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37].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According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round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oval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fluid,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surrounded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wall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clearly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defined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homogeneous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intensity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like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water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[16].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Infection.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nfitsirovanie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foci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parenchyma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prostate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peripancreatic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leads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further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swelling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infiltration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inflammation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enhanced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sequences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results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like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"hornet's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nest"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multi-cell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mass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rounded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foci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neprokrashivaemyh"swelling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surrounded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hyperintense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ringed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structures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[37]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(Fig.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5).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important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extremely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difficult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distinguish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simple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festering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pseudocyst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from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MR-tomograms.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So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even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presence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bubbles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detected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native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study,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difficult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determine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[16].</w:t>
      </w:r>
      <w:proofErr w:type="gramEnd"/>
    </w:p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571"/>
      </w:tblGrid>
      <w:tr w:rsidR="00C426EF" w:rsidRPr="00C426EF" w:rsidTr="00C426EF"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zh-CN"/>
              </w:rPr>
              <w:drawing>
                <wp:inline distT="0" distB="0" distL="0" distR="0">
                  <wp:extent cx="5934710" cy="2105025"/>
                  <wp:effectExtent l="19050" t="0" r="8890" b="0"/>
                  <wp:docPr id="67" name="Рисунок 26" descr="Описание: C:\Users\Fil\Pictures\Joxi\22.02.2017-01.38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Описание: C:\Users\Fil\Pictures\Joxi\22.02.2017-01.38.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71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6EF" w:rsidRPr="001D0181" w:rsidTr="00C426EF"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Fig.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5.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39-year-old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patient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acute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pancreatitis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peripancreatic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cellulitis</w:t>
            </w:r>
            <w:proofErr w:type="spellEnd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Contrast-enhanced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T1-weighted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demonstrate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multilocular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structure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ringed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hyperintensity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inclusions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NOT,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contents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(for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"wasp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nest"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type)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—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white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pictures.</w:t>
            </w:r>
          </w:p>
        </w:tc>
      </w:tr>
    </w:tbl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/>
        </w:rPr>
        <w:lastRenderedPageBreak/>
        <w:t xml:space="preserve"> 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Vascular</w:t>
      </w:r>
      <w:r w:rsidR="001D0181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complications.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Extravasation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active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pankr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aticheskih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enzymes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cause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damage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surrounding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arteries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veins.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Among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possible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pathologic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conditions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vessels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should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allocated: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1)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vasculitis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;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arterial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hemorrhage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aneurysm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often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involved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splenic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gastroduodenal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artery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pancreatoduodenal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;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phlebothrombosis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occlusion;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4)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pancreatogenic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portal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hypertension;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5)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combination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conditions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mentioned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above.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angiography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precisely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conducted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identify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complications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[17,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25].</w:t>
      </w:r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Arterial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damage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effect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devastated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vessels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(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"black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blood")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T2-weighted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NOT,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vessels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during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angiography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agent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during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arterial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phase.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Rough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blackout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wall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arteries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speaks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favor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vasculitis</w:t>
      </w:r>
      <w:proofErr w:type="spellEnd"/>
      <w:r w:rsidRPr="00C426EF">
        <w:rPr>
          <w:rFonts w:ascii="Times New Roman" w:eastAsia="Times New Roman" w:hAnsi="Times New Roman" w:cs="Times New Roman"/>
          <w:sz w:val="28"/>
          <w:lang w:val="en-US"/>
        </w:rPr>
        <w:t>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turn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vasculitis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combined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partial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arterial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occlusion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result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heart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attacks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secondary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internal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organs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(e.g.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spleen)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[17,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37].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Pseudoaneurysms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relatively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tsrochennym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complications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but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carry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significant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risk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threat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life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complicated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their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rated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current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[25].MRI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aneurysm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cavity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rounded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formation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fluid,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communicates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involved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artery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hyperechoic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enhancement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(zone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without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lumen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aneurysm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speak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parietal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thrombi)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[17,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25]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(Fig.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6).</w:t>
      </w:r>
    </w:p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571"/>
      </w:tblGrid>
      <w:tr w:rsidR="00C426EF" w:rsidRPr="00C426EF" w:rsidTr="00C426EF"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38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zh-CN"/>
              </w:rPr>
              <w:drawing>
                <wp:inline distT="0" distB="0" distL="0" distR="0">
                  <wp:extent cx="5452110" cy="3907790"/>
                  <wp:effectExtent l="19050" t="0" r="0" b="0"/>
                  <wp:docPr id="71" name="Рисунок 28" descr="Описание: C:\Users\Fil\Pictures\Joxi\22.02.2017-01.4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Описание: C:\Users\Fil\Pictures\Joxi\22.02.2017-01.49.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2110" cy="3907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6EF" w:rsidRPr="001D0181" w:rsidTr="00C426EF"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Fig.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6.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36-year-old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patient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history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acute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pancreatitis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aneurysm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splenic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artery.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T2-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lastRenderedPageBreak/>
              <w:t>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without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contrasting,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involved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segment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of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splenic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artery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seen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(arrow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picture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smaller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picture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actual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aneurysmal</w:t>
            </w:r>
            <w:proofErr w:type="spellEnd"/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bag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big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picture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B).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Also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aneurysm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marked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by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arrows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enhanced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arterial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phase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(C)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MR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angiography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agent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(D)</w:t>
            </w:r>
          </w:p>
        </w:tc>
      </w:tr>
    </w:tbl>
    <w:p w:rsidR="00C426EF" w:rsidRPr="00C426EF" w:rsidRDefault="001D0181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 xml:space="preserve"> 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Splenic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Vienna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frequently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involved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atologicheskie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processes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AP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mind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proximity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th</w:t>
      </w:r>
      <w:proofErr w:type="spellEnd"/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RV.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case,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both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thrombosis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occlusion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develop.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determined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effect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zapustevshih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veins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T2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sequence,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after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staining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venous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phase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detected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corolla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triprosvetny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asymmetric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defect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filling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[17].</w:t>
      </w:r>
    </w:p>
    <w:p w:rsidR="00C426EF" w:rsidRPr="00C426EF" w:rsidRDefault="00C426EF" w:rsidP="00C426EF">
      <w:pPr>
        <w:spacing w:after="0" w:line="38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Also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result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venous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thrombosis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occlusion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background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develop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portal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hypertension,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leads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development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lateral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circulation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linvolving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short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gastric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vein,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gastro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gland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veins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along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greater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curvature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splenic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closer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gate.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case,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determined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large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amount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crimped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veins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impaired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"staining"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splenomegaly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[8].</w:t>
      </w:r>
    </w:p>
    <w:p w:rsidR="00C426EF" w:rsidRPr="00C426EF" w:rsidRDefault="00C426EF" w:rsidP="00C426EF">
      <w:pPr>
        <w:spacing w:after="0" w:line="3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Benefits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pancreatitis</w:t>
      </w:r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1.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visualization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soft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cells,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exceeds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capacity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enhancement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imaging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ratio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solid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components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postnecrotic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sequesters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fluid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accumulations.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used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early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disease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differential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diagnosis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peripancreatic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fluid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accumulation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necrotizing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cluster[</w:t>
      </w:r>
      <w:proofErr w:type="gramEnd"/>
      <w:r w:rsidRPr="00C426EF">
        <w:rPr>
          <w:rFonts w:ascii="Times New Roman" w:eastAsia="Times New Roman" w:hAnsi="Times New Roman" w:cs="Times New Roman"/>
          <w:sz w:val="28"/>
          <w:lang w:val="en-US"/>
        </w:rPr>
        <w:t>5,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17,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36].</w:t>
      </w:r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2.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effective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obtaining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accurate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pancreatonecrosis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characteristic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lesions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(predominance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liquid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component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contents,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communication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duct)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(Fig.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7).</w:t>
      </w:r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3.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without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amplification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accurate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trustworthy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evaluations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prognosis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[28,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31,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33].</w:t>
      </w:r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4.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ability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accurately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diagnosis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edematous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th</w:t>
      </w:r>
      <w:proofErr w:type="spellEnd"/>
      <w:proofErr w:type="gramEnd"/>
      <w:r w:rsidRPr="00C426EF">
        <w:rPr>
          <w:rFonts w:ascii="Times New Roman" w:eastAsia="Times New Roman" w:hAnsi="Times New Roman" w:cs="Times New Roman"/>
          <w:sz w:val="28"/>
          <w:lang w:val="en-US"/>
        </w:rPr>
        <w:t>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often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have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first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characteristic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manifestations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[9,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10,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29].</w:t>
      </w:r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5.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POSSIBILITY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application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holangiopankreatikografii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various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embodiments,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means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improved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visualization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pathology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biliary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tract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[7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23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27,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32].</w:t>
      </w:r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6.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Lack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organic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ionizing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radiation.</w:t>
      </w:r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7.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Exposure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extreme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resolution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without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gives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1D0181" w:rsidRPr="00C426EF">
        <w:rPr>
          <w:rFonts w:ascii="Times New Roman" w:eastAsia="Times New Roman" w:hAnsi="Times New Roman" w:cs="Times New Roman"/>
          <w:sz w:val="28"/>
          <w:lang w:val="en-US"/>
        </w:rPr>
        <w:t>possibility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patients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who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contraindicated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introduction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agents: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allergy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iodinated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agents,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renal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failure,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pregnancy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[10,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thirty,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36].</w:t>
      </w:r>
    </w:p>
    <w:p w:rsidR="00C426EF" w:rsidRPr="00C426EF" w:rsidRDefault="00C426EF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8.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agent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gadolinium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compounds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has</w:t>
      </w:r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fewer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side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effects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compared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t>radiopaque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agents.</w:t>
      </w:r>
    </w:p>
    <w:p w:rsidR="00C426EF" w:rsidRPr="00C426EF" w:rsidRDefault="001D0181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571"/>
      </w:tblGrid>
      <w:tr w:rsidR="00C426EF" w:rsidRPr="00C426EF" w:rsidTr="00C426EF">
        <w:tc>
          <w:tcPr>
            <w:tcW w:w="93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zh-CN"/>
              </w:rPr>
              <w:lastRenderedPageBreak/>
              <w:drawing>
                <wp:inline distT="0" distB="0" distL="0" distR="0">
                  <wp:extent cx="5934710" cy="4485640"/>
                  <wp:effectExtent l="19050" t="0" r="8890" b="0"/>
                  <wp:docPr id="75" name="Рисунок 13" descr="Описание: C:\Users\Fil\Pictures\Joxi\22.02.2017-01.15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C:\Users\Fil\Pictures\Joxi\22.02.2017-01.15.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710" cy="448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6EF" w:rsidRPr="001D0181" w:rsidTr="00C426EF">
        <w:tc>
          <w:tcPr>
            <w:tcW w:w="93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26EF" w:rsidRPr="00C426EF" w:rsidRDefault="00C426EF" w:rsidP="00C426EF">
            <w:pPr>
              <w:spacing w:after="0" w:line="272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Fig.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7.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45-year-old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patient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delimited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necrosis.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turbo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spin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echo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T2-weighted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(A)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T2-weighted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images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before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contrasting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(B),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the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arterial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(C)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and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venous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phases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after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contrasting,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a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large-scale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liquid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formation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with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formed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walls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detected,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containing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solid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inclusions</w:t>
            </w:r>
            <w:r w:rsidR="001D0181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  <w:r w:rsidRPr="00C426EF">
              <w:rPr>
                <w:rFonts w:ascii="Times New Roman" w:eastAsia="Times New Roman" w:hAnsi="Times New Roman" w:cs="Times New Roman"/>
                <w:sz w:val="20"/>
                <w:lang w:val="en-US"/>
              </w:rPr>
              <w:t>(sequesters)</w:t>
            </w:r>
          </w:p>
        </w:tc>
      </w:tr>
    </w:tbl>
    <w:p w:rsidR="00C426EF" w:rsidRPr="00C426EF" w:rsidRDefault="001D0181" w:rsidP="00C426EF">
      <w:pPr>
        <w:spacing w:after="0" w:line="38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C426EF" w:rsidRPr="00C426EF" w:rsidRDefault="00C426EF" w:rsidP="00C426EF">
      <w:pPr>
        <w:spacing w:after="0" w:line="3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Disadvantages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pancreatitis</w:t>
      </w:r>
    </w:p>
    <w:p w:rsidR="00C426EF" w:rsidRPr="00C426EF" w:rsidRDefault="001D0181" w:rsidP="00C426EF">
      <w:pPr>
        <w:spacing w:after="0" w:line="38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1.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Failure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conduct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study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patients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presence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body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materials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devices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magnetic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properties: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vascular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clips,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metal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fasteners,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metal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magnetic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implants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426EF" w:rsidRPr="00C426EF">
        <w:rPr>
          <w:rFonts w:ascii="Times New Roman" w:eastAsia="Times New Roman" w:hAnsi="Times New Roman" w:cs="Times New Roman"/>
          <w:sz w:val="28"/>
          <w:lang w:val="en-US"/>
        </w:rPr>
        <w:t>more.</w:t>
      </w:r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2.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duration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procedure,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which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important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critically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ill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patients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requiring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continuous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monitoring.</w:t>
      </w:r>
      <w:proofErr w:type="gramEnd"/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3.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study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—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expensive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compared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26EF">
        <w:rPr>
          <w:rFonts w:ascii="Times New Roman" w:eastAsia="Times New Roman" w:hAnsi="Times New Roman" w:cs="Times New Roman"/>
          <w:sz w:val="28"/>
          <w:lang w:val="en-US"/>
        </w:rPr>
        <w:t>th</w:t>
      </w:r>
      <w:proofErr w:type="spellEnd"/>
      <w:proofErr w:type="gram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CT.</w:t>
      </w:r>
    </w:p>
    <w:p w:rsidR="00C426EF" w:rsidRPr="00C426EF" w:rsidRDefault="001D0181" w:rsidP="00C426EF">
      <w:pPr>
        <w:spacing w:after="0" w:line="38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C426EF" w:rsidRPr="00C426EF" w:rsidRDefault="00C426EF" w:rsidP="00C426EF">
      <w:pPr>
        <w:spacing w:after="0" w:line="3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b/>
          <w:bCs/>
          <w:sz w:val="28"/>
          <w:lang w:val="en-US"/>
        </w:rPr>
        <w:t>Conclusion</w:t>
      </w:r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general,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have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noted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previous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publications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[1,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2],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"gold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standard"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for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evaluation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patients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bolus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contrast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enhancement.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date,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method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satisfies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practitioners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researchers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accuracy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diagnosis,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stratification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definition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further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tactics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treatment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pancreatitis.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Place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patients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severe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seen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more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precise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diagnosis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necrotic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changes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lang w:val="en-US"/>
        </w:rPr>
        <w:lastRenderedPageBreak/>
        <w:t>peripancreatic</w:t>
      </w:r>
      <w:proofErr w:type="spellEnd"/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tissue,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particularly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early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disease.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reveals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"gap"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pancreatic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duct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beginning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disease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[24].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Diagnosis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AP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MRI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and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subsequent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minimally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invasive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lang w:val="en-US"/>
        </w:rPr>
        <w:t>correction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insolvency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flow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may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prevent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development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severe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forms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AP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later.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Furthermore,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iagnostichesky</w:t>
      </w:r>
      <w:proofErr w:type="spellEnd"/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MRCP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potential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approaches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level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endoscopic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retrograde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holangiopankreatikografii</w:t>
      </w:r>
      <w:proofErr w:type="spellEnd"/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wherein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is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Jaś</w:t>
      </w:r>
      <w:proofErr w:type="spellEnd"/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noninvasive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examinations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[9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27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>].</w:t>
      </w:r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According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to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most</w:t>
      </w:r>
      <w:r w:rsidR="001D0181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authors,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more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widespread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adoption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various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options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MR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studies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acute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pancreatitis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in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all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medical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institutions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equipped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with</w:t>
      </w:r>
      <w:r w:rsidR="001D01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t>MRI.</w:t>
      </w:r>
    </w:p>
    <w:p w:rsidR="00C426EF" w:rsidRPr="00C426EF" w:rsidRDefault="00C426EF" w:rsidP="00C426EF">
      <w:pPr>
        <w:spacing w:after="0" w:line="3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6EF">
        <w:rPr>
          <w:rFonts w:ascii="Times New Roman" w:eastAsia="Times New Roman" w:hAnsi="Times New Roman" w:cs="Times New Roman"/>
          <w:sz w:val="28"/>
          <w:szCs w:val="28"/>
          <w:lang w:val="en-US"/>
        </w:rPr>
        <w:br w:type="textWrapping" w:clear="all"/>
      </w:r>
      <w:r w:rsidR="001D0181">
        <w:rPr>
          <w:rFonts w:ascii="Times New Roman" w:eastAsia="Times New Roman" w:hAnsi="Times New Roman" w:cs="Times New Roman"/>
          <w:b/>
          <w:bCs/>
          <w:sz w:val="28"/>
          <w:lang w:val="en-US"/>
        </w:rPr>
        <w:t>References</w:t>
      </w:r>
      <w:r w:rsidRPr="00C426EF">
        <w:rPr>
          <w:rFonts w:ascii="Times New Roman" w:eastAsia="Times New Roman" w:hAnsi="Times New Roman" w:cs="Times New Roman"/>
          <w:b/>
          <w:bCs/>
          <w:sz w:val="28"/>
        </w:rPr>
        <w:t>: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</w:rPr>
        <w:t>Филатов А.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А. Современные возможности визуализации острого панкреатита (Сообщение 1) / А.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А.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Филатов, А.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 xml:space="preserve">А. Литвин // Вестник клуба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</w:rPr>
        <w:t>панкреатологов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2015.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№3 (28).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С. 17–24.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</w:rPr>
        <w:t>Филатов А.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А. Современные возможности КТ-визуализации острого панкреатита (сообщение 2) / А.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А.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Филатов, А.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 xml:space="preserve">А. Литвин // Вестник клуба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</w:rPr>
        <w:t>панкреатологов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— 2015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— №4 (29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).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 xml:space="preserve">С. </w:t>
      </w:r>
      <w:r>
        <w:rPr>
          <w:rFonts w:ascii="Times New Roman" w:eastAsia="SimSun" w:hAnsi="Times New Roman" w:cs="Times New Roman"/>
          <w:bCs/>
          <w:sz w:val="28"/>
          <w:szCs w:val="28"/>
        </w:rPr>
        <w:t>30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–</w:t>
      </w:r>
      <w:r>
        <w:rPr>
          <w:rFonts w:ascii="Times New Roman" w:eastAsia="SimSun" w:hAnsi="Times New Roman" w:cs="Times New Roman"/>
          <w:bCs/>
          <w:sz w:val="28"/>
          <w:szCs w:val="28"/>
        </w:rPr>
        <w:t>38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.</w:t>
      </w:r>
    </w:p>
    <w:p w:rsidR="001D0181" w:rsidRPr="00064041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</w:rPr>
        <w:t>Шилов Г.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Н. Теория и практика основных методов лучевой диагностики: курс лекций / Г.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 xml:space="preserve">Н. Шилов. 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—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Минск</w:t>
      </w:r>
      <w:proofErr w:type="gramStart"/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:</w:t>
      </w:r>
      <w:proofErr w:type="gramEnd"/>
      <w:r w:rsidRPr="002C1429">
        <w:rPr>
          <w:rFonts w:ascii="Times New Roman" w:eastAsia="SimSun" w:hAnsi="Times New Roman" w:cs="Times New Roman"/>
          <w:bCs/>
          <w:sz w:val="28"/>
          <w:szCs w:val="28"/>
        </w:rPr>
        <w:t xml:space="preserve"> МГЭУ им. А</w:t>
      </w:r>
      <w:r w:rsidRPr="00064041">
        <w:rPr>
          <w:rFonts w:ascii="Times New Roman" w:eastAsia="SimSun" w:hAnsi="Times New Roman" w:cs="Times New Roman"/>
          <w:bCs/>
          <w:sz w:val="28"/>
          <w:szCs w:val="28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Д</w:t>
      </w:r>
      <w:r w:rsidRPr="00064041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Pr="002C1429">
        <w:rPr>
          <w:rFonts w:ascii="Times New Roman" w:eastAsia="SimSun" w:hAnsi="Times New Roman" w:cs="Times New Roman"/>
          <w:bCs/>
          <w:sz w:val="28"/>
          <w:szCs w:val="28"/>
        </w:rPr>
        <w:t>Сахарова</w:t>
      </w:r>
      <w:r w:rsidRPr="00064041">
        <w:rPr>
          <w:rFonts w:ascii="Times New Roman" w:eastAsia="SimSun" w:hAnsi="Times New Roman" w:cs="Times New Roman"/>
          <w:bCs/>
          <w:sz w:val="28"/>
          <w:szCs w:val="28"/>
        </w:rPr>
        <w:t xml:space="preserve">, 2008. </w:t>
      </w:r>
      <w:r>
        <w:rPr>
          <w:rFonts w:ascii="Times New Roman" w:eastAsia="SimSun" w:hAnsi="Times New Roman" w:cs="Times New Roman"/>
          <w:bCs/>
          <w:sz w:val="28"/>
          <w:szCs w:val="28"/>
        </w:rPr>
        <w:t>—</w:t>
      </w:r>
      <w:r w:rsidRPr="00064041">
        <w:rPr>
          <w:rFonts w:ascii="Times New Roman" w:eastAsia="SimSun" w:hAnsi="Times New Roman" w:cs="Times New Roman"/>
          <w:bCs/>
          <w:sz w:val="28"/>
          <w:szCs w:val="28"/>
        </w:rPr>
        <w:t xml:space="preserve"> 72 </w:t>
      </w:r>
      <w:proofErr w:type="gramStart"/>
      <w:r w:rsidRPr="002C1429">
        <w:rPr>
          <w:rFonts w:ascii="Times New Roman" w:eastAsia="SimSun" w:hAnsi="Times New Roman" w:cs="Times New Roman"/>
          <w:bCs/>
          <w:sz w:val="28"/>
          <w:szCs w:val="28"/>
        </w:rPr>
        <w:t>с</w:t>
      </w:r>
      <w:proofErr w:type="gramEnd"/>
      <w:r w:rsidRPr="00064041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Acute interstitial edematous pancreatitis: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f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indings on non-enhanced MR imaging / X.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M. Zhang, Z.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S.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Feng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Q.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H. Zhao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World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Gastroenterol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2006.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12.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5859–5865.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Another dimension in magnetic resonance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: comparison of 2- and 3-dimensional magnetic resonance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for the evaluation of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intraductal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papillary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mucinous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neoplasm of the pancreas / L.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S. Yoon, O.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A. Catalano, S. Fritz,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Comput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Assist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Tomogr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2009.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33.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363–368.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Breath-hold MR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with a long-echo-train fast spin-echo sequence and a surface coil in chronic pancreatitis / Y.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Takehara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K.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Ichijo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N.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Tooyama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Radiology.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1994.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192.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P. 73–78.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lastRenderedPageBreak/>
        <w:t>Chey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WY.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Secretin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100 years later / W.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Y.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Chey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T.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M. Chang //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Gastroenterol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2003.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38.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1025–1035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Diagnosis and treatment of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pancreatogenic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portal hypertension: analysis of 26 cases / C.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X. Wang, R. Li, X.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J.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Cai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Zhonghua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Yixue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Zazhi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.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—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88.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395–397.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Diagnosis of mild chronic pancreatitis (Cambridge classification): comparative study using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secretin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injection-magnetic resonance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and endoscopic retrograde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 J.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K.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M.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Suyama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Y.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Kubokawa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World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Gastroenterol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14.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1218–1221.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Effectiveness of MR imaging for diagnosing the mild forms of acute pancreatitis: comparison with MDCT / Y.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K. Kim, S.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W.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Ko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C.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S. Kim, S.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B. Hwang //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Magn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Reson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2006.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24(6</w:t>
      </w:r>
      <w:proofErr w:type="gram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) .</w:t>
      </w:r>
      <w:proofErr w:type="gram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P. 1342–1349. 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Evaluation of motion correction effect and image quality with the periodically rotated overlapping parallel lines with enhanced reconstruction (PROPELLER) (BLADE) and parallel imaging acquisition technique in the upper abdomen / Y.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Hirokawa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H.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Isoda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Y.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S.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Maetani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Magn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Reson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957–962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Evaluation of optimized inversion-recovery fat-suppression techniques for T2-weighted abdominal MR imaging / T.C.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Lauenstein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P. Sharma, T. Hughes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Magn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Reson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27.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1448–1454.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Free-breathing 3D T1-weighted gradient-echo sequence with radial data sampling in abdominal MRI: preliminary observations / R.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M.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Azevedo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R.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O. de Campos, M.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Ramalho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Am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Roentgenol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.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2011.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197.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650–657.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Gadoliniumenhanced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 of liver tumors and manifestations of hepatitis: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pharmacodynamic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and technical considerations / P. Sharma, H.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D.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lastRenderedPageBreak/>
        <w:t>Kitajima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B. Kalb,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Top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Magn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Reson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2009.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71–78.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 assessment of acute </w:t>
      </w:r>
      <w:proofErr w:type="gram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pancreatitis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:</w:t>
      </w:r>
      <w:proofErr w:type="gram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 review / M.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Scaglione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E.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Casciani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A. Pinto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Semin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Ultrasound CT MR.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29.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322–340.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 diagnosis of cystic pancreatic lesions: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pseudocyst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versus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nonpseudocyst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 Y.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H. Kim, S.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Saini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D.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Sahani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Radiographics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 –2005.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25.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671–685.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Magnetic resonance imaging for local complications of acute </w:t>
      </w:r>
      <w:proofErr w:type="gram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pancreatitis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:</w:t>
      </w:r>
      <w:proofErr w:type="gram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 pictorial review / B. Xiao, X.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M. Zhang, W. Tang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World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Gastroenterol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2010.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16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No 22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2735–2742.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Magnetic resonance imaging in pancreatitis / N.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C.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Balci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B.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K.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Bieneman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M.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Bilgin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Top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Magn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Reson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2009.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25–30.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MR imaging of acute pancreatitis: correlation of abdominal wall edema with severity scores / R. Yang, Z.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L. Jing, X.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M. Zhang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Eur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2012.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81.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3041–3047.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MR Imaging Techniques for Pancreas / T.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Tirkes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C.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O.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Menias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K.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Sandrasegaran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Radiol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Clin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N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Am.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2012.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50.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379–393.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New diagnostic criteria of acute pancreatitis / S.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Kiriyama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T.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Gabata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T. Takada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Hepatobiliary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Pancreat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Sci.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2010.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17, No 1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24–36.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Nonenhanced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magnetic resonance imaging of mild acute pancreatitis / Y. Amano, T.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Oishi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M. Takahashi, T.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Kumazaki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Abdom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Imaging.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2001.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26.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P. 59–63. 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Pancreas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divisum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: evaluation with MR </w:t>
      </w:r>
      <w:proofErr w:type="spellStart"/>
      <w:proofErr w:type="gram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proofErr w:type="gram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 P.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M. Bret, C. Reinhold, P.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Taourel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Radiology.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1996.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199.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99–103.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lastRenderedPageBreak/>
        <w:t xml:space="preserve"> Pancreatic duct: MR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with a three-dimensional fast spin-echo technique / J.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A. Soto, M.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Barish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E.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K.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Yucel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Radiology.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1995.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196.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459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–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464.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Peripancreatic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vascular abnormalities complicating acute pancreatitis: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contrastenhanced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helical CT findings / K.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J.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Mortelé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P.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J.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Mergo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H.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M. Taylor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Eur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2004.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52.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67–72.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Pineapple juice labeled with gadolinium: a convenient oral contrast for magnetic resonance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 E.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Coppens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T.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Metens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C.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Winant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Eur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2005.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15.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2122–2129.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Quantification of pancreatic exocrine function with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secretinenhanced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magnetic resonance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: normal values and short-term effects of pancreatic duct drainage procedures in chronic pancreatitis. Initial results / M.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A. Bali, A.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Sztantics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T.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Metens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Eur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2005.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15.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2110–2121.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Role of fat-suppressed t1-weighted magnetic resonance imaging in predicting severity and prognosis of acute pancreatitis: an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intraindividual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comparison with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multidetector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computed tomography / Y.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K. Kim, C.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S. Kim, Y.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M. Han. //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Comput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Assist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Tomogr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2009.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33.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651–656.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Secretin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-stimulated magnetic resonance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cholangiopancreatography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of patients with unclear disease in the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pancreaticobiliary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tract / J.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C.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Hellund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J.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Skattum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T.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Buanes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Acta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2007.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48.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135–141.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Severe acute pancreatitis / V.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S.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Swaroop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S.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T. Chari, J.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E.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Clain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JAMA.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2004.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291, No 23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2865–2868.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Staging of severity and prognosis of acute pancreatitis by computed tomography and magnetic resonance imaging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 comparative study / M.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Arvanitakis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G.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Koustiani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A.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Gantzarou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Dig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Liver Dis.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2007.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39.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473–482.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lastRenderedPageBreak/>
        <w:t xml:space="preserve"> Suspected chronic pancreatitis with normal MRCP: findings on MRI in correlation with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secretin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MRCP / N.C.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Balci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S.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Alkaade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L.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Magas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Magn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Reson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Imaging.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27.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125–131.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The role of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nonenhanced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magnetic resonance imaging in the early assessment of acute pancreatitis / D.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Stimac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D.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Miletić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M.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Radić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Am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J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Gastroenterol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2007.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102.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997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–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1004.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Threedimensional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fast-recovery fast spin-echo MRCP: comparison with two-dimensional single-shot fast spin-echo techniques / A.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Sodickson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K.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J.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Mortele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M.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Barish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Radiology.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2006.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238.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549–559.</w:t>
      </w:r>
    </w:p>
    <w:p w:rsidR="001D0181" w:rsidRPr="002C1429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Update on acute pancreatitis: ultrasound, computed tomography, and magnetic resonance imaging features / T.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L.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Bollen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H.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C. van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Santvoort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 M.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G.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Besselink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Semin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Ultrasound CT MR.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2007.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28, No 5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371–383.</w:t>
      </w:r>
    </w:p>
    <w:p w:rsidR="001D0181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Visualization of the heterogeneous internal structure of so-called “pancreatic necrosis” by magnetic resonance imaging in acute necrotizing pancreatitis / M.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Hirota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Y. Kimura, T. </w:t>
      </w:r>
      <w:proofErr w:type="spellStart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Ishiko</w:t>
      </w:r>
      <w:proofErr w:type="spellEnd"/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[et al.]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// Pancreas.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2002.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Vol. 25, No 1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— </w:t>
      </w:r>
      <w:r w:rsidRPr="002C1429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P. 63–67.</w:t>
      </w:r>
    </w:p>
    <w:p w:rsidR="00C426EF" w:rsidRPr="001D0181" w:rsidRDefault="001D0181" w:rsidP="001D0181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1D0181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Xiao B. Magnetic resonance imaging for acute pancreatitis / B. Xiao, X. M. Zhang // World J. </w:t>
      </w:r>
      <w:proofErr w:type="spellStart"/>
      <w:r w:rsidRPr="001D0181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Radiol</w:t>
      </w:r>
      <w:proofErr w:type="spellEnd"/>
      <w:r w:rsidRPr="001D0181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 — 2010. — Vol. 2, No 8. — P. 298–308.</w:t>
      </w:r>
    </w:p>
    <w:p w:rsidR="00DC7A77" w:rsidRDefault="00C426EF" w:rsidP="001D0181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/>
        </w:rPr>
      </w:pPr>
      <w:r w:rsidRPr="001D0181">
        <w:rPr>
          <w:rFonts w:ascii="Times New Roman" w:eastAsia="Times New Roman" w:hAnsi="Times New Roman" w:cs="Times New Roman"/>
          <w:sz w:val="28"/>
          <w:szCs w:val="28"/>
          <w:lang w:val="en-US"/>
        </w:rPr>
        <w:br w:type="textWrapping" w:clear="all"/>
      </w:r>
    </w:p>
    <w:p w:rsidR="00DC7A77" w:rsidRDefault="00DC7A77">
      <w:pPr>
        <w:rPr>
          <w:rFonts w:ascii="Times New Roman" w:hAnsi="Times New Roman"/>
          <w:b/>
          <w:bCs/>
          <w:sz w:val="28"/>
          <w:szCs w:val="28"/>
          <w:lang/>
        </w:rPr>
      </w:pPr>
      <w:r>
        <w:rPr>
          <w:rFonts w:ascii="Times New Roman" w:hAnsi="Times New Roman"/>
          <w:b/>
          <w:bCs/>
          <w:sz w:val="28"/>
          <w:szCs w:val="28"/>
          <w:lang/>
        </w:rPr>
        <w:br w:type="page"/>
      </w:r>
    </w:p>
    <w:p w:rsidR="001D0181" w:rsidRPr="00EC05DD" w:rsidRDefault="001D0181" w:rsidP="001D0181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/>
        </w:rPr>
        <w:lastRenderedPageBreak/>
        <w:t xml:space="preserve">CT modern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potential 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/>
        </w:rPr>
        <w:t>in acute pancreatitis visualization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(part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uk-UA"/>
        </w:rPr>
        <w:t>3</w:t>
      </w: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)</w:t>
      </w:r>
    </w:p>
    <w:p w:rsidR="001D0181" w:rsidRPr="00EC05DD" w:rsidRDefault="001D0181" w:rsidP="001D0181">
      <w:pPr>
        <w:spacing w:after="0" w:line="36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/>
        </w:rPr>
      </w:pP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 xml:space="preserve">A. A. </w:t>
      </w:r>
      <w:proofErr w:type="spellStart"/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Filatau</w:t>
      </w:r>
      <w:proofErr w:type="spellEnd"/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 xml:space="preserve">, A. A. </w:t>
      </w:r>
      <w:proofErr w:type="spellStart"/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Litvin</w:t>
      </w:r>
      <w:proofErr w:type="spellEnd"/>
    </w:p>
    <w:p w:rsidR="001D0181" w:rsidRDefault="001D0181" w:rsidP="001D0181">
      <w:pPr>
        <w:spacing w:after="0" w:line="36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/>
        </w:rPr>
      </w:pP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Gomel Regional Clinical Hospital,</w:t>
      </w:r>
      <w:r w:rsidRPr="00EC05DD">
        <w:rPr>
          <w:rFonts w:ascii="Calibri" w:eastAsia="SimSun" w:hAnsi="Calibri" w:cs="Times New Roman"/>
          <w:lang w:val="en-US"/>
        </w:rPr>
        <w:t xml:space="preserve">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Gomel, Belarus</w:t>
      </w:r>
    </w:p>
    <w:p w:rsidR="001D0181" w:rsidRPr="00EC05DD" w:rsidRDefault="001D0181" w:rsidP="001D0181">
      <w:pPr>
        <w:spacing w:after="0" w:line="36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/>
        </w:rPr>
      </w:pP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 xml:space="preserve">Baltic Federal University </w:t>
      </w:r>
      <w:r>
        <w:rPr>
          <w:rFonts w:ascii="Times New Roman" w:eastAsia="SimSun" w:hAnsi="Times New Roman" w:cs="Times New Roman"/>
          <w:bCs/>
          <w:sz w:val="28"/>
          <w:szCs w:val="28"/>
          <w:lang/>
        </w:rPr>
        <w:t>n. a. 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/>
        </w:rPr>
        <w:t>I. Kant, Kaliningrad, Russia</w:t>
      </w:r>
    </w:p>
    <w:p w:rsidR="001D0181" w:rsidRPr="00EC05DD" w:rsidRDefault="001D0181" w:rsidP="001D0181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val="uk-UA"/>
        </w:rPr>
      </w:pPr>
    </w:p>
    <w:p w:rsidR="001D0181" w:rsidRDefault="001D0181" w:rsidP="001D0181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/>
        </w:rPr>
      </w:pPr>
      <w:r w:rsidRPr="00EC05D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Key words: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acute pancreatitis,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complication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diagnostics, visualization, </w:t>
      </w:r>
      <w:r w:rsidRPr="00EC05DD">
        <w:rPr>
          <w:rFonts w:ascii="Times New Roman" w:eastAsia="SimSun" w:hAnsi="Times New Roman" w:cs="Times New Roman"/>
          <w:bCs/>
          <w:sz w:val="28"/>
          <w:szCs w:val="28"/>
          <w:lang/>
        </w:rPr>
        <w:t>computed tomography</w:t>
      </w:r>
    </w:p>
    <w:p w:rsidR="00C426EF" w:rsidRPr="00C426EF" w:rsidRDefault="001D0181" w:rsidP="001D0181">
      <w:pPr>
        <w:shd w:val="clear" w:color="auto" w:fill="FFFFFF"/>
        <w:spacing w:after="0" w:line="380" w:lineRule="atLeast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Currently, magnetic resonance imaging (MRI)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acquires 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 special popularity in visualization of the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pancreas in acute pancreatitis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 The article deals with the effectiveness of MRI in the diagnos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t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c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s and treatment of severe acute pancreatitis.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A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dvantages of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MRI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can be listed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as following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: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better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zoom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of soft tissue structures and minimal pathological changes, 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absence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of ionizing radiation, informati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ve value 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>of unenhanced investigation (including vessels), possibility of MRCP with all its advantages. For patients with severe acute pancreatitis the MRI importance is seen in a more precise diagnos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t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c</w:t>
      </w:r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s of necrotic changes in the pancreas and </w:t>
      </w:r>
      <w:proofErr w:type="spellStart"/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peripancreatic</w:t>
      </w:r>
      <w:proofErr w:type="spellEnd"/>
      <w:r w:rsidRPr="00F7670B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tissues, especially at the beginning of the disease.</w:t>
      </w:r>
    </w:p>
    <w:p w:rsidR="00C426EF" w:rsidRPr="00C426EF" w:rsidRDefault="001D0181" w:rsidP="00C426EF">
      <w:pPr>
        <w:spacing w:after="0" w:line="3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6A5087" w:rsidRPr="00C426EF" w:rsidRDefault="006A5087">
      <w:pPr>
        <w:rPr>
          <w:lang w:val="en-US"/>
        </w:rPr>
      </w:pPr>
    </w:p>
    <w:sectPr w:rsidR="006A5087" w:rsidRPr="00C426EF" w:rsidSect="00E62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55C3A"/>
    <w:multiLevelType w:val="hybridMultilevel"/>
    <w:tmpl w:val="E418F34A"/>
    <w:lvl w:ilvl="0" w:tplc="018219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F5195"/>
    <w:multiLevelType w:val="hybridMultilevel"/>
    <w:tmpl w:val="2C6CB21A"/>
    <w:lvl w:ilvl="0" w:tplc="0419000F">
      <w:start w:val="1"/>
      <w:numFmt w:val="decimal"/>
      <w:lvlText w:val="%1."/>
      <w:lvlJc w:val="left"/>
      <w:pPr>
        <w:ind w:left="774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52B36ABC"/>
    <w:multiLevelType w:val="multilevel"/>
    <w:tmpl w:val="09267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426EF"/>
    <w:rsid w:val="001D0181"/>
    <w:rsid w:val="006A5087"/>
    <w:rsid w:val="00C426EF"/>
    <w:rsid w:val="00DC7A77"/>
    <w:rsid w:val="00E62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2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a0"/>
    <w:rsid w:val="00C426EF"/>
  </w:style>
  <w:style w:type="character" w:customStyle="1" w:styleId="apple-converted-space">
    <w:name w:val="apple-converted-space"/>
    <w:basedOn w:val="a0"/>
    <w:rsid w:val="00C426EF"/>
  </w:style>
  <w:style w:type="paragraph" w:styleId="a4">
    <w:name w:val="Balloon Text"/>
    <w:basedOn w:val="a"/>
    <w:link w:val="a5"/>
    <w:uiPriority w:val="99"/>
    <w:semiHidden/>
    <w:unhideWhenUsed/>
    <w:rsid w:val="00C4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6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2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3698</Words>
  <Characters>21079</Characters>
  <Application>Microsoft Office Word</Application>
  <DocSecurity>0</DocSecurity>
  <Lines>175</Lines>
  <Paragraphs>49</Paragraphs>
  <ScaleCrop>false</ScaleCrop>
  <Company/>
  <LinksUpToDate>false</LinksUpToDate>
  <CharactersWithSpaces>24728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Spartan-B312</dc:creator>
  <cp:keywords/>
  <dc:description/>
  <cp:lastModifiedBy>Eka</cp:lastModifiedBy>
  <cp:revision>4</cp:revision>
  <dcterms:created xsi:type="dcterms:W3CDTF">2017-06-24T06:57:00Z</dcterms:created>
  <dcterms:modified xsi:type="dcterms:W3CDTF">2017-07-03T16:41:00Z</dcterms:modified>
</cp:coreProperties>
</file>