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1EA" w:rsidRPr="007171B7" w:rsidRDefault="00A431EA" w:rsidP="00A431EA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7171B7">
        <w:rPr>
          <w:rFonts w:ascii="Times New Roman" w:hAnsi="Times New Roman"/>
          <w:sz w:val="24"/>
          <w:szCs w:val="24"/>
          <w:lang w:val="uk-UA"/>
        </w:rPr>
        <w:t>УДК 616</w:t>
      </w:r>
      <w:r w:rsidRPr="007171B7">
        <w:rPr>
          <w:rFonts w:ascii="Times New Roman" w:hAnsi="Times New Roman"/>
          <w:bCs/>
          <w:color w:val="222222"/>
          <w:sz w:val="36"/>
          <w:szCs w:val="36"/>
          <w:shd w:val="clear" w:color="auto" w:fill="FFFFFF"/>
          <w:lang w:val="uk-UA"/>
        </w:rPr>
        <w:t>.</w:t>
      </w:r>
      <w:r w:rsidRPr="007171B7">
        <w:rPr>
          <w:rFonts w:ascii="Times New Roman" w:hAnsi="Times New Roman"/>
          <w:sz w:val="24"/>
          <w:szCs w:val="24"/>
          <w:lang w:val="uk-UA"/>
        </w:rPr>
        <w:t>366-0021-091-07-08</w:t>
      </w:r>
    </w:p>
    <w:p w:rsidR="00A431EA" w:rsidRPr="007171B7" w:rsidRDefault="00A431EA" w:rsidP="00A431EA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proofErr w:type="spellStart"/>
      <w:r w:rsidRPr="007171B7">
        <w:rPr>
          <w:rFonts w:ascii="Times New Roman" w:hAnsi="Times New Roman"/>
          <w:b/>
          <w:sz w:val="24"/>
          <w:szCs w:val="24"/>
          <w:lang w:val="uk-UA"/>
        </w:rPr>
        <w:t>Патоморфологічні</w:t>
      </w:r>
      <w:proofErr w:type="spellEnd"/>
      <w:r w:rsidRPr="007171B7">
        <w:rPr>
          <w:rFonts w:ascii="Times New Roman" w:hAnsi="Times New Roman"/>
          <w:b/>
          <w:sz w:val="24"/>
          <w:szCs w:val="24"/>
          <w:lang w:val="uk-UA"/>
        </w:rPr>
        <w:t xml:space="preserve"> аспекти діагностики і лікування гострого холециститу</w:t>
      </w:r>
    </w:p>
    <w:p w:rsidR="00A431EA" w:rsidRPr="007171B7" w:rsidRDefault="00A431EA" w:rsidP="00A431EA">
      <w:pPr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  <w:r w:rsidRPr="007171B7">
        <w:rPr>
          <w:rFonts w:ascii="Times New Roman" w:hAnsi="Times New Roman"/>
          <w:bCs/>
          <w:sz w:val="24"/>
          <w:szCs w:val="24"/>
          <w:lang w:val="uk-UA"/>
        </w:rPr>
        <w:t xml:space="preserve">В. І. </w:t>
      </w:r>
      <w:proofErr w:type="spellStart"/>
      <w:r w:rsidRPr="007171B7">
        <w:rPr>
          <w:rFonts w:ascii="Times New Roman" w:hAnsi="Times New Roman"/>
          <w:bCs/>
          <w:sz w:val="24"/>
          <w:szCs w:val="24"/>
          <w:lang w:val="uk-UA"/>
        </w:rPr>
        <w:t>Мамчич</w:t>
      </w:r>
      <w:proofErr w:type="spellEnd"/>
      <w:r w:rsidRPr="007171B7">
        <w:rPr>
          <w:rFonts w:ascii="Times New Roman" w:hAnsi="Times New Roman"/>
          <w:bCs/>
          <w:sz w:val="24"/>
          <w:szCs w:val="24"/>
          <w:lang w:val="uk-UA"/>
        </w:rPr>
        <w:t xml:space="preserve">, О. О. </w:t>
      </w:r>
      <w:proofErr w:type="spellStart"/>
      <w:r w:rsidRPr="007171B7">
        <w:rPr>
          <w:rFonts w:ascii="Times New Roman" w:hAnsi="Times New Roman"/>
          <w:bCs/>
          <w:sz w:val="24"/>
          <w:szCs w:val="24"/>
          <w:lang w:val="uk-UA"/>
        </w:rPr>
        <w:t>Дядик</w:t>
      </w:r>
      <w:proofErr w:type="spellEnd"/>
      <w:r w:rsidRPr="007171B7">
        <w:rPr>
          <w:rFonts w:ascii="Times New Roman" w:hAnsi="Times New Roman"/>
          <w:bCs/>
          <w:sz w:val="24"/>
          <w:szCs w:val="24"/>
          <w:lang w:val="uk-UA"/>
        </w:rPr>
        <w:t xml:space="preserve">, С. Я. </w:t>
      </w:r>
      <w:proofErr w:type="spellStart"/>
      <w:r w:rsidRPr="007171B7">
        <w:rPr>
          <w:rFonts w:ascii="Times New Roman" w:hAnsi="Times New Roman"/>
          <w:bCs/>
          <w:sz w:val="24"/>
          <w:szCs w:val="24"/>
          <w:lang w:val="uk-UA"/>
        </w:rPr>
        <w:t>Радкевич</w:t>
      </w:r>
      <w:proofErr w:type="spellEnd"/>
      <w:r w:rsidRPr="007171B7">
        <w:rPr>
          <w:rFonts w:ascii="Times New Roman" w:hAnsi="Times New Roman"/>
          <w:bCs/>
          <w:sz w:val="24"/>
          <w:szCs w:val="24"/>
          <w:lang w:val="uk-UA"/>
        </w:rPr>
        <w:t>, М. О. Чайка</w:t>
      </w:r>
    </w:p>
    <w:p w:rsidR="00A431EA" w:rsidRPr="007171B7" w:rsidRDefault="00A431EA" w:rsidP="00A431EA">
      <w:pPr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  <w:r w:rsidRPr="007171B7">
        <w:rPr>
          <w:rFonts w:ascii="Times New Roman" w:hAnsi="Times New Roman"/>
          <w:sz w:val="24"/>
          <w:szCs w:val="24"/>
          <w:lang w:val="uk-UA"/>
        </w:rPr>
        <w:t xml:space="preserve">Національна медична академія післядипломної освіти ім. П. Л.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Шупіка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>,</w:t>
      </w:r>
      <w:r w:rsidRPr="007171B7">
        <w:rPr>
          <w:rFonts w:ascii="Times New Roman" w:hAnsi="Times New Roman"/>
          <w:sz w:val="24"/>
          <w:szCs w:val="24"/>
          <w:lang w:val="uk-UA"/>
        </w:rPr>
        <w:br/>
        <w:t>Київська обласна клінічна лікарня, Київ, Україна</w:t>
      </w:r>
    </w:p>
    <w:p w:rsidR="00A431EA" w:rsidRPr="007171B7" w:rsidRDefault="00A431EA" w:rsidP="00A431EA">
      <w:pPr>
        <w:spacing w:after="0"/>
        <w:rPr>
          <w:rFonts w:ascii="Times New Roman" w:hAnsi="Times New Roman"/>
          <w:sz w:val="24"/>
          <w:szCs w:val="24"/>
          <w:lang w:val="uk-UA"/>
        </w:rPr>
      </w:pPr>
    </w:p>
    <w:p w:rsidR="00A431EA" w:rsidRDefault="00A431EA" w:rsidP="00A431E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7171B7">
        <w:rPr>
          <w:rFonts w:ascii="Times New Roman" w:hAnsi="Times New Roman"/>
          <w:b/>
          <w:sz w:val="24"/>
          <w:szCs w:val="24"/>
          <w:lang w:val="uk-UA"/>
        </w:rPr>
        <w:t>Ключові слова: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патоморфологічні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дослідження, гістологічні зміни, стінка жовчного міхура, гострий холецистит, деструктивні форми холециститу</w:t>
      </w:r>
    </w:p>
    <w:p w:rsidR="003D0520" w:rsidRPr="003D0520" w:rsidRDefault="003D0520" w:rsidP="003D05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D0520">
        <w:rPr>
          <w:rFonts w:ascii="Times New Roman" w:hAnsi="Times New Roman"/>
          <w:sz w:val="24"/>
          <w:szCs w:val="24"/>
          <w:lang w:val="uk-UA"/>
        </w:rPr>
        <w:t>Гострий холецистит (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>Х) - одне з найбільш поширених захворювань органів черевної порожнини, що поступаються тільки гостро</w:t>
      </w:r>
      <w:r w:rsidR="00782C27">
        <w:rPr>
          <w:rFonts w:ascii="Times New Roman" w:hAnsi="Times New Roman"/>
          <w:sz w:val="24"/>
          <w:szCs w:val="24"/>
          <w:lang w:val="uk-UA"/>
        </w:rPr>
        <w:t>му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апендициту, а за кількістю операцій у хворих</w:t>
      </w:r>
      <w:r w:rsidR="00353F48">
        <w:rPr>
          <w:rFonts w:ascii="Times New Roman" w:hAnsi="Times New Roman"/>
          <w:sz w:val="24"/>
          <w:szCs w:val="24"/>
          <w:lang w:val="uk-UA"/>
        </w:rPr>
        <w:t>,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стар</w:t>
      </w:r>
      <w:r w:rsidR="00353F48">
        <w:rPr>
          <w:rFonts w:ascii="Times New Roman" w:hAnsi="Times New Roman"/>
          <w:sz w:val="24"/>
          <w:szCs w:val="24"/>
          <w:lang w:val="uk-UA"/>
        </w:rPr>
        <w:t>іших за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50 років, значно перевершує його [1, 6, 7, 8, 13].</w:t>
      </w:r>
    </w:p>
    <w:p w:rsidR="003D0520" w:rsidRPr="003D0520" w:rsidRDefault="003D0520" w:rsidP="003D05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D0520">
        <w:rPr>
          <w:rFonts w:ascii="Times New Roman" w:hAnsi="Times New Roman"/>
          <w:sz w:val="24"/>
          <w:szCs w:val="24"/>
          <w:lang w:val="uk-UA"/>
        </w:rPr>
        <w:t xml:space="preserve">За статистичними даними ВООЗ у 10-25% дорослого населення діагностується жовчнокам'яна хвороба (ЖКХ), яка, в свою чергу, в 15-20% </w:t>
      </w:r>
      <w:r w:rsidR="00353F48" w:rsidRPr="003D0520">
        <w:rPr>
          <w:rFonts w:ascii="Times New Roman" w:hAnsi="Times New Roman"/>
          <w:sz w:val="24"/>
          <w:szCs w:val="24"/>
          <w:lang w:val="uk-UA"/>
        </w:rPr>
        <w:t>ускладняється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Х. Однак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Х виходить за межі ЖКХ, як і остання ширше гострих запальних процесів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біліарної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системи [2]. За сучасною міжнародною класифікацією,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>Х - це гостре запалення стінки жовчного міхура (Ж</w:t>
      </w:r>
      <w:r w:rsidR="00353F48">
        <w:rPr>
          <w:rFonts w:ascii="Times New Roman" w:hAnsi="Times New Roman"/>
          <w:sz w:val="24"/>
          <w:szCs w:val="24"/>
          <w:lang w:val="uk-UA"/>
        </w:rPr>
        <w:t>М</w:t>
      </w:r>
      <w:r w:rsidRPr="003D0520">
        <w:rPr>
          <w:rFonts w:ascii="Times New Roman" w:hAnsi="Times New Roman"/>
          <w:sz w:val="24"/>
          <w:szCs w:val="24"/>
          <w:lang w:val="uk-UA"/>
        </w:rPr>
        <w:t>), обумовлене обструкцією протоки механічними, хімічними, судинними або бактеріальними запальними факторами [15].</w:t>
      </w:r>
    </w:p>
    <w:p w:rsidR="003D0520" w:rsidRPr="003D0520" w:rsidRDefault="003D0520" w:rsidP="003D05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C411C5">
        <w:rPr>
          <w:rFonts w:ascii="Times New Roman" w:hAnsi="Times New Roman"/>
          <w:sz w:val="24"/>
          <w:szCs w:val="24"/>
          <w:lang w:val="uk-UA"/>
        </w:rPr>
        <w:t xml:space="preserve">За класичною схемою Людвіга </w:t>
      </w:r>
      <w:proofErr w:type="spellStart"/>
      <w:r w:rsidRPr="00C411C5">
        <w:rPr>
          <w:rFonts w:ascii="Times New Roman" w:hAnsi="Times New Roman"/>
          <w:sz w:val="24"/>
          <w:szCs w:val="24"/>
          <w:lang w:val="uk-UA"/>
        </w:rPr>
        <w:t>Ашофа</w:t>
      </w:r>
      <w:proofErr w:type="spellEnd"/>
      <w:r w:rsidRPr="00C411C5">
        <w:rPr>
          <w:rFonts w:ascii="Times New Roman" w:hAnsi="Times New Roman"/>
          <w:sz w:val="24"/>
          <w:szCs w:val="24"/>
          <w:lang w:val="uk-UA"/>
        </w:rPr>
        <w:t xml:space="preserve"> (L. </w:t>
      </w:r>
      <w:proofErr w:type="spellStart"/>
      <w:r w:rsidRPr="00C411C5">
        <w:rPr>
          <w:rFonts w:ascii="Times New Roman" w:hAnsi="Times New Roman"/>
          <w:sz w:val="24"/>
          <w:szCs w:val="24"/>
          <w:lang w:val="uk-UA"/>
        </w:rPr>
        <w:t>Aschoff</w:t>
      </w:r>
      <w:proofErr w:type="spellEnd"/>
      <w:r w:rsidRPr="00C411C5">
        <w:rPr>
          <w:rFonts w:ascii="Times New Roman" w:hAnsi="Times New Roman"/>
          <w:sz w:val="24"/>
          <w:szCs w:val="24"/>
          <w:lang w:val="uk-UA"/>
        </w:rPr>
        <w:t xml:space="preserve">, 1909), гострий катаральний холецистит розвивається </w:t>
      </w:r>
      <w:r w:rsidR="00353F48" w:rsidRPr="00C411C5">
        <w:rPr>
          <w:rFonts w:ascii="Times New Roman" w:hAnsi="Times New Roman"/>
          <w:sz w:val="24"/>
          <w:szCs w:val="24"/>
          <w:lang w:val="uk-UA"/>
        </w:rPr>
        <w:t>впродовж</w:t>
      </w:r>
      <w:r w:rsidRPr="00C411C5">
        <w:rPr>
          <w:rFonts w:ascii="Times New Roman" w:hAnsi="Times New Roman"/>
          <w:sz w:val="24"/>
          <w:szCs w:val="24"/>
          <w:lang w:val="uk-UA"/>
        </w:rPr>
        <w:t xml:space="preserve"> 12-24 годин від початку захворювання, гострий флегмонозний холецистит - </w:t>
      </w:r>
      <w:r w:rsidRPr="003D0520">
        <w:rPr>
          <w:rFonts w:ascii="Times New Roman" w:hAnsi="Times New Roman"/>
          <w:sz w:val="24"/>
          <w:szCs w:val="24"/>
          <w:lang w:val="uk-UA"/>
        </w:rPr>
        <w:t>до 48 год</w:t>
      </w:r>
      <w:r w:rsidR="00353F48">
        <w:rPr>
          <w:rFonts w:ascii="Times New Roman" w:hAnsi="Times New Roman"/>
          <w:sz w:val="24"/>
          <w:szCs w:val="24"/>
          <w:lang w:val="uk-UA"/>
        </w:rPr>
        <w:t>.</w:t>
      </w:r>
      <w:r w:rsidRPr="003D0520">
        <w:rPr>
          <w:rFonts w:ascii="Times New Roman" w:hAnsi="Times New Roman"/>
          <w:sz w:val="24"/>
          <w:szCs w:val="24"/>
          <w:lang w:val="uk-UA"/>
        </w:rPr>
        <w:t>, гострий гангренозний - до 72 год</w:t>
      </w:r>
      <w:r w:rsidR="00353F48">
        <w:rPr>
          <w:rFonts w:ascii="Times New Roman" w:hAnsi="Times New Roman"/>
          <w:sz w:val="24"/>
          <w:szCs w:val="24"/>
          <w:lang w:val="uk-UA"/>
        </w:rPr>
        <w:t>.</w:t>
      </w:r>
      <w:r w:rsidRPr="003D0520">
        <w:rPr>
          <w:rFonts w:ascii="Times New Roman" w:hAnsi="Times New Roman"/>
          <w:sz w:val="24"/>
          <w:szCs w:val="24"/>
          <w:lang w:val="uk-UA"/>
        </w:rPr>
        <w:t>, перфорація жовчного міхура - більше 3-х діб. Дана схема відповідає найбільш поширен</w:t>
      </w:r>
      <w:r w:rsidR="00353F48">
        <w:rPr>
          <w:rFonts w:ascii="Times New Roman" w:hAnsi="Times New Roman"/>
          <w:sz w:val="24"/>
          <w:szCs w:val="24"/>
          <w:lang w:val="uk-UA"/>
        </w:rPr>
        <w:t>ій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форм</w:t>
      </w:r>
      <w:r w:rsidR="00353F48">
        <w:rPr>
          <w:rFonts w:ascii="Times New Roman" w:hAnsi="Times New Roman"/>
          <w:sz w:val="24"/>
          <w:szCs w:val="24"/>
          <w:lang w:val="uk-UA"/>
        </w:rPr>
        <w:t>і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захворювання - гостр</w:t>
      </w:r>
      <w:r w:rsidR="00353F48">
        <w:rPr>
          <w:rFonts w:ascii="Times New Roman" w:hAnsi="Times New Roman"/>
          <w:sz w:val="24"/>
          <w:szCs w:val="24"/>
          <w:lang w:val="uk-UA"/>
        </w:rPr>
        <w:t>ому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калькульозн</w:t>
      </w:r>
      <w:r w:rsidR="00353F48">
        <w:rPr>
          <w:rFonts w:ascii="Times New Roman" w:hAnsi="Times New Roman"/>
          <w:sz w:val="24"/>
          <w:szCs w:val="24"/>
          <w:lang w:val="uk-UA"/>
        </w:rPr>
        <w:t>ому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обтураційн</w:t>
      </w:r>
      <w:r w:rsidR="00353F48">
        <w:rPr>
          <w:rFonts w:ascii="Times New Roman" w:hAnsi="Times New Roman"/>
          <w:sz w:val="24"/>
          <w:szCs w:val="24"/>
          <w:lang w:val="uk-UA"/>
        </w:rPr>
        <w:t>ому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холециститу, де на тлі обтурації протоки Ж</w:t>
      </w:r>
      <w:r w:rsidR="00353F48">
        <w:rPr>
          <w:rFonts w:ascii="Times New Roman" w:hAnsi="Times New Roman"/>
          <w:sz w:val="24"/>
          <w:szCs w:val="24"/>
          <w:lang w:val="uk-UA"/>
        </w:rPr>
        <w:t>М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аеробн</w:t>
      </w:r>
      <w:r w:rsidR="00353F48">
        <w:rPr>
          <w:rFonts w:ascii="Times New Roman" w:hAnsi="Times New Roman"/>
          <w:sz w:val="24"/>
          <w:szCs w:val="24"/>
          <w:lang w:val="uk-UA"/>
        </w:rPr>
        <w:t>а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353F48">
        <w:rPr>
          <w:rFonts w:ascii="Times New Roman" w:hAnsi="Times New Roman"/>
          <w:sz w:val="24"/>
          <w:szCs w:val="24"/>
          <w:lang w:val="uk-UA"/>
        </w:rPr>
        <w:t>й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анаеробна інфекція поетапно викликає деструкцію його стінки. Однак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Х - це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поліетіологічне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захворювання з патогенетичними особливостями, що впливають на лікувальну і хірургічну практику [5].</w:t>
      </w:r>
    </w:p>
    <w:p w:rsidR="003D0520" w:rsidRPr="003D0520" w:rsidRDefault="003D0520" w:rsidP="003D05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D0520">
        <w:rPr>
          <w:rFonts w:ascii="Times New Roman" w:hAnsi="Times New Roman"/>
          <w:sz w:val="24"/>
          <w:szCs w:val="24"/>
          <w:lang w:val="uk-UA"/>
        </w:rPr>
        <w:t>Макроскопічн</w:t>
      </w:r>
      <w:r w:rsidR="00353F48">
        <w:rPr>
          <w:rFonts w:ascii="Times New Roman" w:hAnsi="Times New Roman"/>
          <w:sz w:val="24"/>
          <w:szCs w:val="24"/>
          <w:lang w:val="uk-UA"/>
        </w:rPr>
        <w:t>е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і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патоморфологічне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дослідження в</w:t>
      </w:r>
      <w:r w:rsidR="00353F48">
        <w:rPr>
          <w:rFonts w:ascii="Times New Roman" w:hAnsi="Times New Roman"/>
          <w:sz w:val="24"/>
          <w:szCs w:val="24"/>
          <w:lang w:val="uk-UA"/>
        </w:rPr>
        <w:t>и</w:t>
      </w:r>
      <w:r w:rsidRPr="003D0520">
        <w:rPr>
          <w:rFonts w:ascii="Times New Roman" w:hAnsi="Times New Roman"/>
          <w:sz w:val="24"/>
          <w:szCs w:val="24"/>
          <w:lang w:val="uk-UA"/>
        </w:rPr>
        <w:t>даленого Ж</w:t>
      </w:r>
      <w:r w:rsidR="00353F48">
        <w:rPr>
          <w:rFonts w:ascii="Times New Roman" w:hAnsi="Times New Roman"/>
          <w:sz w:val="24"/>
          <w:szCs w:val="24"/>
          <w:lang w:val="uk-UA"/>
        </w:rPr>
        <w:t>М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у хворих </w:t>
      </w:r>
      <w:r w:rsidR="00353F48">
        <w:rPr>
          <w:rFonts w:ascii="Times New Roman" w:hAnsi="Times New Roman"/>
          <w:sz w:val="24"/>
          <w:szCs w:val="24"/>
          <w:lang w:val="uk-UA"/>
        </w:rPr>
        <w:t xml:space="preserve">на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Х вносить істотну корекцію </w:t>
      </w:r>
      <w:r w:rsidR="00353F48">
        <w:rPr>
          <w:rFonts w:ascii="Times New Roman" w:hAnsi="Times New Roman"/>
          <w:sz w:val="24"/>
          <w:szCs w:val="24"/>
          <w:lang w:val="uk-UA"/>
        </w:rPr>
        <w:t>у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ведення післяопераційного періоду: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антибіотикопрофілактика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при гострому катаральному холециститі,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ескалаці</w:t>
      </w:r>
      <w:r w:rsidR="00353F48">
        <w:rPr>
          <w:rFonts w:ascii="Times New Roman" w:hAnsi="Times New Roman"/>
          <w:sz w:val="24"/>
          <w:szCs w:val="24"/>
          <w:lang w:val="uk-UA"/>
        </w:rPr>
        <w:t>йна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антибіотикотерапія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при флегмонозном</w:t>
      </w:r>
      <w:r w:rsidR="00353F48">
        <w:rPr>
          <w:rFonts w:ascii="Times New Roman" w:hAnsi="Times New Roman"/>
          <w:sz w:val="24"/>
          <w:szCs w:val="24"/>
          <w:lang w:val="uk-UA"/>
        </w:rPr>
        <w:t>у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холециститі,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деескалаційна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(максимальна)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антибіотикотерапія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при гангренозн</w:t>
      </w:r>
      <w:r w:rsidR="00353F48">
        <w:rPr>
          <w:rFonts w:ascii="Times New Roman" w:hAnsi="Times New Roman"/>
          <w:sz w:val="24"/>
          <w:szCs w:val="24"/>
          <w:lang w:val="uk-UA"/>
        </w:rPr>
        <w:t>ому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і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перфоративно</w:t>
      </w:r>
      <w:r w:rsidR="00353F48">
        <w:rPr>
          <w:rFonts w:ascii="Times New Roman" w:hAnsi="Times New Roman"/>
          <w:sz w:val="24"/>
          <w:szCs w:val="24"/>
          <w:lang w:val="uk-UA"/>
        </w:rPr>
        <w:t>му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холециститах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[11, 12, 14].</w:t>
      </w:r>
    </w:p>
    <w:p w:rsidR="003D0520" w:rsidRPr="003D0520" w:rsidRDefault="003D0520" w:rsidP="003D05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D0520">
        <w:rPr>
          <w:rFonts w:ascii="Times New Roman" w:hAnsi="Times New Roman"/>
          <w:sz w:val="24"/>
          <w:szCs w:val="24"/>
          <w:lang w:val="uk-UA"/>
        </w:rPr>
        <w:t xml:space="preserve">Гострий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безкам'яний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холецистит (</w:t>
      </w:r>
      <w:r w:rsidR="00353F48">
        <w:rPr>
          <w:rFonts w:ascii="Times New Roman" w:hAnsi="Times New Roman"/>
          <w:sz w:val="24"/>
          <w:szCs w:val="24"/>
          <w:lang w:val="uk-UA"/>
        </w:rPr>
        <w:t>ГБХ</w:t>
      </w:r>
      <w:r w:rsidRPr="003D0520">
        <w:rPr>
          <w:rFonts w:ascii="Times New Roman" w:hAnsi="Times New Roman"/>
          <w:sz w:val="24"/>
          <w:szCs w:val="24"/>
          <w:lang w:val="uk-UA"/>
        </w:rPr>
        <w:t>)</w:t>
      </w:r>
      <w:r w:rsidR="00353F48">
        <w:rPr>
          <w:rFonts w:ascii="Times New Roman" w:hAnsi="Times New Roman"/>
          <w:sz w:val="24"/>
          <w:szCs w:val="24"/>
          <w:lang w:val="uk-UA"/>
        </w:rPr>
        <w:t>, який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вперше описав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Рідель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(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Ridel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>) в 1903 р</w:t>
      </w:r>
      <w:r w:rsidR="00353F48">
        <w:rPr>
          <w:rFonts w:ascii="Times New Roman" w:hAnsi="Times New Roman"/>
          <w:sz w:val="24"/>
          <w:szCs w:val="24"/>
          <w:lang w:val="uk-UA"/>
        </w:rPr>
        <w:t>.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, відзначається в 8-15% випадків </w:t>
      </w:r>
      <w:r w:rsidR="00C411C5">
        <w:rPr>
          <w:rFonts w:ascii="Times New Roman" w:hAnsi="Times New Roman"/>
          <w:sz w:val="24"/>
          <w:szCs w:val="24"/>
          <w:lang w:val="uk-UA"/>
        </w:rPr>
        <w:t>серед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усіх форм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>Х при прохідн</w:t>
      </w:r>
      <w:r w:rsidR="00353F48">
        <w:rPr>
          <w:rFonts w:ascii="Times New Roman" w:hAnsi="Times New Roman"/>
          <w:sz w:val="24"/>
          <w:szCs w:val="24"/>
          <w:lang w:val="uk-UA"/>
        </w:rPr>
        <w:t>их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(незаблокован</w:t>
      </w:r>
      <w:r w:rsidR="00353F48">
        <w:rPr>
          <w:rFonts w:ascii="Times New Roman" w:hAnsi="Times New Roman"/>
          <w:sz w:val="24"/>
          <w:szCs w:val="24"/>
          <w:lang w:val="uk-UA"/>
        </w:rPr>
        <w:t>их</w:t>
      </w:r>
      <w:r w:rsidRPr="003D0520">
        <w:rPr>
          <w:rFonts w:ascii="Times New Roman" w:hAnsi="Times New Roman"/>
          <w:sz w:val="24"/>
          <w:szCs w:val="24"/>
          <w:lang w:val="uk-UA"/>
        </w:rPr>
        <w:t>) проток</w:t>
      </w:r>
      <w:r w:rsidR="00353F48">
        <w:rPr>
          <w:rFonts w:ascii="Times New Roman" w:hAnsi="Times New Roman"/>
          <w:sz w:val="24"/>
          <w:szCs w:val="24"/>
          <w:lang w:val="uk-UA"/>
        </w:rPr>
        <w:t>ах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Ж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. У патогенезі </w:t>
      </w:r>
      <w:r w:rsidR="00353F48">
        <w:rPr>
          <w:rFonts w:ascii="Times New Roman" w:hAnsi="Times New Roman"/>
          <w:sz w:val="24"/>
          <w:szCs w:val="24"/>
          <w:lang w:val="uk-UA"/>
        </w:rPr>
        <w:t>ГБХ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основна роль відводиться нейрогуморальним порушен</w:t>
      </w:r>
      <w:r w:rsidR="00353F48">
        <w:rPr>
          <w:rFonts w:ascii="Times New Roman" w:hAnsi="Times New Roman"/>
          <w:sz w:val="24"/>
          <w:szCs w:val="24"/>
          <w:lang w:val="uk-UA"/>
        </w:rPr>
        <w:t>ням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вегетосудинн</w:t>
      </w:r>
      <w:r w:rsidR="00353F48">
        <w:rPr>
          <w:rFonts w:ascii="Times New Roman" w:hAnsi="Times New Roman"/>
          <w:sz w:val="24"/>
          <w:szCs w:val="24"/>
          <w:lang w:val="uk-UA"/>
        </w:rPr>
        <w:t>ій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дистонії,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нейров</w:t>
      </w:r>
      <w:r w:rsidR="00353F48">
        <w:rPr>
          <w:rFonts w:ascii="Times New Roman" w:hAnsi="Times New Roman"/>
          <w:sz w:val="24"/>
          <w:szCs w:val="24"/>
          <w:lang w:val="uk-UA"/>
        </w:rPr>
        <w:t>і</w:t>
      </w:r>
      <w:r w:rsidRPr="003D0520">
        <w:rPr>
          <w:rFonts w:ascii="Times New Roman" w:hAnsi="Times New Roman"/>
          <w:sz w:val="24"/>
          <w:szCs w:val="24"/>
          <w:lang w:val="uk-UA"/>
        </w:rPr>
        <w:t>сцеральн</w:t>
      </w:r>
      <w:r w:rsidR="00353F48">
        <w:rPr>
          <w:rFonts w:ascii="Times New Roman" w:hAnsi="Times New Roman"/>
          <w:sz w:val="24"/>
          <w:szCs w:val="24"/>
          <w:lang w:val="uk-UA"/>
        </w:rPr>
        <w:t>им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фактор</w:t>
      </w:r>
      <w:r w:rsidR="00353F48">
        <w:rPr>
          <w:rFonts w:ascii="Times New Roman" w:hAnsi="Times New Roman"/>
          <w:sz w:val="24"/>
          <w:szCs w:val="24"/>
          <w:lang w:val="uk-UA"/>
        </w:rPr>
        <w:t>ам</w:t>
      </w:r>
      <w:r w:rsidRPr="003D0520">
        <w:rPr>
          <w:rFonts w:ascii="Times New Roman" w:hAnsi="Times New Roman"/>
          <w:sz w:val="24"/>
          <w:szCs w:val="24"/>
          <w:lang w:val="uk-UA"/>
        </w:rPr>
        <w:t>, стресови</w:t>
      </w:r>
      <w:r w:rsidR="00353F48">
        <w:rPr>
          <w:rFonts w:ascii="Times New Roman" w:hAnsi="Times New Roman"/>
          <w:sz w:val="24"/>
          <w:szCs w:val="24"/>
          <w:lang w:val="uk-UA"/>
        </w:rPr>
        <w:t>м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і психогенним вплив</w:t>
      </w:r>
      <w:r w:rsidR="00353F48">
        <w:rPr>
          <w:rFonts w:ascii="Times New Roman" w:hAnsi="Times New Roman"/>
          <w:sz w:val="24"/>
          <w:szCs w:val="24"/>
          <w:lang w:val="uk-UA"/>
        </w:rPr>
        <w:t>ам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[4].</w:t>
      </w:r>
    </w:p>
    <w:p w:rsidR="003D0520" w:rsidRPr="003D0520" w:rsidRDefault="003D0520" w:rsidP="003D05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D0520">
        <w:rPr>
          <w:rFonts w:ascii="Times New Roman" w:hAnsi="Times New Roman"/>
          <w:sz w:val="24"/>
          <w:szCs w:val="24"/>
          <w:lang w:val="uk-UA"/>
        </w:rPr>
        <w:t xml:space="preserve">При </w:t>
      </w:r>
      <w:r w:rsidR="00353F48">
        <w:rPr>
          <w:rFonts w:ascii="Times New Roman" w:hAnsi="Times New Roman"/>
          <w:sz w:val="24"/>
          <w:szCs w:val="24"/>
          <w:lang w:val="uk-UA"/>
        </w:rPr>
        <w:t>ГБХ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зустрічаються як катаральні, так і деструктивні форми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>Х. Лікувальна та хірургічна практика залежить від ступеня деструктивних змін в стінці Ж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, що визначаються за клінічними </w:t>
      </w:r>
      <w:r w:rsidR="00353F48">
        <w:rPr>
          <w:rFonts w:ascii="Times New Roman" w:hAnsi="Times New Roman"/>
          <w:sz w:val="24"/>
          <w:szCs w:val="24"/>
          <w:lang w:val="uk-UA"/>
        </w:rPr>
        <w:t>й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інструментальним</w:t>
      </w:r>
      <w:r w:rsidR="00353F48">
        <w:rPr>
          <w:rFonts w:ascii="Times New Roman" w:hAnsi="Times New Roman"/>
          <w:sz w:val="24"/>
          <w:szCs w:val="24"/>
          <w:lang w:val="uk-UA"/>
        </w:rPr>
        <w:t>и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даними (УЗД, дані КТ і МРТ).</w:t>
      </w:r>
    </w:p>
    <w:p w:rsidR="003D0520" w:rsidRPr="003D0520" w:rsidRDefault="003D0520" w:rsidP="003D05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D0520">
        <w:rPr>
          <w:rFonts w:ascii="Times New Roman" w:hAnsi="Times New Roman"/>
          <w:sz w:val="24"/>
          <w:szCs w:val="24"/>
          <w:lang w:val="uk-UA"/>
        </w:rPr>
        <w:t xml:space="preserve">У 15-20% випадків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Х не </w:t>
      </w:r>
      <w:r w:rsidR="00C411C5">
        <w:rPr>
          <w:rFonts w:ascii="Times New Roman" w:hAnsi="Times New Roman"/>
          <w:sz w:val="24"/>
          <w:szCs w:val="24"/>
          <w:lang w:val="uk-UA"/>
        </w:rPr>
        <w:t xml:space="preserve">є </w:t>
      </w:r>
      <w:r w:rsidRPr="003D0520">
        <w:rPr>
          <w:rFonts w:ascii="Times New Roman" w:hAnsi="Times New Roman"/>
          <w:sz w:val="24"/>
          <w:szCs w:val="24"/>
          <w:lang w:val="uk-UA"/>
        </w:rPr>
        <w:t>пов'язани</w:t>
      </w:r>
      <w:r w:rsidR="00C411C5">
        <w:rPr>
          <w:rFonts w:ascii="Times New Roman" w:hAnsi="Times New Roman"/>
          <w:sz w:val="24"/>
          <w:szCs w:val="24"/>
          <w:lang w:val="uk-UA"/>
        </w:rPr>
        <w:t>м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353F48">
        <w:rPr>
          <w:rFonts w:ascii="Times New Roman" w:hAnsi="Times New Roman"/>
          <w:sz w:val="24"/>
          <w:szCs w:val="24"/>
          <w:lang w:val="uk-UA"/>
        </w:rPr>
        <w:t>і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з обтурацією </w:t>
      </w:r>
      <w:proofErr w:type="spellStart"/>
      <w:r w:rsidR="00353F48">
        <w:rPr>
          <w:rFonts w:ascii="Times New Roman" w:hAnsi="Times New Roman"/>
          <w:sz w:val="24"/>
          <w:szCs w:val="24"/>
          <w:lang w:val="uk-UA"/>
        </w:rPr>
        <w:t>міху</w:t>
      </w:r>
      <w:r w:rsidRPr="003D0520">
        <w:rPr>
          <w:rFonts w:ascii="Times New Roman" w:hAnsi="Times New Roman"/>
          <w:sz w:val="24"/>
          <w:szCs w:val="24"/>
          <w:lang w:val="uk-UA"/>
        </w:rPr>
        <w:t>рно</w:t>
      </w:r>
      <w:r w:rsidR="00353F48">
        <w:rPr>
          <w:rFonts w:ascii="Times New Roman" w:hAnsi="Times New Roman"/>
          <w:sz w:val="24"/>
          <w:szCs w:val="24"/>
          <w:lang w:val="uk-UA"/>
        </w:rPr>
        <w:t>ї</w:t>
      </w:r>
      <w:proofErr w:type="spellEnd"/>
      <w:r w:rsidR="00353F48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протоки жовчним конкрементом - </w:t>
      </w:r>
      <w:r w:rsidR="00353F48">
        <w:rPr>
          <w:rFonts w:ascii="Times New Roman" w:hAnsi="Times New Roman"/>
          <w:sz w:val="24"/>
          <w:szCs w:val="24"/>
          <w:lang w:val="uk-UA"/>
        </w:rPr>
        <w:t>ГБХ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і особливі форми, де навіть наявність конкрементів не при</w:t>
      </w:r>
      <w:r w:rsidR="00353F48">
        <w:rPr>
          <w:rFonts w:ascii="Times New Roman" w:hAnsi="Times New Roman"/>
          <w:sz w:val="24"/>
          <w:szCs w:val="24"/>
          <w:lang w:val="uk-UA"/>
        </w:rPr>
        <w:t>з</w:t>
      </w:r>
      <w:r w:rsidRPr="003D0520">
        <w:rPr>
          <w:rFonts w:ascii="Times New Roman" w:hAnsi="Times New Roman"/>
          <w:sz w:val="24"/>
          <w:szCs w:val="24"/>
          <w:lang w:val="uk-UA"/>
        </w:rPr>
        <w:t>водить до блокади Ж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- ферментативні, емфізематозн</w:t>
      </w:r>
      <w:r w:rsidR="00353F48">
        <w:rPr>
          <w:rFonts w:ascii="Times New Roman" w:hAnsi="Times New Roman"/>
          <w:sz w:val="24"/>
          <w:szCs w:val="24"/>
          <w:lang w:val="uk-UA"/>
        </w:rPr>
        <w:t>і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(газові), судинні </w:t>
      </w:r>
      <w:r w:rsidR="00353F48">
        <w:rPr>
          <w:rFonts w:ascii="Times New Roman" w:hAnsi="Times New Roman"/>
          <w:sz w:val="24"/>
          <w:szCs w:val="24"/>
          <w:lang w:val="uk-UA"/>
        </w:rPr>
        <w:t>та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посттравматичні («вторинні»)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холецистити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. Виявлення даних особливих форм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Х </w:t>
      </w:r>
      <w:r w:rsidR="00843018">
        <w:rPr>
          <w:rFonts w:ascii="Times New Roman" w:hAnsi="Times New Roman"/>
          <w:sz w:val="24"/>
          <w:szCs w:val="24"/>
          <w:lang w:val="uk-UA"/>
        </w:rPr>
        <w:t>–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843018">
        <w:rPr>
          <w:rFonts w:ascii="Times New Roman" w:hAnsi="Times New Roman"/>
          <w:sz w:val="24"/>
          <w:szCs w:val="24"/>
          <w:lang w:val="uk-UA"/>
        </w:rPr>
        <w:t xml:space="preserve">не 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в повному обсязі вирішена проблема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патоморфолог</w:t>
      </w:r>
      <w:r w:rsidR="00843018">
        <w:rPr>
          <w:rFonts w:ascii="Times New Roman" w:hAnsi="Times New Roman"/>
          <w:sz w:val="24"/>
          <w:szCs w:val="24"/>
          <w:lang w:val="uk-UA"/>
        </w:rPr>
        <w:t>ії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[4].</w:t>
      </w:r>
    </w:p>
    <w:p w:rsidR="003D0520" w:rsidRPr="003D0520" w:rsidRDefault="003D0520" w:rsidP="003D05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D0520">
        <w:rPr>
          <w:rFonts w:ascii="Times New Roman" w:hAnsi="Times New Roman"/>
          <w:sz w:val="24"/>
          <w:szCs w:val="24"/>
          <w:lang w:val="uk-UA"/>
        </w:rPr>
        <w:t>Гострий ферментативний холецистит (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ФХ) - особлива форма захворювання, де в етіології </w:t>
      </w:r>
      <w:r w:rsidR="00843018">
        <w:rPr>
          <w:rFonts w:ascii="Times New Roman" w:hAnsi="Times New Roman"/>
          <w:sz w:val="24"/>
          <w:szCs w:val="24"/>
          <w:lang w:val="uk-UA"/>
        </w:rPr>
        <w:t>та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патогенезі провідна роль відводиться не елементам застою </w:t>
      </w:r>
      <w:r w:rsidR="00843018">
        <w:rPr>
          <w:rFonts w:ascii="Times New Roman" w:hAnsi="Times New Roman"/>
          <w:sz w:val="24"/>
          <w:szCs w:val="24"/>
          <w:lang w:val="uk-UA"/>
        </w:rPr>
        <w:t>й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інфекції, а активованим ферментам підшлункової залози.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ФХ вперше описаний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Керте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(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Korte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>) в 1904 р</w:t>
      </w:r>
      <w:r w:rsidR="00843018">
        <w:rPr>
          <w:rFonts w:ascii="Times New Roman" w:hAnsi="Times New Roman"/>
          <w:sz w:val="24"/>
          <w:szCs w:val="24"/>
          <w:lang w:val="uk-UA"/>
        </w:rPr>
        <w:t>.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і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Дьелафуа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(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Dieulafoy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>) в 1907 р</w:t>
      </w:r>
      <w:r w:rsidR="00843018">
        <w:rPr>
          <w:rFonts w:ascii="Times New Roman" w:hAnsi="Times New Roman"/>
          <w:sz w:val="24"/>
          <w:szCs w:val="24"/>
          <w:lang w:val="uk-UA"/>
        </w:rPr>
        <w:t>.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Т.В.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Шаак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(1974 </w:t>
      </w:r>
      <w:r w:rsidR="00843018">
        <w:rPr>
          <w:rFonts w:ascii="Times New Roman" w:hAnsi="Times New Roman"/>
          <w:sz w:val="24"/>
          <w:szCs w:val="24"/>
          <w:lang w:val="uk-UA"/>
        </w:rPr>
        <w:t>р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.) у вітчизняній літературі детально проаналізувала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ФХ як нову нозологічну одиницю.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Макроскопічно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при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>ФХ Ж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не </w:t>
      </w:r>
      <w:r w:rsidR="00843018">
        <w:rPr>
          <w:rFonts w:ascii="Times New Roman" w:hAnsi="Times New Roman"/>
          <w:sz w:val="24"/>
          <w:szCs w:val="24"/>
          <w:lang w:val="uk-UA"/>
        </w:rPr>
        <w:t xml:space="preserve">є </w:t>
      </w:r>
      <w:r w:rsidRPr="003D0520">
        <w:rPr>
          <w:rFonts w:ascii="Times New Roman" w:hAnsi="Times New Roman"/>
          <w:sz w:val="24"/>
          <w:szCs w:val="24"/>
          <w:lang w:val="uk-UA"/>
        </w:rPr>
        <w:t>напружени</w:t>
      </w:r>
      <w:r w:rsidR="00843018">
        <w:rPr>
          <w:rFonts w:ascii="Times New Roman" w:hAnsi="Times New Roman"/>
          <w:sz w:val="24"/>
          <w:szCs w:val="24"/>
          <w:lang w:val="uk-UA"/>
        </w:rPr>
        <w:t>м</w:t>
      </w:r>
      <w:r w:rsidRPr="003D0520">
        <w:rPr>
          <w:rFonts w:ascii="Times New Roman" w:hAnsi="Times New Roman"/>
          <w:sz w:val="24"/>
          <w:szCs w:val="24"/>
          <w:lang w:val="uk-UA"/>
        </w:rPr>
        <w:t>. Морфологічні зміни стінки Ж</w:t>
      </w:r>
      <w:r w:rsidR="00843018">
        <w:rPr>
          <w:rFonts w:ascii="Times New Roman" w:hAnsi="Times New Roman"/>
          <w:sz w:val="24"/>
          <w:szCs w:val="24"/>
          <w:lang w:val="uk-UA"/>
        </w:rPr>
        <w:t>М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при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>ФХ - вогнищевий некроз без перфорації стінки Ж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(виникає не проривн</w:t>
      </w:r>
      <w:r w:rsidR="00843018">
        <w:rPr>
          <w:rFonts w:ascii="Times New Roman" w:hAnsi="Times New Roman"/>
          <w:sz w:val="24"/>
          <w:szCs w:val="24"/>
          <w:lang w:val="uk-UA"/>
        </w:rPr>
        <w:t>ий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, а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проп</w:t>
      </w:r>
      <w:r w:rsidR="00843018">
        <w:rPr>
          <w:rFonts w:ascii="Times New Roman" w:hAnsi="Times New Roman"/>
          <w:sz w:val="24"/>
          <w:szCs w:val="24"/>
          <w:lang w:val="uk-UA"/>
        </w:rPr>
        <w:t>і</w:t>
      </w:r>
      <w:r w:rsidRPr="003D0520">
        <w:rPr>
          <w:rFonts w:ascii="Times New Roman" w:hAnsi="Times New Roman"/>
          <w:sz w:val="24"/>
          <w:szCs w:val="24"/>
          <w:lang w:val="uk-UA"/>
        </w:rPr>
        <w:t>тн</w:t>
      </w:r>
      <w:r w:rsidR="00843018">
        <w:rPr>
          <w:rFonts w:ascii="Times New Roman" w:hAnsi="Times New Roman"/>
          <w:sz w:val="24"/>
          <w:szCs w:val="24"/>
          <w:lang w:val="uk-UA"/>
        </w:rPr>
        <w:t>и</w:t>
      </w:r>
      <w:r w:rsidRPr="003D0520">
        <w:rPr>
          <w:rFonts w:ascii="Times New Roman" w:hAnsi="Times New Roman"/>
          <w:sz w:val="24"/>
          <w:szCs w:val="24"/>
          <w:lang w:val="uk-UA"/>
        </w:rPr>
        <w:t>й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жовчний перитоніт).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>ФХ зустрічається в 12-13% від усіх випадків гострого деструктивного холециститу.</w:t>
      </w:r>
    </w:p>
    <w:p w:rsidR="003D0520" w:rsidRPr="003D0520" w:rsidRDefault="003D0520" w:rsidP="003D05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D0520">
        <w:rPr>
          <w:rFonts w:ascii="Times New Roman" w:hAnsi="Times New Roman"/>
          <w:sz w:val="24"/>
          <w:szCs w:val="24"/>
          <w:lang w:val="uk-UA"/>
        </w:rPr>
        <w:t>Гострий судинний холецистит (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>С</w:t>
      </w:r>
      <w:r>
        <w:rPr>
          <w:rFonts w:ascii="Times New Roman" w:hAnsi="Times New Roman"/>
          <w:sz w:val="24"/>
          <w:szCs w:val="24"/>
          <w:lang w:val="uk-UA"/>
        </w:rPr>
        <w:t>Х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) виникає при вираженому гострому тромбозі або емболії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міхурово</w:t>
      </w:r>
      <w:r w:rsidR="00843018">
        <w:rPr>
          <w:rFonts w:ascii="Times New Roman" w:hAnsi="Times New Roman"/>
          <w:sz w:val="24"/>
          <w:szCs w:val="24"/>
          <w:lang w:val="uk-UA"/>
        </w:rPr>
        <w:t>ї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артерії Ж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. Захворювання може розвинутися в 10-15% випадків на тлі ЖКХ </w:t>
      </w:r>
      <w:r w:rsidRPr="003D0520">
        <w:rPr>
          <w:rFonts w:ascii="Times New Roman" w:hAnsi="Times New Roman"/>
          <w:sz w:val="24"/>
          <w:szCs w:val="24"/>
          <w:lang w:val="uk-UA"/>
        </w:rPr>
        <w:lastRenderedPageBreak/>
        <w:t xml:space="preserve">без обструкції протоки міхура, але частіше без неї.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>С</w:t>
      </w:r>
      <w:r>
        <w:rPr>
          <w:rFonts w:ascii="Times New Roman" w:hAnsi="Times New Roman"/>
          <w:sz w:val="24"/>
          <w:szCs w:val="24"/>
          <w:lang w:val="uk-UA"/>
        </w:rPr>
        <w:t>Х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становить близько 2% від усіх деструктивних форм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>Х.</w:t>
      </w:r>
    </w:p>
    <w:p w:rsidR="003D0520" w:rsidRPr="003D0520" w:rsidRDefault="003D0520" w:rsidP="003D05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D0520">
        <w:rPr>
          <w:rFonts w:ascii="Times New Roman" w:hAnsi="Times New Roman"/>
          <w:sz w:val="24"/>
          <w:szCs w:val="24"/>
          <w:lang w:val="uk-UA"/>
        </w:rPr>
        <w:t>Гострий емфізематозний холецистит (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ЕХ). Синоніми: гострий газовий холецистит,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піопневмохолец</w:t>
      </w:r>
      <w:r w:rsidR="00843018">
        <w:rPr>
          <w:rFonts w:ascii="Times New Roman" w:hAnsi="Times New Roman"/>
          <w:sz w:val="24"/>
          <w:szCs w:val="24"/>
          <w:lang w:val="uk-UA"/>
        </w:rPr>
        <w:t>и</w:t>
      </w:r>
      <w:r w:rsidRPr="003D0520">
        <w:rPr>
          <w:rFonts w:ascii="Times New Roman" w:hAnsi="Times New Roman"/>
          <w:sz w:val="24"/>
          <w:szCs w:val="24"/>
          <w:lang w:val="uk-UA"/>
        </w:rPr>
        <w:t>ст</w:t>
      </w:r>
      <w:r w:rsidR="00843018">
        <w:rPr>
          <w:rFonts w:ascii="Times New Roman" w:hAnsi="Times New Roman"/>
          <w:sz w:val="24"/>
          <w:szCs w:val="24"/>
          <w:lang w:val="uk-UA"/>
        </w:rPr>
        <w:t>и</w:t>
      </w:r>
      <w:r w:rsidRPr="003D0520">
        <w:rPr>
          <w:rFonts w:ascii="Times New Roman" w:hAnsi="Times New Roman"/>
          <w:sz w:val="24"/>
          <w:szCs w:val="24"/>
          <w:lang w:val="uk-UA"/>
        </w:rPr>
        <w:t>т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, газова флегмона ЖМ.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ЕХ вперше описав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Stolz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в 1901 р</w:t>
      </w:r>
      <w:r w:rsidR="00843018">
        <w:rPr>
          <w:rFonts w:ascii="Times New Roman" w:hAnsi="Times New Roman"/>
          <w:sz w:val="24"/>
          <w:szCs w:val="24"/>
          <w:lang w:val="uk-UA"/>
        </w:rPr>
        <w:t>.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Газ наповнює і роздуває не тільки Ж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, а й супроводжується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субмукозно</w:t>
      </w:r>
      <w:r w:rsidR="00843018">
        <w:rPr>
          <w:rFonts w:ascii="Times New Roman" w:hAnsi="Times New Roman"/>
          <w:sz w:val="24"/>
          <w:szCs w:val="24"/>
          <w:lang w:val="uk-UA"/>
        </w:rPr>
        <w:t>ю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дифузією газу в стінку Ж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і навколишніх тканин. До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газоутворююч</w:t>
      </w:r>
      <w:r w:rsidR="00843018">
        <w:rPr>
          <w:rFonts w:ascii="Times New Roman" w:hAnsi="Times New Roman"/>
          <w:sz w:val="24"/>
          <w:szCs w:val="24"/>
          <w:lang w:val="uk-UA"/>
        </w:rPr>
        <w:t>ої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флор</w:t>
      </w:r>
      <w:r w:rsidR="00843018">
        <w:rPr>
          <w:rFonts w:ascii="Times New Roman" w:hAnsi="Times New Roman"/>
          <w:sz w:val="24"/>
          <w:szCs w:val="24"/>
          <w:lang w:val="uk-UA"/>
        </w:rPr>
        <w:t>и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відносять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неклостридіальні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анаероби, E.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Coli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(при цукровому діабеті) і деякі інші бактерії. При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>ЕХ гангрена Ж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виникає в 30 разів частіше, а перфорація - в 5 разів частіше, ніж при гострому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обтураційн</w:t>
      </w:r>
      <w:r w:rsidR="00843018">
        <w:rPr>
          <w:rFonts w:ascii="Times New Roman" w:hAnsi="Times New Roman"/>
          <w:sz w:val="24"/>
          <w:szCs w:val="24"/>
          <w:lang w:val="uk-UA"/>
        </w:rPr>
        <w:t>ому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холециститі. При макроскопічному дослідженні в</w:t>
      </w:r>
      <w:r w:rsidR="00843018">
        <w:rPr>
          <w:rFonts w:ascii="Times New Roman" w:hAnsi="Times New Roman"/>
          <w:sz w:val="24"/>
          <w:szCs w:val="24"/>
          <w:lang w:val="uk-UA"/>
        </w:rPr>
        <w:t>и</w:t>
      </w:r>
      <w:r w:rsidRPr="003D0520">
        <w:rPr>
          <w:rFonts w:ascii="Times New Roman" w:hAnsi="Times New Roman"/>
          <w:sz w:val="24"/>
          <w:szCs w:val="24"/>
          <w:lang w:val="uk-UA"/>
        </w:rPr>
        <w:t>даленого Ж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при пальпації відзначається характерний хрускіт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газо</w:t>
      </w:r>
      <w:r w:rsidR="00843018">
        <w:rPr>
          <w:rFonts w:ascii="Times New Roman" w:hAnsi="Times New Roman"/>
          <w:sz w:val="24"/>
          <w:szCs w:val="24"/>
          <w:lang w:val="uk-UA"/>
        </w:rPr>
        <w:t>вмісної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стінки.</w:t>
      </w:r>
    </w:p>
    <w:p w:rsidR="003D0520" w:rsidRDefault="003D0520" w:rsidP="003D05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D0520">
        <w:rPr>
          <w:rFonts w:ascii="Times New Roman" w:hAnsi="Times New Roman"/>
          <w:sz w:val="24"/>
          <w:szCs w:val="24"/>
          <w:lang w:val="uk-UA"/>
        </w:rPr>
        <w:t>Гострий посттравматичний холецистит (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ПТХ). Синоніми: «вторинний» гострий холецистит, стресовий холецистит. Перший опис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Х як ускладнення раннього післяопераційного періоду належать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Duncan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(1844 </w:t>
      </w:r>
      <w:r w:rsidR="00843018">
        <w:rPr>
          <w:rFonts w:ascii="Times New Roman" w:hAnsi="Times New Roman"/>
          <w:sz w:val="24"/>
          <w:szCs w:val="24"/>
          <w:lang w:val="uk-UA"/>
        </w:rPr>
        <w:t>р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.),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Kocher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і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Matti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(1906 </w:t>
      </w:r>
      <w:r w:rsidR="00843018">
        <w:rPr>
          <w:rFonts w:ascii="Times New Roman" w:hAnsi="Times New Roman"/>
          <w:sz w:val="24"/>
          <w:szCs w:val="24"/>
          <w:lang w:val="uk-UA"/>
        </w:rPr>
        <w:t>р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.). У 1947 р F.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Glenn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виділив виникнення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Х в післяопераційному періоді як самостійну нозологічну одиницю. Збірний термін «вторинний»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Х ввів K.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Meissnet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 (1975 </w:t>
      </w:r>
      <w:r w:rsidR="00843018">
        <w:rPr>
          <w:rFonts w:ascii="Times New Roman" w:hAnsi="Times New Roman"/>
          <w:sz w:val="24"/>
          <w:szCs w:val="24"/>
          <w:lang w:val="uk-UA"/>
        </w:rPr>
        <w:t>р</w:t>
      </w:r>
      <w:r w:rsidRPr="003D0520">
        <w:rPr>
          <w:rFonts w:ascii="Times New Roman" w:hAnsi="Times New Roman"/>
          <w:sz w:val="24"/>
          <w:szCs w:val="24"/>
          <w:lang w:val="uk-UA"/>
        </w:rPr>
        <w:t>.) для захворювання, що розвивається п</w:t>
      </w:r>
      <w:r w:rsidR="00843018">
        <w:rPr>
          <w:rFonts w:ascii="Times New Roman" w:hAnsi="Times New Roman"/>
          <w:sz w:val="24"/>
          <w:szCs w:val="24"/>
          <w:lang w:val="uk-UA"/>
        </w:rPr>
        <w:t>ісля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травм,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опіків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, складних операцій, стресових ситуацій.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ПТХ - в 92% випадків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бе</w:t>
      </w:r>
      <w:r w:rsidR="00843018">
        <w:rPr>
          <w:rFonts w:ascii="Times New Roman" w:hAnsi="Times New Roman"/>
          <w:sz w:val="24"/>
          <w:szCs w:val="24"/>
          <w:lang w:val="uk-UA"/>
        </w:rPr>
        <w:t>з</w:t>
      </w:r>
      <w:r w:rsidRPr="003D0520">
        <w:rPr>
          <w:rFonts w:ascii="Times New Roman" w:hAnsi="Times New Roman"/>
          <w:sz w:val="24"/>
          <w:szCs w:val="24"/>
          <w:lang w:val="uk-UA"/>
        </w:rPr>
        <w:t>кам</w:t>
      </w:r>
      <w:r w:rsidR="00843018">
        <w:rPr>
          <w:rFonts w:ascii="Times New Roman" w:hAnsi="Times New Roman"/>
          <w:sz w:val="24"/>
          <w:szCs w:val="24"/>
          <w:lang w:val="uk-UA"/>
        </w:rPr>
        <w:t>’я</w:t>
      </w:r>
      <w:r w:rsidRPr="003D0520">
        <w:rPr>
          <w:rFonts w:ascii="Times New Roman" w:hAnsi="Times New Roman"/>
          <w:sz w:val="24"/>
          <w:szCs w:val="24"/>
          <w:lang w:val="uk-UA"/>
        </w:rPr>
        <w:t>ний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 xml:space="preserve">, в 8% - </w:t>
      </w:r>
      <w:proofErr w:type="spellStart"/>
      <w:r w:rsidRPr="003D0520">
        <w:rPr>
          <w:rFonts w:ascii="Times New Roman" w:hAnsi="Times New Roman"/>
          <w:sz w:val="24"/>
          <w:szCs w:val="24"/>
          <w:lang w:val="uk-UA"/>
        </w:rPr>
        <w:t>калькульозний</w:t>
      </w:r>
      <w:proofErr w:type="spellEnd"/>
      <w:r w:rsidRPr="003D0520">
        <w:rPr>
          <w:rFonts w:ascii="Times New Roman" w:hAnsi="Times New Roman"/>
          <w:sz w:val="24"/>
          <w:szCs w:val="24"/>
          <w:lang w:val="uk-UA"/>
        </w:rPr>
        <w:t>. Деструкція Ж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при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D0520">
        <w:rPr>
          <w:rFonts w:ascii="Times New Roman" w:hAnsi="Times New Roman"/>
          <w:sz w:val="24"/>
          <w:szCs w:val="24"/>
          <w:lang w:val="uk-UA"/>
        </w:rPr>
        <w:t>ПТХ виникає у 78-90% хворих. При макроскопічному дослідженні в</w:t>
      </w:r>
      <w:r w:rsidR="00843018">
        <w:rPr>
          <w:rFonts w:ascii="Times New Roman" w:hAnsi="Times New Roman"/>
          <w:sz w:val="24"/>
          <w:szCs w:val="24"/>
          <w:lang w:val="uk-UA"/>
        </w:rPr>
        <w:t>и</w:t>
      </w:r>
      <w:r w:rsidRPr="003D0520">
        <w:rPr>
          <w:rFonts w:ascii="Times New Roman" w:hAnsi="Times New Roman"/>
          <w:sz w:val="24"/>
          <w:szCs w:val="24"/>
          <w:lang w:val="uk-UA"/>
        </w:rPr>
        <w:t>даленого Ж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, як правило, </w:t>
      </w:r>
      <w:r w:rsidR="00843018">
        <w:rPr>
          <w:rFonts w:ascii="Times New Roman" w:hAnsi="Times New Roman"/>
          <w:sz w:val="24"/>
          <w:szCs w:val="24"/>
          <w:lang w:val="uk-UA"/>
        </w:rPr>
        <w:t xml:space="preserve">констатують </w:t>
      </w:r>
      <w:r w:rsidRPr="003D0520">
        <w:rPr>
          <w:rFonts w:ascii="Times New Roman" w:hAnsi="Times New Roman"/>
          <w:sz w:val="24"/>
          <w:szCs w:val="24"/>
          <w:lang w:val="uk-UA"/>
        </w:rPr>
        <w:t>гостре виразков</w:t>
      </w:r>
      <w:r w:rsidR="00843018">
        <w:rPr>
          <w:rFonts w:ascii="Times New Roman" w:hAnsi="Times New Roman"/>
          <w:sz w:val="24"/>
          <w:szCs w:val="24"/>
          <w:lang w:val="uk-UA"/>
        </w:rPr>
        <w:t>е</w:t>
      </w:r>
      <w:r w:rsidRPr="003D0520">
        <w:rPr>
          <w:rFonts w:ascii="Times New Roman" w:hAnsi="Times New Roman"/>
          <w:sz w:val="24"/>
          <w:szCs w:val="24"/>
          <w:lang w:val="uk-UA"/>
        </w:rPr>
        <w:t xml:space="preserve"> ураження аж до перфорації без ознак хронічного запалення.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3269DF" w:rsidRPr="003269DF" w:rsidRDefault="003269DF" w:rsidP="003269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269DF">
        <w:rPr>
          <w:rFonts w:ascii="Times New Roman" w:hAnsi="Times New Roman"/>
          <w:sz w:val="24"/>
          <w:szCs w:val="24"/>
          <w:lang w:val="uk-UA"/>
        </w:rPr>
        <w:t xml:space="preserve">Специфічні (інфекційні) форми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Х - включають рідкісні форми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269DF">
        <w:rPr>
          <w:rFonts w:ascii="Times New Roman" w:hAnsi="Times New Roman"/>
          <w:sz w:val="24"/>
          <w:szCs w:val="24"/>
          <w:lang w:val="uk-UA"/>
        </w:rPr>
        <w:t>Х</w:t>
      </w:r>
      <w:r>
        <w:rPr>
          <w:rFonts w:ascii="Times New Roman" w:hAnsi="Times New Roman"/>
          <w:sz w:val="24"/>
          <w:szCs w:val="24"/>
          <w:lang w:val="uk-UA"/>
        </w:rPr>
        <w:t xml:space="preserve"> такі, 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як ускладнення черевного тифу, дизентерії, сальмонельозу.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Х як ускладнення черевного тифу описав Анрі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Мондор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(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Henry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Mondor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, 1934 </w:t>
      </w:r>
      <w:r>
        <w:rPr>
          <w:rFonts w:ascii="Times New Roman" w:hAnsi="Times New Roman"/>
          <w:sz w:val="24"/>
          <w:szCs w:val="24"/>
          <w:lang w:val="uk-UA"/>
        </w:rPr>
        <w:t>р</w:t>
      </w:r>
      <w:r w:rsidRPr="003269DF">
        <w:rPr>
          <w:rFonts w:ascii="Times New Roman" w:hAnsi="Times New Roman"/>
          <w:sz w:val="24"/>
          <w:szCs w:val="24"/>
          <w:lang w:val="uk-UA"/>
        </w:rPr>
        <w:t>.). Перфорації Ж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, як правило, множинні, при черевному тифі частіше зустрічаються на </w:t>
      </w:r>
      <w:r w:rsidR="00C411C5">
        <w:rPr>
          <w:rFonts w:ascii="Times New Roman" w:hAnsi="Times New Roman"/>
          <w:sz w:val="24"/>
          <w:szCs w:val="24"/>
          <w:lang w:val="uk-UA"/>
        </w:rPr>
        <w:t>третьому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тижні захворювання без вираженого («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кинжального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>») больового синдрому.</w:t>
      </w:r>
    </w:p>
    <w:p w:rsidR="003269DF" w:rsidRPr="003269DF" w:rsidRDefault="003269DF" w:rsidP="003269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269DF">
        <w:rPr>
          <w:rFonts w:ascii="Times New Roman" w:hAnsi="Times New Roman"/>
          <w:sz w:val="24"/>
          <w:szCs w:val="24"/>
          <w:lang w:val="uk-UA"/>
        </w:rPr>
        <w:t>До рідкісних в нашому регіоні паразитарни</w:t>
      </w:r>
      <w:r>
        <w:rPr>
          <w:rFonts w:ascii="Times New Roman" w:hAnsi="Times New Roman"/>
          <w:sz w:val="24"/>
          <w:szCs w:val="24"/>
          <w:lang w:val="uk-UA"/>
        </w:rPr>
        <w:t>х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форм відносять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опісторхоз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альвеококкоз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, амебіаз, аскаридоз, лямбліоз. При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патоморфологічно</w:t>
      </w:r>
      <w:r>
        <w:rPr>
          <w:rFonts w:ascii="Times New Roman" w:hAnsi="Times New Roman"/>
          <w:sz w:val="24"/>
          <w:szCs w:val="24"/>
          <w:lang w:val="uk-UA"/>
        </w:rPr>
        <w:t>му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дослідженні в</w:t>
      </w:r>
      <w:r>
        <w:rPr>
          <w:rFonts w:ascii="Times New Roman" w:hAnsi="Times New Roman"/>
          <w:sz w:val="24"/>
          <w:szCs w:val="24"/>
          <w:lang w:val="uk-UA"/>
        </w:rPr>
        <w:t>и</w:t>
      </w:r>
      <w:r w:rsidRPr="003269DF">
        <w:rPr>
          <w:rFonts w:ascii="Times New Roman" w:hAnsi="Times New Roman"/>
          <w:sz w:val="24"/>
          <w:szCs w:val="24"/>
          <w:lang w:val="uk-UA"/>
        </w:rPr>
        <w:t>даленого Ж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виявляються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імунно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>-алергічні зміни.</w:t>
      </w:r>
    </w:p>
    <w:p w:rsidR="003269DF" w:rsidRPr="003269DF" w:rsidRDefault="003269DF" w:rsidP="003269DF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3269DF">
        <w:rPr>
          <w:rFonts w:ascii="Times New Roman" w:hAnsi="Times New Roman"/>
          <w:b/>
          <w:sz w:val="24"/>
          <w:szCs w:val="24"/>
          <w:lang w:val="uk-UA"/>
        </w:rPr>
        <w:t>Матеріали та методи</w:t>
      </w:r>
    </w:p>
    <w:p w:rsidR="003269DF" w:rsidRPr="003269DF" w:rsidRDefault="003269DF" w:rsidP="003269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269DF">
        <w:rPr>
          <w:rFonts w:ascii="Times New Roman" w:hAnsi="Times New Roman"/>
          <w:sz w:val="24"/>
          <w:szCs w:val="24"/>
          <w:lang w:val="uk-UA"/>
        </w:rPr>
        <w:t xml:space="preserve">За період з 2016 по 2018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р</w:t>
      </w:r>
      <w:r>
        <w:rPr>
          <w:rFonts w:ascii="Times New Roman" w:hAnsi="Times New Roman"/>
          <w:sz w:val="24"/>
          <w:szCs w:val="24"/>
          <w:lang w:val="uk-UA"/>
        </w:rPr>
        <w:t>.</w:t>
      </w:r>
      <w:r w:rsidRPr="003269DF">
        <w:rPr>
          <w:rFonts w:ascii="Times New Roman" w:hAnsi="Times New Roman"/>
          <w:sz w:val="24"/>
          <w:szCs w:val="24"/>
          <w:lang w:val="uk-UA"/>
        </w:rPr>
        <w:t>р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. включно в клініку кафедри хірургії та проктології НМАПО імені П. Л. Шупика на базі Київської обласної клінічної лікарні госпіталізовано 287 хворих </w:t>
      </w:r>
      <w:r>
        <w:rPr>
          <w:rFonts w:ascii="Times New Roman" w:hAnsi="Times New Roman"/>
          <w:sz w:val="24"/>
          <w:szCs w:val="24"/>
          <w:lang w:val="uk-UA"/>
        </w:rPr>
        <w:t>і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з діагнозом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269DF">
        <w:rPr>
          <w:rFonts w:ascii="Times New Roman" w:hAnsi="Times New Roman"/>
          <w:sz w:val="24"/>
          <w:szCs w:val="24"/>
          <w:lang w:val="uk-UA"/>
        </w:rPr>
        <w:t>Х, з яких 266 (93,6%)</w:t>
      </w:r>
      <w:r>
        <w:rPr>
          <w:rFonts w:ascii="Times New Roman" w:hAnsi="Times New Roman"/>
          <w:sz w:val="24"/>
          <w:szCs w:val="24"/>
          <w:lang w:val="uk-UA"/>
        </w:rPr>
        <w:t xml:space="preserve"> були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оперовані.</w:t>
      </w:r>
    </w:p>
    <w:p w:rsidR="003269DF" w:rsidRPr="003269DF" w:rsidRDefault="003269DF" w:rsidP="003269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269DF">
        <w:rPr>
          <w:rFonts w:ascii="Times New Roman" w:hAnsi="Times New Roman"/>
          <w:sz w:val="24"/>
          <w:szCs w:val="24"/>
          <w:lang w:val="uk-UA"/>
        </w:rPr>
        <w:t xml:space="preserve">В діагностиці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269DF">
        <w:rPr>
          <w:rFonts w:ascii="Times New Roman" w:hAnsi="Times New Roman"/>
          <w:sz w:val="24"/>
          <w:szCs w:val="24"/>
          <w:lang w:val="uk-UA"/>
        </w:rPr>
        <w:t>Х</w:t>
      </w:r>
      <w:r>
        <w:rPr>
          <w:rFonts w:ascii="Times New Roman" w:hAnsi="Times New Roman"/>
          <w:sz w:val="24"/>
          <w:szCs w:val="24"/>
          <w:lang w:val="uk-UA"/>
        </w:rPr>
        <w:t xml:space="preserve"> були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використані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загальноклінічні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методи, УЗД, рентгенологічні методи, КТ, МРТ, міні-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інвазивні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методи, оперативні методи, переважно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лапароскопічні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втручання, до 10% -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лапаротом</w:t>
      </w:r>
      <w:r>
        <w:rPr>
          <w:rFonts w:ascii="Times New Roman" w:hAnsi="Times New Roman"/>
          <w:sz w:val="24"/>
          <w:szCs w:val="24"/>
          <w:lang w:val="uk-UA"/>
        </w:rPr>
        <w:t>ні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операції [9, 10].</w:t>
      </w:r>
    </w:p>
    <w:p w:rsidR="003269DF" w:rsidRPr="003269DF" w:rsidRDefault="003269DF" w:rsidP="003269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269DF">
        <w:rPr>
          <w:rFonts w:ascii="Times New Roman" w:hAnsi="Times New Roman"/>
          <w:sz w:val="24"/>
          <w:szCs w:val="24"/>
          <w:lang w:val="uk-UA"/>
        </w:rPr>
        <w:t>Морфологічному дослідженню піддавалися в</w:t>
      </w:r>
      <w:r>
        <w:rPr>
          <w:rFonts w:ascii="Times New Roman" w:hAnsi="Times New Roman"/>
          <w:sz w:val="24"/>
          <w:szCs w:val="24"/>
          <w:lang w:val="uk-UA"/>
        </w:rPr>
        <w:t>и</w:t>
      </w:r>
      <w:r w:rsidRPr="003269DF">
        <w:rPr>
          <w:rFonts w:ascii="Times New Roman" w:hAnsi="Times New Roman"/>
          <w:sz w:val="24"/>
          <w:szCs w:val="24"/>
          <w:lang w:val="uk-UA"/>
        </w:rPr>
        <w:t>далені Ж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Патоморфологічне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дослідження проводилося на базі кафедри патологічної та топографічної анатомії НМАПО імені П.Л. Шупика. Фрагменти стін</w:t>
      </w:r>
      <w:r>
        <w:rPr>
          <w:rFonts w:ascii="Times New Roman" w:hAnsi="Times New Roman"/>
          <w:sz w:val="24"/>
          <w:szCs w:val="24"/>
          <w:lang w:val="uk-UA"/>
        </w:rPr>
        <w:t>к</w:t>
      </w:r>
      <w:r w:rsidRPr="003269DF">
        <w:rPr>
          <w:rFonts w:ascii="Times New Roman" w:hAnsi="Times New Roman"/>
          <w:sz w:val="24"/>
          <w:szCs w:val="24"/>
          <w:lang w:val="uk-UA"/>
        </w:rPr>
        <w:t>и Ж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фіксували в 10% розчині нейтрального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забуферованого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формаліну (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рН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7,4) </w:t>
      </w:r>
      <w:r>
        <w:rPr>
          <w:rFonts w:ascii="Times New Roman" w:hAnsi="Times New Roman"/>
          <w:sz w:val="24"/>
          <w:szCs w:val="24"/>
          <w:lang w:val="uk-UA"/>
        </w:rPr>
        <w:t>впродовж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24-36 годин. Після фіксування в формаліні матеріал промивали в проточній воді, препарати збезводнювали шляхом проведення через спирти зростаючої </w:t>
      </w:r>
      <w:r>
        <w:rPr>
          <w:rFonts w:ascii="Times New Roman" w:hAnsi="Times New Roman"/>
          <w:sz w:val="24"/>
          <w:szCs w:val="24"/>
          <w:lang w:val="uk-UA"/>
        </w:rPr>
        <w:t>концентрації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і заливали в парафін. З парафінових блоків на ротаційному мікротом</w:t>
      </w:r>
      <w:r w:rsidR="004773E7">
        <w:rPr>
          <w:rFonts w:ascii="Times New Roman" w:hAnsi="Times New Roman"/>
          <w:sz w:val="24"/>
          <w:szCs w:val="24"/>
          <w:lang w:val="uk-UA"/>
        </w:rPr>
        <w:t>і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НМ 325 (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ThermoShandon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, Англія) робили серійні гістологічні зрізи товщиною 4-5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мкм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, які потім фарбували гематоксиліном і еозином,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п</w:t>
      </w:r>
      <w:r w:rsidR="004773E7">
        <w:rPr>
          <w:rFonts w:ascii="Times New Roman" w:hAnsi="Times New Roman"/>
          <w:sz w:val="24"/>
          <w:szCs w:val="24"/>
          <w:lang w:val="uk-UA"/>
        </w:rPr>
        <w:t>і</w:t>
      </w:r>
      <w:r w:rsidRPr="003269DF">
        <w:rPr>
          <w:rFonts w:ascii="Times New Roman" w:hAnsi="Times New Roman"/>
          <w:sz w:val="24"/>
          <w:szCs w:val="24"/>
          <w:lang w:val="uk-UA"/>
        </w:rPr>
        <w:t>крофуксином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4773E7">
        <w:rPr>
          <w:rFonts w:ascii="Times New Roman" w:hAnsi="Times New Roman"/>
          <w:sz w:val="24"/>
          <w:szCs w:val="24"/>
          <w:lang w:val="uk-UA"/>
        </w:rPr>
        <w:t>за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Ван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Г</w:t>
      </w:r>
      <w:r>
        <w:rPr>
          <w:rFonts w:ascii="Times New Roman" w:hAnsi="Times New Roman"/>
          <w:sz w:val="24"/>
          <w:szCs w:val="24"/>
          <w:lang w:val="uk-UA"/>
        </w:rPr>
        <w:t>і</w:t>
      </w:r>
      <w:r w:rsidRPr="003269DF">
        <w:rPr>
          <w:rFonts w:ascii="Times New Roman" w:hAnsi="Times New Roman"/>
          <w:sz w:val="24"/>
          <w:szCs w:val="24"/>
          <w:lang w:val="uk-UA"/>
        </w:rPr>
        <w:t>зон</w:t>
      </w:r>
      <w:r w:rsidR="004773E7">
        <w:rPr>
          <w:rFonts w:ascii="Times New Roman" w:hAnsi="Times New Roman"/>
          <w:sz w:val="24"/>
          <w:szCs w:val="24"/>
          <w:lang w:val="uk-UA"/>
        </w:rPr>
        <w:t>ом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і за методом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Вейгерта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(для верифікації еластичності волокон ( «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ElasticStainKit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>»).</w:t>
      </w:r>
    </w:p>
    <w:p w:rsidR="003269DF" w:rsidRPr="003269DF" w:rsidRDefault="003269DF" w:rsidP="003269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269DF">
        <w:rPr>
          <w:rFonts w:ascii="Times New Roman" w:hAnsi="Times New Roman"/>
          <w:sz w:val="24"/>
          <w:szCs w:val="24"/>
          <w:lang w:val="uk-UA"/>
        </w:rPr>
        <w:t xml:space="preserve">Мікроскопічне дослідження і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фотоархів</w:t>
      </w:r>
      <w:r w:rsidR="004773E7">
        <w:rPr>
          <w:rFonts w:ascii="Times New Roman" w:hAnsi="Times New Roman"/>
          <w:sz w:val="24"/>
          <w:szCs w:val="24"/>
          <w:lang w:val="uk-UA"/>
        </w:rPr>
        <w:t>ування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проводили з використанням світлооптичних мікроскопів «ZEISS» (Німеччина) з системою обробк</w:t>
      </w:r>
      <w:r w:rsidR="00F70CBE">
        <w:rPr>
          <w:rFonts w:ascii="Times New Roman" w:hAnsi="Times New Roman"/>
          <w:sz w:val="24"/>
          <w:szCs w:val="24"/>
          <w:lang w:val="uk-UA"/>
        </w:rPr>
        <w:t>и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даних «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AxioImager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>. A2»</w:t>
      </w:r>
      <w:r w:rsidR="004773E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269DF">
        <w:rPr>
          <w:rFonts w:ascii="Times New Roman" w:hAnsi="Times New Roman"/>
          <w:sz w:val="24"/>
          <w:szCs w:val="24"/>
          <w:lang w:val="uk-UA"/>
        </w:rPr>
        <w:t>при збільшенні об'єктів і 5х, 10х, 20х, 40х, б</w:t>
      </w:r>
      <w:r w:rsidR="004773E7">
        <w:rPr>
          <w:rFonts w:ascii="Times New Roman" w:hAnsi="Times New Roman"/>
          <w:sz w:val="24"/>
          <w:szCs w:val="24"/>
          <w:lang w:val="uk-UA"/>
        </w:rPr>
        <w:t>і</w:t>
      </w:r>
      <w:r w:rsidRPr="003269DF">
        <w:rPr>
          <w:rFonts w:ascii="Times New Roman" w:hAnsi="Times New Roman"/>
          <w:sz w:val="24"/>
          <w:szCs w:val="24"/>
          <w:lang w:val="uk-UA"/>
        </w:rPr>
        <w:t>нокулярно</w:t>
      </w:r>
      <w:r w:rsidR="004773E7">
        <w:rPr>
          <w:rFonts w:ascii="Times New Roman" w:hAnsi="Times New Roman"/>
          <w:sz w:val="24"/>
          <w:szCs w:val="24"/>
          <w:lang w:val="uk-UA"/>
        </w:rPr>
        <w:t>ї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насадки 1,5 і о</w:t>
      </w:r>
      <w:r w:rsidR="004773E7">
        <w:rPr>
          <w:rFonts w:ascii="Times New Roman" w:hAnsi="Times New Roman"/>
          <w:sz w:val="24"/>
          <w:szCs w:val="24"/>
          <w:lang w:val="uk-UA"/>
        </w:rPr>
        <w:t>кулярів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10 з камерою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ERc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5s [3].</w:t>
      </w:r>
    </w:p>
    <w:p w:rsidR="003269DF" w:rsidRPr="003269DF" w:rsidRDefault="003269DF" w:rsidP="003269DF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3269DF">
        <w:rPr>
          <w:rFonts w:ascii="Times New Roman" w:hAnsi="Times New Roman"/>
          <w:b/>
          <w:sz w:val="24"/>
          <w:szCs w:val="24"/>
          <w:lang w:val="uk-UA"/>
        </w:rPr>
        <w:t>Результати та обговорення</w:t>
      </w:r>
    </w:p>
    <w:p w:rsidR="003269DF" w:rsidRPr="003269DF" w:rsidRDefault="003269DF" w:rsidP="003269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269DF">
        <w:rPr>
          <w:rFonts w:ascii="Times New Roman" w:hAnsi="Times New Roman"/>
          <w:sz w:val="24"/>
          <w:szCs w:val="24"/>
          <w:lang w:val="uk-UA"/>
        </w:rPr>
        <w:t xml:space="preserve">Гострий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калькульозний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холецистит діагностовано у 245 оперованих хворих (92%), </w:t>
      </w:r>
      <w:r>
        <w:rPr>
          <w:rFonts w:ascii="Times New Roman" w:hAnsi="Times New Roman"/>
          <w:sz w:val="24"/>
          <w:szCs w:val="24"/>
          <w:lang w:val="uk-UA"/>
        </w:rPr>
        <w:t>ГБХ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- у 21 (8%).</w:t>
      </w:r>
    </w:p>
    <w:p w:rsidR="003269DF" w:rsidRPr="003269DF" w:rsidRDefault="003269DF" w:rsidP="003269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269DF">
        <w:rPr>
          <w:rFonts w:ascii="Times New Roman" w:hAnsi="Times New Roman"/>
          <w:sz w:val="24"/>
          <w:szCs w:val="24"/>
          <w:lang w:val="uk-UA"/>
        </w:rPr>
        <w:t xml:space="preserve">Катаральні, серозні,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серозно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>-фібринозн</w:t>
      </w:r>
      <w:r w:rsidR="004773E7">
        <w:rPr>
          <w:rFonts w:ascii="Times New Roman" w:hAnsi="Times New Roman"/>
          <w:sz w:val="24"/>
          <w:szCs w:val="24"/>
          <w:lang w:val="uk-UA"/>
        </w:rPr>
        <w:t>і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форми виявлен</w:t>
      </w:r>
      <w:r w:rsidR="004773E7">
        <w:rPr>
          <w:rFonts w:ascii="Times New Roman" w:hAnsi="Times New Roman"/>
          <w:sz w:val="24"/>
          <w:szCs w:val="24"/>
          <w:lang w:val="uk-UA"/>
        </w:rPr>
        <w:t>о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у 32 хворих (12%), деструктивні - у 234 (88%). Гострий флегмонозний холецистит встановлен</w:t>
      </w:r>
      <w:r w:rsidR="004773E7">
        <w:rPr>
          <w:rFonts w:ascii="Times New Roman" w:hAnsi="Times New Roman"/>
          <w:sz w:val="24"/>
          <w:szCs w:val="24"/>
          <w:lang w:val="uk-UA"/>
        </w:rPr>
        <w:t>о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4773E7">
        <w:rPr>
          <w:rFonts w:ascii="Times New Roman" w:hAnsi="Times New Roman"/>
          <w:sz w:val="24"/>
          <w:szCs w:val="24"/>
          <w:lang w:val="uk-UA"/>
        </w:rPr>
        <w:t xml:space="preserve">у 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147 хворих (55%), гангренозний - у 56 (21%),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перфоративн</w:t>
      </w:r>
      <w:r w:rsidR="004773E7">
        <w:rPr>
          <w:rFonts w:ascii="Times New Roman" w:hAnsi="Times New Roman"/>
          <w:sz w:val="24"/>
          <w:szCs w:val="24"/>
          <w:lang w:val="uk-UA"/>
        </w:rPr>
        <w:t>ий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- у 11 (4%),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підпечінковий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абсцес в тому числі - у 8 (3%).</w:t>
      </w:r>
    </w:p>
    <w:p w:rsidR="003269DF" w:rsidRPr="003269DF" w:rsidRDefault="003269DF" w:rsidP="003269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269DF">
        <w:rPr>
          <w:rFonts w:ascii="Times New Roman" w:hAnsi="Times New Roman"/>
          <w:sz w:val="24"/>
          <w:szCs w:val="24"/>
          <w:lang w:val="uk-UA"/>
        </w:rPr>
        <w:lastRenderedPageBreak/>
        <w:t xml:space="preserve">За клінічними, біохімічними,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інтраопераційним</w:t>
      </w:r>
      <w:r w:rsidR="004773E7">
        <w:rPr>
          <w:rFonts w:ascii="Times New Roman" w:hAnsi="Times New Roman"/>
          <w:sz w:val="24"/>
          <w:szCs w:val="24"/>
          <w:lang w:val="uk-UA"/>
        </w:rPr>
        <w:t>и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F70CBE">
        <w:rPr>
          <w:rFonts w:ascii="Times New Roman" w:hAnsi="Times New Roman"/>
          <w:sz w:val="24"/>
          <w:szCs w:val="24"/>
          <w:lang w:val="uk-UA"/>
        </w:rPr>
        <w:t>та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макроморфологіч</w:t>
      </w:r>
      <w:r w:rsidR="004773E7">
        <w:rPr>
          <w:rFonts w:ascii="Times New Roman" w:hAnsi="Times New Roman"/>
          <w:sz w:val="24"/>
          <w:szCs w:val="24"/>
          <w:lang w:val="uk-UA"/>
        </w:rPr>
        <w:t>ни</w:t>
      </w:r>
      <w:r w:rsidRPr="003269DF">
        <w:rPr>
          <w:rFonts w:ascii="Times New Roman" w:hAnsi="Times New Roman"/>
          <w:sz w:val="24"/>
          <w:szCs w:val="24"/>
          <w:lang w:val="uk-UA"/>
        </w:rPr>
        <w:t>м</w:t>
      </w:r>
      <w:r w:rsidR="004773E7">
        <w:rPr>
          <w:rFonts w:ascii="Times New Roman" w:hAnsi="Times New Roman"/>
          <w:sz w:val="24"/>
          <w:szCs w:val="24"/>
          <w:lang w:val="uk-UA"/>
        </w:rPr>
        <w:t>и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ознаками ферментативні форми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269DF">
        <w:rPr>
          <w:rFonts w:ascii="Times New Roman" w:hAnsi="Times New Roman"/>
          <w:sz w:val="24"/>
          <w:szCs w:val="24"/>
          <w:lang w:val="uk-UA"/>
        </w:rPr>
        <w:t>Х діагностовано у 37 хворих (11%), емфізематозн</w:t>
      </w:r>
      <w:r w:rsidR="004773E7">
        <w:rPr>
          <w:rFonts w:ascii="Times New Roman" w:hAnsi="Times New Roman"/>
          <w:sz w:val="24"/>
          <w:szCs w:val="24"/>
          <w:lang w:val="uk-UA"/>
        </w:rPr>
        <w:t>і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- у 4 (2%), судинні - у 3 (1,5%) і посттравматичні - у 1 (0,5% ).</w:t>
      </w:r>
    </w:p>
    <w:p w:rsidR="003269DF" w:rsidRPr="003269DF" w:rsidRDefault="003269DF" w:rsidP="003269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269DF">
        <w:rPr>
          <w:rFonts w:ascii="Times New Roman" w:hAnsi="Times New Roman"/>
          <w:sz w:val="24"/>
          <w:szCs w:val="24"/>
          <w:lang w:val="uk-UA"/>
        </w:rPr>
        <w:t xml:space="preserve">У 96 хворих </w:t>
      </w:r>
      <w:r w:rsidR="004773E7">
        <w:rPr>
          <w:rFonts w:ascii="Times New Roman" w:hAnsi="Times New Roman"/>
          <w:sz w:val="24"/>
          <w:szCs w:val="24"/>
          <w:lang w:val="uk-UA"/>
        </w:rPr>
        <w:t>і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з деструктивними формами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3269DF">
        <w:rPr>
          <w:rFonts w:ascii="Times New Roman" w:hAnsi="Times New Roman"/>
          <w:sz w:val="24"/>
          <w:szCs w:val="24"/>
          <w:lang w:val="uk-UA"/>
        </w:rPr>
        <w:t>Х проведен</w:t>
      </w:r>
      <w:r w:rsidR="004773E7">
        <w:rPr>
          <w:rFonts w:ascii="Times New Roman" w:hAnsi="Times New Roman"/>
          <w:sz w:val="24"/>
          <w:szCs w:val="24"/>
          <w:lang w:val="uk-UA"/>
        </w:rPr>
        <w:t>о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патоморфологічні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дослідження з</w:t>
      </w:r>
      <w:r w:rsidR="004773E7">
        <w:rPr>
          <w:rFonts w:ascii="Times New Roman" w:hAnsi="Times New Roman"/>
          <w:sz w:val="24"/>
          <w:szCs w:val="24"/>
          <w:lang w:val="uk-UA"/>
        </w:rPr>
        <w:t>а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особливи</w:t>
      </w:r>
      <w:r w:rsidR="004773E7">
        <w:rPr>
          <w:rFonts w:ascii="Times New Roman" w:hAnsi="Times New Roman"/>
          <w:sz w:val="24"/>
          <w:szCs w:val="24"/>
          <w:lang w:val="uk-UA"/>
        </w:rPr>
        <w:t>ми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методикам</w:t>
      </w:r>
      <w:r w:rsidR="004773E7">
        <w:rPr>
          <w:rFonts w:ascii="Times New Roman" w:hAnsi="Times New Roman"/>
          <w:sz w:val="24"/>
          <w:szCs w:val="24"/>
          <w:lang w:val="uk-UA"/>
        </w:rPr>
        <w:t>и</w:t>
      </w:r>
      <w:r w:rsidRPr="003269DF">
        <w:rPr>
          <w:rFonts w:ascii="Times New Roman" w:hAnsi="Times New Roman"/>
          <w:sz w:val="24"/>
          <w:szCs w:val="24"/>
          <w:lang w:val="uk-UA"/>
        </w:rPr>
        <w:t>.</w:t>
      </w:r>
    </w:p>
    <w:p w:rsidR="003269DF" w:rsidRDefault="003269DF" w:rsidP="003269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3269DF">
        <w:rPr>
          <w:rFonts w:ascii="Times New Roman" w:hAnsi="Times New Roman"/>
          <w:sz w:val="24"/>
          <w:szCs w:val="24"/>
          <w:lang w:val="uk-UA"/>
        </w:rPr>
        <w:t>При морфологічному дослідженні ділянок стінки жовчних міхурів груп</w:t>
      </w:r>
      <w:r w:rsidR="004773E7">
        <w:rPr>
          <w:rFonts w:ascii="Times New Roman" w:hAnsi="Times New Roman"/>
          <w:sz w:val="24"/>
          <w:szCs w:val="24"/>
          <w:lang w:val="uk-UA"/>
        </w:rPr>
        <w:t xml:space="preserve"> із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гостри</w:t>
      </w:r>
      <w:r w:rsidR="004773E7">
        <w:rPr>
          <w:rFonts w:ascii="Times New Roman" w:hAnsi="Times New Roman"/>
          <w:sz w:val="24"/>
          <w:szCs w:val="24"/>
          <w:lang w:val="uk-UA"/>
        </w:rPr>
        <w:t>м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калькульозни</w:t>
      </w:r>
      <w:r w:rsidR="004773E7">
        <w:rPr>
          <w:rFonts w:ascii="Times New Roman" w:hAnsi="Times New Roman"/>
          <w:sz w:val="24"/>
          <w:szCs w:val="24"/>
          <w:lang w:val="uk-UA"/>
        </w:rPr>
        <w:t>м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і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безкам'яни</w:t>
      </w:r>
      <w:r w:rsidR="004773E7">
        <w:rPr>
          <w:rFonts w:ascii="Times New Roman" w:hAnsi="Times New Roman"/>
          <w:sz w:val="24"/>
          <w:szCs w:val="24"/>
          <w:lang w:val="uk-UA"/>
        </w:rPr>
        <w:t>м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холецистит</w:t>
      </w:r>
      <w:r w:rsidR="004773E7">
        <w:rPr>
          <w:rFonts w:ascii="Times New Roman" w:hAnsi="Times New Roman"/>
          <w:sz w:val="24"/>
          <w:szCs w:val="24"/>
          <w:lang w:val="uk-UA"/>
        </w:rPr>
        <w:t>ом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гістологічні зміни були схожими. При забарвленні гематоксиліном і еозином в стінці Ж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3269DF">
        <w:rPr>
          <w:rFonts w:ascii="Times New Roman" w:hAnsi="Times New Roman"/>
          <w:sz w:val="24"/>
          <w:szCs w:val="24"/>
          <w:lang w:val="uk-UA"/>
        </w:rPr>
        <w:t xml:space="preserve"> відзначалося виражене повнокров'я судин (рис. 1), </w:t>
      </w:r>
      <w:proofErr w:type="spellStart"/>
      <w:r w:rsidRPr="003269DF">
        <w:rPr>
          <w:rFonts w:ascii="Times New Roman" w:hAnsi="Times New Roman"/>
          <w:sz w:val="24"/>
          <w:szCs w:val="24"/>
          <w:lang w:val="uk-UA"/>
        </w:rPr>
        <w:t>периваскулярні</w:t>
      </w:r>
      <w:proofErr w:type="spellEnd"/>
      <w:r w:rsidRPr="003269DF">
        <w:rPr>
          <w:rFonts w:ascii="Times New Roman" w:hAnsi="Times New Roman"/>
          <w:sz w:val="24"/>
          <w:szCs w:val="24"/>
          <w:lang w:val="uk-UA"/>
        </w:rPr>
        <w:t xml:space="preserve"> крововиливи з поширенням на слизовий і м'язовий шар (рис. 2).</w:t>
      </w:r>
    </w:p>
    <w:p w:rsidR="00490115" w:rsidRPr="00782C27" w:rsidRDefault="00490115" w:rsidP="00F30B1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E2386D" w:rsidRPr="00AA60B2" w:rsidRDefault="00E2386D" w:rsidP="00F30B1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A60B2">
        <w:rPr>
          <w:noProof/>
          <w:color w:val="FF0000"/>
          <w:sz w:val="24"/>
          <w:szCs w:val="24"/>
          <w:lang w:eastAsia="zh-CN"/>
        </w:rPr>
        <w:drawing>
          <wp:inline distT="0" distB="0" distL="0" distR="0" wp14:anchorId="3CFAA93C" wp14:editId="773B409B">
            <wp:extent cx="3380015" cy="2334986"/>
            <wp:effectExtent l="0" t="0" r="0" b="8255"/>
            <wp:docPr id="1" name="Рисунок 1" descr="F:\Жовчні Чайка Одеса\Гості з госпіталя\I ЖКХ\Г-Е х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Жовчні Чайка Одеса\Гості з госпіталя\I ЖКХ\Г-Е х5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49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CE1" w:rsidRPr="00AA60B2" w:rsidRDefault="008A3CE1" w:rsidP="00901BA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A3CE1" w:rsidRPr="004773E7" w:rsidRDefault="004773E7" w:rsidP="00901BA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4773E7">
        <w:rPr>
          <w:rFonts w:ascii="Times New Roman" w:hAnsi="Times New Roman"/>
          <w:sz w:val="24"/>
          <w:szCs w:val="24"/>
          <w:lang w:val="uk-UA"/>
        </w:rPr>
        <w:t xml:space="preserve">Рис.1. Стінка жовчного міхура з частковою десквамацією слизової оболонки, формуванням осередкової запальної інфільтрації в підслизовому шарі. Виражені </w:t>
      </w:r>
      <w:proofErr w:type="spellStart"/>
      <w:r w:rsidRPr="004773E7">
        <w:rPr>
          <w:rFonts w:ascii="Times New Roman" w:hAnsi="Times New Roman"/>
          <w:sz w:val="24"/>
          <w:szCs w:val="24"/>
          <w:lang w:val="uk-UA"/>
        </w:rPr>
        <w:t>еритроцитарні</w:t>
      </w:r>
      <w:proofErr w:type="spellEnd"/>
      <w:r w:rsidRPr="004773E7">
        <w:rPr>
          <w:rFonts w:ascii="Times New Roman" w:hAnsi="Times New Roman"/>
          <w:sz w:val="24"/>
          <w:szCs w:val="24"/>
          <w:lang w:val="uk-UA"/>
        </w:rPr>
        <w:t xml:space="preserve"> стази в судинах великого калібру, ознаки початкового формування пристінкових тромбів. Забарвлення гематоксиліном і еозином. Збільшення х50.</w:t>
      </w:r>
    </w:p>
    <w:p w:rsidR="004773E7" w:rsidRPr="00AA60B2" w:rsidRDefault="004773E7" w:rsidP="00901BA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E2386D" w:rsidRPr="00AA60B2" w:rsidRDefault="00E2386D" w:rsidP="00901BA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A60B2">
        <w:rPr>
          <w:noProof/>
          <w:sz w:val="24"/>
          <w:szCs w:val="24"/>
          <w:lang w:eastAsia="zh-CN"/>
        </w:rPr>
        <w:drawing>
          <wp:inline distT="0" distB="0" distL="0" distR="0" wp14:anchorId="372A6409" wp14:editId="704C6C22">
            <wp:extent cx="3380015" cy="2286000"/>
            <wp:effectExtent l="0" t="0" r="0" b="0"/>
            <wp:docPr id="2" name="Рисунок 2" descr="F:\Жовчні Чайка Одеса\Гості з госпіталя\I ЖКХ\Г-Е х1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Жовчні Чайка Одеса\Гості з госпіталя\I ЖКХ\Г-Е х100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890" cy="228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6D" w:rsidRPr="00AA60B2" w:rsidRDefault="00E2386D" w:rsidP="00901BA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D4919" w:rsidRDefault="00E2386D" w:rsidP="004773E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4773E7">
        <w:rPr>
          <w:rFonts w:ascii="Times New Roman" w:hAnsi="Times New Roman"/>
          <w:sz w:val="24"/>
          <w:szCs w:val="24"/>
        </w:rPr>
        <w:t xml:space="preserve">Рис. </w:t>
      </w:r>
      <w:r w:rsidR="004D4919" w:rsidRPr="004773E7">
        <w:rPr>
          <w:rFonts w:ascii="Times New Roman" w:hAnsi="Times New Roman"/>
          <w:sz w:val="24"/>
          <w:szCs w:val="24"/>
        </w:rPr>
        <w:t>2.</w:t>
      </w:r>
      <w:r w:rsidRPr="004773E7">
        <w:rPr>
          <w:rFonts w:ascii="Times New Roman" w:hAnsi="Times New Roman"/>
          <w:sz w:val="24"/>
          <w:szCs w:val="24"/>
        </w:rPr>
        <w:t xml:space="preserve"> </w:t>
      </w:r>
      <w:r w:rsidR="004773E7" w:rsidRPr="004773E7">
        <w:rPr>
          <w:rFonts w:ascii="Times New Roman" w:hAnsi="Times New Roman"/>
          <w:sz w:val="24"/>
          <w:szCs w:val="24"/>
          <w:lang w:val="uk-UA"/>
        </w:rPr>
        <w:t xml:space="preserve">Стінка жовчного міхура з масивними крововиливами, запальною інфільтрацією, що розповсюджується між м'язовими волокнами, </w:t>
      </w:r>
      <w:proofErr w:type="spellStart"/>
      <w:r w:rsidR="004773E7" w:rsidRPr="004773E7">
        <w:rPr>
          <w:rFonts w:ascii="Times New Roman" w:hAnsi="Times New Roman"/>
          <w:sz w:val="24"/>
          <w:szCs w:val="24"/>
          <w:lang w:val="uk-UA"/>
        </w:rPr>
        <w:t>периваскулярно</w:t>
      </w:r>
      <w:proofErr w:type="spellEnd"/>
      <w:r w:rsidR="004773E7" w:rsidRPr="004773E7">
        <w:rPr>
          <w:rFonts w:ascii="Times New Roman" w:hAnsi="Times New Roman"/>
          <w:sz w:val="24"/>
          <w:szCs w:val="24"/>
          <w:lang w:val="uk-UA"/>
        </w:rPr>
        <w:t>. Просвіт судини з формуванням тромбу і реактивними змінами ендотелію. Забарвлення гематоксиліном і еозином. Збільшення х100.</w:t>
      </w:r>
    </w:p>
    <w:p w:rsidR="00CE70C6" w:rsidRDefault="00CE70C6" w:rsidP="004773E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CE70C6" w:rsidRPr="004773E7" w:rsidRDefault="00CE70C6" w:rsidP="00CE70C6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CE70C6">
        <w:rPr>
          <w:rFonts w:ascii="Times New Roman" w:hAnsi="Times New Roman"/>
          <w:sz w:val="24"/>
          <w:szCs w:val="24"/>
          <w:lang w:val="uk-UA"/>
        </w:rPr>
        <w:t>При дослідженні слизової оболонки з ділянками десквамації поверхневого залозистого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E70C6">
        <w:rPr>
          <w:rFonts w:ascii="Times New Roman" w:hAnsi="Times New Roman"/>
          <w:sz w:val="24"/>
          <w:szCs w:val="24"/>
          <w:lang w:val="uk-UA"/>
        </w:rPr>
        <w:t>епітелію запальна реакція була представлена ​​лімфо-</w:t>
      </w:r>
      <w:bookmarkStart w:id="0" w:name="_GoBack"/>
      <w:bookmarkEnd w:id="0"/>
      <w:r w:rsidRPr="00CE70C6">
        <w:rPr>
          <w:rFonts w:ascii="Times New Roman" w:hAnsi="Times New Roman"/>
          <w:sz w:val="24"/>
          <w:szCs w:val="24"/>
          <w:lang w:val="uk-UA"/>
        </w:rPr>
        <w:t>лейкоцитарно</w:t>
      </w:r>
      <w:r>
        <w:rPr>
          <w:rFonts w:ascii="Times New Roman" w:hAnsi="Times New Roman"/>
          <w:sz w:val="24"/>
          <w:szCs w:val="24"/>
          <w:lang w:val="uk-UA"/>
        </w:rPr>
        <w:t>ю</w:t>
      </w:r>
      <w:r w:rsidRPr="00CE70C6">
        <w:rPr>
          <w:rFonts w:ascii="Times New Roman" w:hAnsi="Times New Roman"/>
          <w:sz w:val="24"/>
          <w:szCs w:val="24"/>
          <w:lang w:val="uk-UA"/>
        </w:rPr>
        <w:t xml:space="preserve"> інфільтрацією з поширенням на всі шари стінки і тенденцією до злиття (рис. 3). У м'язовій оболонці виявлен</w:t>
      </w:r>
      <w:r>
        <w:rPr>
          <w:rFonts w:ascii="Times New Roman" w:hAnsi="Times New Roman"/>
          <w:sz w:val="24"/>
          <w:szCs w:val="24"/>
          <w:lang w:val="uk-UA"/>
        </w:rPr>
        <w:t>о</w:t>
      </w:r>
      <w:r w:rsidRPr="00CE70C6">
        <w:rPr>
          <w:rFonts w:ascii="Times New Roman" w:hAnsi="Times New Roman"/>
          <w:sz w:val="24"/>
          <w:szCs w:val="24"/>
          <w:lang w:val="uk-UA"/>
        </w:rPr>
        <w:t xml:space="preserve"> прояви вираженого набряку з частковою фрагментацією волокон. У глибоких шарах стінки виявлен</w:t>
      </w:r>
      <w:r>
        <w:rPr>
          <w:rFonts w:ascii="Times New Roman" w:hAnsi="Times New Roman"/>
          <w:sz w:val="24"/>
          <w:szCs w:val="24"/>
          <w:lang w:val="uk-UA"/>
        </w:rPr>
        <w:t>о</w:t>
      </w:r>
      <w:r w:rsidRPr="00CE70C6">
        <w:rPr>
          <w:rFonts w:ascii="Times New Roman" w:hAnsi="Times New Roman"/>
          <w:sz w:val="24"/>
          <w:szCs w:val="24"/>
          <w:lang w:val="uk-UA"/>
        </w:rPr>
        <w:t xml:space="preserve"> прояви дифузного </w:t>
      </w:r>
      <w:proofErr w:type="spellStart"/>
      <w:r w:rsidRPr="00CE70C6">
        <w:rPr>
          <w:rFonts w:ascii="Times New Roman" w:hAnsi="Times New Roman"/>
          <w:sz w:val="24"/>
          <w:szCs w:val="24"/>
          <w:lang w:val="uk-UA"/>
        </w:rPr>
        <w:t>ліпоматозу</w:t>
      </w:r>
      <w:proofErr w:type="spellEnd"/>
      <w:r w:rsidRPr="00CE70C6">
        <w:rPr>
          <w:rFonts w:ascii="Times New Roman" w:hAnsi="Times New Roman"/>
          <w:sz w:val="24"/>
          <w:szCs w:val="24"/>
          <w:lang w:val="uk-UA"/>
        </w:rPr>
        <w:t>, в областях виражено</w:t>
      </w:r>
      <w:r>
        <w:rPr>
          <w:rFonts w:ascii="Times New Roman" w:hAnsi="Times New Roman"/>
          <w:sz w:val="24"/>
          <w:szCs w:val="24"/>
          <w:lang w:val="uk-UA"/>
        </w:rPr>
        <w:t>ї</w:t>
      </w:r>
      <w:r w:rsidRPr="00CE70C6">
        <w:rPr>
          <w:rFonts w:ascii="Times New Roman" w:hAnsi="Times New Roman"/>
          <w:sz w:val="24"/>
          <w:szCs w:val="24"/>
          <w:lang w:val="uk-UA"/>
        </w:rPr>
        <w:t xml:space="preserve"> запальної інфільтрації крововиливи піддавалися частково</w:t>
      </w:r>
      <w:r>
        <w:rPr>
          <w:rFonts w:ascii="Times New Roman" w:hAnsi="Times New Roman"/>
          <w:sz w:val="24"/>
          <w:szCs w:val="24"/>
          <w:lang w:val="uk-UA"/>
        </w:rPr>
        <w:t>му</w:t>
      </w:r>
      <w:r w:rsidRPr="00CE70C6">
        <w:rPr>
          <w:rFonts w:ascii="Times New Roman" w:hAnsi="Times New Roman"/>
          <w:sz w:val="24"/>
          <w:szCs w:val="24"/>
          <w:lang w:val="uk-UA"/>
        </w:rPr>
        <w:t xml:space="preserve"> гемолізу. Судинний компонент </w:t>
      </w:r>
      <w:r>
        <w:rPr>
          <w:rFonts w:ascii="Times New Roman" w:hAnsi="Times New Roman"/>
          <w:sz w:val="24"/>
          <w:szCs w:val="24"/>
          <w:lang w:val="uk-UA"/>
        </w:rPr>
        <w:t>і</w:t>
      </w:r>
      <w:r w:rsidRPr="00CE70C6">
        <w:rPr>
          <w:rFonts w:ascii="Times New Roman" w:hAnsi="Times New Roman"/>
          <w:sz w:val="24"/>
          <w:szCs w:val="24"/>
          <w:lang w:val="uk-UA"/>
        </w:rPr>
        <w:t xml:space="preserve">з вираженою </w:t>
      </w:r>
      <w:r w:rsidRPr="00CE70C6">
        <w:rPr>
          <w:rFonts w:ascii="Times New Roman" w:hAnsi="Times New Roman"/>
          <w:sz w:val="24"/>
          <w:szCs w:val="24"/>
          <w:lang w:val="uk-UA"/>
        </w:rPr>
        <w:lastRenderedPageBreak/>
        <w:t xml:space="preserve">проліферацією ендотелію, крайовим стоянням еритроцитів і формуванням </w:t>
      </w:r>
      <w:proofErr w:type="spellStart"/>
      <w:r w:rsidRPr="00CE70C6">
        <w:rPr>
          <w:rFonts w:ascii="Times New Roman" w:hAnsi="Times New Roman"/>
          <w:sz w:val="24"/>
          <w:szCs w:val="24"/>
          <w:lang w:val="uk-UA"/>
        </w:rPr>
        <w:t>фібриноїдних</w:t>
      </w:r>
      <w:proofErr w:type="spellEnd"/>
      <w:r w:rsidRPr="00CE70C6">
        <w:rPr>
          <w:rFonts w:ascii="Times New Roman" w:hAnsi="Times New Roman"/>
          <w:sz w:val="24"/>
          <w:szCs w:val="24"/>
          <w:lang w:val="uk-UA"/>
        </w:rPr>
        <w:t xml:space="preserve"> тромбів. При фарбуванні за Ван </w:t>
      </w:r>
      <w:proofErr w:type="spellStart"/>
      <w:r w:rsidRPr="00CE70C6">
        <w:rPr>
          <w:rFonts w:ascii="Times New Roman" w:hAnsi="Times New Roman"/>
          <w:sz w:val="24"/>
          <w:szCs w:val="24"/>
          <w:lang w:val="uk-UA"/>
        </w:rPr>
        <w:t>Гизон</w:t>
      </w:r>
      <w:r>
        <w:rPr>
          <w:rFonts w:ascii="Times New Roman" w:hAnsi="Times New Roman"/>
          <w:sz w:val="24"/>
          <w:szCs w:val="24"/>
          <w:lang w:val="uk-UA"/>
        </w:rPr>
        <w:t>ом</w:t>
      </w:r>
      <w:proofErr w:type="spellEnd"/>
      <w:r w:rsidRPr="00CE70C6">
        <w:rPr>
          <w:rFonts w:ascii="Times New Roman" w:hAnsi="Times New Roman"/>
          <w:sz w:val="24"/>
          <w:szCs w:val="24"/>
          <w:lang w:val="uk-UA"/>
        </w:rPr>
        <w:t xml:space="preserve"> волокна сполучної тканини розташовувалися навколо судин в м'язовому шарі стінки Ж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CE70C6">
        <w:rPr>
          <w:rFonts w:ascii="Times New Roman" w:hAnsi="Times New Roman"/>
          <w:sz w:val="24"/>
          <w:szCs w:val="24"/>
          <w:lang w:val="uk-UA"/>
        </w:rPr>
        <w:t xml:space="preserve"> і між жировими клітинами </w:t>
      </w:r>
      <w:proofErr w:type="spellStart"/>
      <w:r w:rsidRPr="00CE70C6">
        <w:rPr>
          <w:rFonts w:ascii="Times New Roman" w:hAnsi="Times New Roman"/>
          <w:sz w:val="24"/>
          <w:szCs w:val="24"/>
          <w:lang w:val="uk-UA"/>
        </w:rPr>
        <w:t>пер</w:t>
      </w:r>
      <w:r>
        <w:rPr>
          <w:rFonts w:ascii="Times New Roman" w:hAnsi="Times New Roman"/>
          <w:sz w:val="24"/>
          <w:szCs w:val="24"/>
          <w:lang w:val="uk-UA"/>
        </w:rPr>
        <w:t>и</w:t>
      </w:r>
      <w:r w:rsidRPr="00CE70C6">
        <w:rPr>
          <w:rFonts w:ascii="Times New Roman" w:hAnsi="Times New Roman"/>
          <w:sz w:val="24"/>
          <w:szCs w:val="24"/>
          <w:lang w:val="uk-UA"/>
        </w:rPr>
        <w:t>мускулярно</w:t>
      </w:r>
      <w:r>
        <w:rPr>
          <w:rFonts w:ascii="Times New Roman" w:hAnsi="Times New Roman"/>
          <w:sz w:val="24"/>
          <w:szCs w:val="24"/>
          <w:lang w:val="uk-UA"/>
        </w:rPr>
        <w:t>ї</w:t>
      </w:r>
      <w:proofErr w:type="spellEnd"/>
      <w:r w:rsidRPr="00CE70C6">
        <w:rPr>
          <w:rFonts w:ascii="Times New Roman" w:hAnsi="Times New Roman"/>
          <w:sz w:val="24"/>
          <w:szCs w:val="24"/>
          <w:lang w:val="uk-UA"/>
        </w:rPr>
        <w:t xml:space="preserve"> оболонки. При візуалізації еластично</w:t>
      </w:r>
      <w:r>
        <w:rPr>
          <w:rFonts w:ascii="Times New Roman" w:hAnsi="Times New Roman"/>
          <w:sz w:val="24"/>
          <w:szCs w:val="24"/>
          <w:lang w:val="uk-UA"/>
        </w:rPr>
        <w:t>ї</w:t>
      </w:r>
      <w:r w:rsidRPr="00CE70C6">
        <w:rPr>
          <w:rFonts w:ascii="Times New Roman" w:hAnsi="Times New Roman"/>
          <w:sz w:val="24"/>
          <w:szCs w:val="24"/>
          <w:lang w:val="uk-UA"/>
        </w:rPr>
        <w:t xml:space="preserve"> тканини зазначалося збереження волокон між пучками м'язів, в стінці судин середнього і великого калібру.</w:t>
      </w:r>
    </w:p>
    <w:p w:rsidR="004773E7" w:rsidRPr="00AA60B2" w:rsidRDefault="004773E7" w:rsidP="004773E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D4919" w:rsidRPr="00AA60B2" w:rsidRDefault="004D4919" w:rsidP="004D491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A60B2">
        <w:rPr>
          <w:noProof/>
          <w:color w:val="FF0000"/>
          <w:sz w:val="24"/>
          <w:szCs w:val="24"/>
          <w:lang w:eastAsia="zh-CN"/>
        </w:rPr>
        <w:drawing>
          <wp:inline distT="0" distB="0" distL="0" distR="0" wp14:anchorId="3EDD3D67" wp14:editId="48896538">
            <wp:extent cx="3314700" cy="2252808"/>
            <wp:effectExtent l="0" t="0" r="0" b="0"/>
            <wp:docPr id="3" name="Рисунок 3" descr="F:\Жовчні Чайка Одеса\Гості з госпіталя\I ЖКХ\Г-Е х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Жовчні Чайка Одеса\Гості з госпіталя\I ЖКХ\Г-Е х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69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919" w:rsidRPr="00AA60B2" w:rsidRDefault="004D4919" w:rsidP="004D491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CE70C6" w:rsidRPr="00CE70C6" w:rsidRDefault="004D4919" w:rsidP="00CE70C6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CE70C6">
        <w:rPr>
          <w:rFonts w:ascii="Times New Roman" w:hAnsi="Times New Roman"/>
          <w:sz w:val="24"/>
          <w:szCs w:val="24"/>
          <w:lang w:val="uk-UA"/>
        </w:rPr>
        <w:t xml:space="preserve">Рис. 3. </w:t>
      </w:r>
      <w:r w:rsidR="00CE70C6" w:rsidRPr="00CE70C6">
        <w:rPr>
          <w:rFonts w:ascii="Times New Roman" w:hAnsi="Times New Roman"/>
          <w:sz w:val="24"/>
          <w:szCs w:val="24"/>
          <w:lang w:val="uk-UA"/>
        </w:rPr>
        <w:t>Стінка жовчного міхура потовщена, з ділянками десквамації слизової оболонки, дифузійної запальної інфільтраці</w:t>
      </w:r>
      <w:r w:rsidR="00CE70C6">
        <w:rPr>
          <w:rFonts w:ascii="Times New Roman" w:hAnsi="Times New Roman"/>
          <w:sz w:val="24"/>
          <w:szCs w:val="24"/>
          <w:lang w:val="uk-UA"/>
        </w:rPr>
        <w:t>ї</w:t>
      </w:r>
      <w:r w:rsidR="00CE70C6" w:rsidRPr="00CE70C6">
        <w:rPr>
          <w:rFonts w:ascii="Times New Roman" w:hAnsi="Times New Roman"/>
          <w:sz w:val="24"/>
          <w:szCs w:val="24"/>
          <w:lang w:val="uk-UA"/>
        </w:rPr>
        <w:t xml:space="preserve"> всіх шарів стінки, дрібними крововиливами. Забарвлення гематоксиліном і еозином. Збільшення х50.</w:t>
      </w:r>
    </w:p>
    <w:p w:rsidR="00CE70C6" w:rsidRPr="00CE70C6" w:rsidRDefault="00CE70C6" w:rsidP="00CE70C6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CE70C6" w:rsidRPr="00CE70C6" w:rsidRDefault="00CE70C6" w:rsidP="00CE70C6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CE70C6">
        <w:rPr>
          <w:rFonts w:ascii="Times New Roman" w:hAnsi="Times New Roman"/>
          <w:sz w:val="24"/>
          <w:szCs w:val="24"/>
          <w:lang w:val="uk-UA"/>
        </w:rPr>
        <w:t xml:space="preserve">Для групи з гострими судинними порушеннями при </w:t>
      </w:r>
      <w:proofErr w:type="spellStart"/>
      <w:r w:rsidRPr="00CE70C6">
        <w:rPr>
          <w:rFonts w:ascii="Times New Roman" w:hAnsi="Times New Roman"/>
          <w:sz w:val="24"/>
          <w:szCs w:val="24"/>
          <w:lang w:val="uk-UA"/>
        </w:rPr>
        <w:t>патоморфологічно</w:t>
      </w:r>
      <w:r>
        <w:rPr>
          <w:rFonts w:ascii="Times New Roman" w:hAnsi="Times New Roman"/>
          <w:sz w:val="24"/>
          <w:szCs w:val="24"/>
          <w:lang w:val="uk-UA"/>
        </w:rPr>
        <w:t>му</w:t>
      </w:r>
      <w:proofErr w:type="spellEnd"/>
      <w:r w:rsidRPr="00CE70C6">
        <w:rPr>
          <w:rFonts w:ascii="Times New Roman" w:hAnsi="Times New Roman"/>
          <w:sz w:val="24"/>
          <w:szCs w:val="24"/>
          <w:lang w:val="uk-UA"/>
        </w:rPr>
        <w:t xml:space="preserve"> дослідженні відзначалися зміни з боку слизової оболонки у вигляді вторинної десквамації епітелію, вираженої запальної інфільтрації зливного характеру з поширенням на всі шари стінки і рівномірним розподілом запального інфільтрату. М'язова тканина з вираженими деструктивними змінами. Судини з проліферацією ендотелію і частково</w:t>
      </w:r>
      <w:r>
        <w:rPr>
          <w:rFonts w:ascii="Times New Roman" w:hAnsi="Times New Roman"/>
          <w:sz w:val="24"/>
          <w:szCs w:val="24"/>
          <w:lang w:val="uk-UA"/>
        </w:rPr>
        <w:t>ю</w:t>
      </w:r>
      <w:r w:rsidRPr="00CE70C6">
        <w:rPr>
          <w:rFonts w:ascii="Times New Roman" w:hAnsi="Times New Roman"/>
          <w:sz w:val="24"/>
          <w:szCs w:val="24"/>
          <w:lang w:val="uk-UA"/>
        </w:rPr>
        <w:t xml:space="preserve"> облітерацією просвіту за рахунок атеросклеротичних змін. На поверхні атеросклеротичних бляшок відзначалися тромбоутворення (рис.4).</w:t>
      </w:r>
    </w:p>
    <w:p w:rsidR="00CE70C6" w:rsidRDefault="00CE70C6" w:rsidP="004D4919">
      <w:pPr>
        <w:spacing w:after="0" w:line="240" w:lineRule="auto"/>
        <w:ind w:left="360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E2386D" w:rsidRPr="00AA60B2" w:rsidRDefault="004D4919" w:rsidP="00901BA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A60B2">
        <w:rPr>
          <w:noProof/>
          <w:color w:val="FF0000"/>
          <w:sz w:val="24"/>
          <w:szCs w:val="24"/>
          <w:lang w:eastAsia="zh-CN"/>
        </w:rPr>
        <w:drawing>
          <wp:inline distT="0" distB="0" distL="0" distR="0" wp14:anchorId="59FCF626" wp14:editId="587C03B8">
            <wp:extent cx="3306720" cy="2286000"/>
            <wp:effectExtent l="0" t="0" r="8255" b="0"/>
            <wp:docPr id="4" name="Рисунок 4" descr="G:\Жовчні Чайка Одеса\Гості з госпіталя\II Судинні розлади\ГЕ х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G:\Жовчні Чайка Одеса\Гості з госпіталя\II Судинні розлади\ГЕ х20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2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6D" w:rsidRPr="00AA60B2" w:rsidRDefault="00E2386D" w:rsidP="00901BA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CE70C6" w:rsidRPr="00CE70C6" w:rsidRDefault="004D4919" w:rsidP="00CE70C6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CE70C6">
        <w:rPr>
          <w:rFonts w:ascii="Times New Roman" w:hAnsi="Times New Roman"/>
          <w:sz w:val="24"/>
          <w:szCs w:val="24"/>
          <w:lang w:val="uk-UA"/>
        </w:rPr>
        <w:t xml:space="preserve">Рис. 4. </w:t>
      </w:r>
      <w:r w:rsidR="00CE70C6" w:rsidRPr="00CE70C6">
        <w:rPr>
          <w:rFonts w:ascii="Times New Roman" w:hAnsi="Times New Roman"/>
          <w:sz w:val="24"/>
          <w:szCs w:val="24"/>
          <w:lang w:val="uk-UA"/>
        </w:rPr>
        <w:t>Стінка жовчного міхура. Артерія, яка оточена набряк</w:t>
      </w:r>
      <w:r w:rsidR="00CE70C6">
        <w:rPr>
          <w:rFonts w:ascii="Times New Roman" w:hAnsi="Times New Roman"/>
          <w:sz w:val="24"/>
          <w:szCs w:val="24"/>
          <w:lang w:val="uk-UA"/>
        </w:rPr>
        <w:t>лою</w:t>
      </w:r>
      <w:r w:rsidR="00CE70C6" w:rsidRPr="00CE70C6">
        <w:rPr>
          <w:rFonts w:ascii="Times New Roman" w:hAnsi="Times New Roman"/>
          <w:sz w:val="24"/>
          <w:szCs w:val="24"/>
          <w:lang w:val="uk-UA"/>
        </w:rPr>
        <w:t xml:space="preserve"> пухко</w:t>
      </w:r>
      <w:r w:rsidR="00CE70C6">
        <w:rPr>
          <w:rFonts w:ascii="Times New Roman" w:hAnsi="Times New Roman"/>
          <w:sz w:val="24"/>
          <w:szCs w:val="24"/>
          <w:lang w:val="uk-UA"/>
        </w:rPr>
        <w:t>ю</w:t>
      </w:r>
      <w:r w:rsidR="00CE70C6" w:rsidRPr="00CE70C6">
        <w:rPr>
          <w:rFonts w:ascii="Times New Roman" w:hAnsi="Times New Roman"/>
          <w:sz w:val="24"/>
          <w:szCs w:val="24"/>
          <w:lang w:val="uk-UA"/>
        </w:rPr>
        <w:t xml:space="preserve"> сполучною тканиною, клітинна запальна інфільтрація, </w:t>
      </w:r>
      <w:proofErr w:type="spellStart"/>
      <w:r w:rsidR="00CE70C6" w:rsidRPr="00CE70C6">
        <w:rPr>
          <w:rFonts w:ascii="Times New Roman" w:hAnsi="Times New Roman"/>
          <w:sz w:val="24"/>
          <w:szCs w:val="24"/>
          <w:lang w:val="uk-UA"/>
        </w:rPr>
        <w:t>паравазально</w:t>
      </w:r>
      <w:proofErr w:type="spellEnd"/>
      <w:r w:rsidR="00CE70C6" w:rsidRPr="00CE70C6">
        <w:rPr>
          <w:rFonts w:ascii="Times New Roman" w:hAnsi="Times New Roman"/>
          <w:sz w:val="24"/>
          <w:szCs w:val="24"/>
          <w:lang w:val="uk-UA"/>
        </w:rPr>
        <w:t xml:space="preserve"> дрібні крововиливи. В просвіті судини початок </w:t>
      </w:r>
      <w:r w:rsidR="00CE70C6">
        <w:rPr>
          <w:rFonts w:ascii="Times New Roman" w:hAnsi="Times New Roman"/>
          <w:sz w:val="24"/>
          <w:szCs w:val="24"/>
          <w:lang w:val="uk-UA"/>
        </w:rPr>
        <w:t>утворення</w:t>
      </w:r>
      <w:r w:rsidR="00CE70C6" w:rsidRPr="00CE70C6">
        <w:rPr>
          <w:rFonts w:ascii="Times New Roman" w:hAnsi="Times New Roman"/>
          <w:sz w:val="24"/>
          <w:szCs w:val="24"/>
          <w:lang w:val="uk-UA"/>
        </w:rPr>
        <w:t xml:space="preserve"> пристінкового тромбу, ендотелій потовщений за рахунок проліферації </w:t>
      </w:r>
      <w:r w:rsidR="00CE70C6">
        <w:rPr>
          <w:rFonts w:ascii="Times New Roman" w:hAnsi="Times New Roman"/>
          <w:sz w:val="24"/>
          <w:szCs w:val="24"/>
          <w:lang w:val="uk-UA"/>
        </w:rPr>
        <w:t>та</w:t>
      </w:r>
      <w:r w:rsidR="00CE70C6" w:rsidRPr="00CE70C6">
        <w:rPr>
          <w:rFonts w:ascii="Times New Roman" w:hAnsi="Times New Roman"/>
          <w:sz w:val="24"/>
          <w:szCs w:val="24"/>
          <w:lang w:val="uk-UA"/>
        </w:rPr>
        <w:t xml:space="preserve"> дегенеративних змін. Забарвлення гематоксиліном і еозином. Збільшення х200.</w:t>
      </w:r>
    </w:p>
    <w:p w:rsidR="00CE70C6" w:rsidRPr="00CE70C6" w:rsidRDefault="00CE70C6" w:rsidP="00CE70C6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CE70C6" w:rsidRDefault="00CE70C6" w:rsidP="00CE70C6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CE70C6">
        <w:rPr>
          <w:rFonts w:ascii="Times New Roman" w:hAnsi="Times New Roman"/>
          <w:sz w:val="24"/>
          <w:szCs w:val="24"/>
          <w:lang w:val="uk-UA"/>
        </w:rPr>
        <w:t xml:space="preserve">На рис. 5 представлені </w:t>
      </w:r>
      <w:proofErr w:type="spellStart"/>
      <w:r w:rsidRPr="00CE70C6">
        <w:rPr>
          <w:rFonts w:ascii="Times New Roman" w:hAnsi="Times New Roman"/>
          <w:sz w:val="24"/>
          <w:szCs w:val="24"/>
          <w:lang w:val="uk-UA"/>
        </w:rPr>
        <w:t>пер</w:t>
      </w:r>
      <w:r w:rsidR="00473051">
        <w:rPr>
          <w:rFonts w:ascii="Times New Roman" w:hAnsi="Times New Roman"/>
          <w:sz w:val="24"/>
          <w:szCs w:val="24"/>
          <w:lang w:val="uk-UA"/>
        </w:rPr>
        <w:t>и</w:t>
      </w:r>
      <w:r w:rsidRPr="00CE70C6">
        <w:rPr>
          <w:rFonts w:ascii="Times New Roman" w:hAnsi="Times New Roman"/>
          <w:sz w:val="24"/>
          <w:szCs w:val="24"/>
          <w:lang w:val="uk-UA"/>
        </w:rPr>
        <w:t>вазальн</w:t>
      </w:r>
      <w:r w:rsidR="00473051">
        <w:rPr>
          <w:rFonts w:ascii="Times New Roman" w:hAnsi="Times New Roman"/>
          <w:sz w:val="24"/>
          <w:szCs w:val="24"/>
          <w:lang w:val="uk-UA"/>
        </w:rPr>
        <w:t>і</w:t>
      </w:r>
      <w:proofErr w:type="spellEnd"/>
      <w:r w:rsidRPr="00CE70C6">
        <w:rPr>
          <w:rFonts w:ascii="Times New Roman" w:hAnsi="Times New Roman"/>
          <w:sz w:val="24"/>
          <w:szCs w:val="24"/>
          <w:lang w:val="uk-UA"/>
        </w:rPr>
        <w:t xml:space="preserve"> ділянки з вираженими </w:t>
      </w:r>
      <w:proofErr w:type="spellStart"/>
      <w:r w:rsidRPr="00CE70C6">
        <w:rPr>
          <w:rFonts w:ascii="Times New Roman" w:hAnsi="Times New Roman"/>
          <w:sz w:val="24"/>
          <w:szCs w:val="24"/>
          <w:lang w:val="uk-UA"/>
        </w:rPr>
        <w:t>дегенеративно</w:t>
      </w:r>
      <w:proofErr w:type="spellEnd"/>
      <w:r w:rsidRPr="00CE70C6">
        <w:rPr>
          <w:rFonts w:ascii="Times New Roman" w:hAnsi="Times New Roman"/>
          <w:sz w:val="24"/>
          <w:szCs w:val="24"/>
          <w:lang w:val="uk-UA"/>
        </w:rPr>
        <w:t xml:space="preserve">-деструктивними змінами. При фарбуванні за Ван </w:t>
      </w:r>
      <w:proofErr w:type="spellStart"/>
      <w:r w:rsidRPr="00CE70C6">
        <w:rPr>
          <w:rFonts w:ascii="Times New Roman" w:hAnsi="Times New Roman"/>
          <w:sz w:val="24"/>
          <w:szCs w:val="24"/>
          <w:lang w:val="uk-UA"/>
        </w:rPr>
        <w:t>Гизон</w:t>
      </w:r>
      <w:r w:rsidR="00473051">
        <w:rPr>
          <w:rFonts w:ascii="Times New Roman" w:hAnsi="Times New Roman"/>
          <w:sz w:val="24"/>
          <w:szCs w:val="24"/>
          <w:lang w:val="uk-UA"/>
        </w:rPr>
        <w:t>ом</w:t>
      </w:r>
      <w:proofErr w:type="spellEnd"/>
      <w:r w:rsidRPr="00CE70C6">
        <w:rPr>
          <w:rFonts w:ascii="Times New Roman" w:hAnsi="Times New Roman"/>
          <w:sz w:val="24"/>
          <w:szCs w:val="24"/>
          <w:lang w:val="uk-UA"/>
        </w:rPr>
        <w:t xml:space="preserve">: пучки сполучної тканини розростаються серед </w:t>
      </w:r>
      <w:r w:rsidRPr="00CE70C6">
        <w:rPr>
          <w:rFonts w:ascii="Times New Roman" w:hAnsi="Times New Roman"/>
          <w:sz w:val="24"/>
          <w:szCs w:val="24"/>
          <w:lang w:val="uk-UA"/>
        </w:rPr>
        <w:lastRenderedPageBreak/>
        <w:t>жирової тканини в стінці Ж</w:t>
      </w:r>
      <w:r w:rsidR="00473051">
        <w:rPr>
          <w:rFonts w:ascii="Times New Roman" w:hAnsi="Times New Roman"/>
          <w:sz w:val="24"/>
          <w:szCs w:val="24"/>
          <w:lang w:val="uk-UA"/>
        </w:rPr>
        <w:t>М</w:t>
      </w:r>
      <w:r w:rsidRPr="00CE70C6">
        <w:rPr>
          <w:rFonts w:ascii="Times New Roman" w:hAnsi="Times New Roman"/>
          <w:sz w:val="24"/>
          <w:szCs w:val="24"/>
          <w:lang w:val="uk-UA"/>
        </w:rPr>
        <w:t xml:space="preserve"> і виражені ділянки сполучної тканини навколо судинного компонента.</w:t>
      </w:r>
    </w:p>
    <w:p w:rsidR="00473051" w:rsidRDefault="00473051" w:rsidP="00CE70C6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</w:p>
    <w:p w:rsidR="004D4919" w:rsidRPr="00AA60B2" w:rsidRDefault="004D4919" w:rsidP="00901BA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A60B2">
        <w:rPr>
          <w:noProof/>
          <w:color w:val="FF0000"/>
          <w:sz w:val="24"/>
          <w:szCs w:val="24"/>
          <w:lang w:eastAsia="zh-CN"/>
        </w:rPr>
        <w:drawing>
          <wp:inline distT="0" distB="0" distL="0" distR="0" wp14:anchorId="28A7839C" wp14:editId="3D70C260">
            <wp:extent cx="3347358" cy="2236975"/>
            <wp:effectExtent l="0" t="0" r="5715" b="0"/>
            <wp:docPr id="5" name="Рисунок 5" descr="G:\Жовчні Чайка Одеса\Гості з госпіталя\II Судинні розлади\ГЕ х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G:\Жовчні Чайка Одеса\Гості з госпіталя\II Судинні розлади\ГЕ х200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74" cy="223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919" w:rsidRPr="00AA60B2" w:rsidRDefault="004D4919" w:rsidP="00901BA9">
      <w:pPr>
        <w:spacing w:after="0" w:line="240" w:lineRule="auto"/>
        <w:ind w:left="360"/>
        <w:jc w:val="both"/>
        <w:rPr>
          <w:rFonts w:ascii="Times New Roman" w:hAnsi="Times New Roman"/>
          <w:sz w:val="16"/>
          <w:szCs w:val="16"/>
        </w:rPr>
      </w:pPr>
    </w:p>
    <w:p w:rsidR="00473051" w:rsidRPr="00473051" w:rsidRDefault="004D4919" w:rsidP="00473051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473051">
        <w:rPr>
          <w:rFonts w:ascii="Times New Roman" w:hAnsi="Times New Roman"/>
          <w:sz w:val="24"/>
          <w:szCs w:val="24"/>
          <w:lang w:val="uk-UA"/>
        </w:rPr>
        <w:t xml:space="preserve">Рис. 5. </w:t>
      </w:r>
      <w:r w:rsidR="00473051" w:rsidRPr="00473051">
        <w:rPr>
          <w:rFonts w:ascii="Times New Roman" w:hAnsi="Times New Roman"/>
          <w:sz w:val="24"/>
          <w:szCs w:val="24"/>
          <w:lang w:val="uk-UA"/>
        </w:rPr>
        <w:t xml:space="preserve">Ділянка стінки жовчного міхура з артерією, великого розміру </w:t>
      </w:r>
      <w:proofErr w:type="spellStart"/>
      <w:r w:rsidR="00473051" w:rsidRPr="00473051">
        <w:rPr>
          <w:rFonts w:ascii="Times New Roman" w:hAnsi="Times New Roman"/>
          <w:sz w:val="24"/>
          <w:szCs w:val="24"/>
          <w:lang w:val="uk-UA"/>
        </w:rPr>
        <w:t>периваскулярні</w:t>
      </w:r>
      <w:proofErr w:type="spellEnd"/>
      <w:r w:rsidR="00473051" w:rsidRPr="00473051">
        <w:rPr>
          <w:rFonts w:ascii="Times New Roman" w:hAnsi="Times New Roman"/>
          <w:sz w:val="24"/>
          <w:szCs w:val="24"/>
          <w:lang w:val="uk-UA"/>
        </w:rPr>
        <w:t xml:space="preserve"> крововиливи, запальна інфільтрація. Відзначається руйнування її стінки як </w:t>
      </w:r>
      <w:r w:rsidR="00473051">
        <w:rPr>
          <w:rFonts w:ascii="Times New Roman" w:hAnsi="Times New Roman"/>
          <w:sz w:val="24"/>
          <w:szCs w:val="24"/>
          <w:lang w:val="uk-UA"/>
        </w:rPr>
        <w:t>і</w:t>
      </w:r>
      <w:r w:rsidR="00473051" w:rsidRPr="00473051">
        <w:rPr>
          <w:rFonts w:ascii="Times New Roman" w:hAnsi="Times New Roman"/>
          <w:sz w:val="24"/>
          <w:szCs w:val="24"/>
          <w:lang w:val="uk-UA"/>
        </w:rPr>
        <w:t>з зовнішньої</w:t>
      </w:r>
      <w:r w:rsidR="00473051">
        <w:rPr>
          <w:rFonts w:ascii="Times New Roman" w:hAnsi="Times New Roman"/>
          <w:sz w:val="24"/>
          <w:szCs w:val="24"/>
          <w:lang w:val="uk-UA"/>
        </w:rPr>
        <w:t>,</w:t>
      </w:r>
      <w:r w:rsidR="00473051" w:rsidRPr="00473051">
        <w:rPr>
          <w:rFonts w:ascii="Times New Roman" w:hAnsi="Times New Roman"/>
          <w:sz w:val="24"/>
          <w:szCs w:val="24"/>
          <w:lang w:val="uk-UA"/>
        </w:rPr>
        <w:t xml:space="preserve"> так і з внутрішньої сторони, залишаючи </w:t>
      </w:r>
      <w:r w:rsidR="00473051">
        <w:rPr>
          <w:rFonts w:ascii="Times New Roman" w:hAnsi="Times New Roman"/>
          <w:sz w:val="24"/>
          <w:szCs w:val="24"/>
          <w:lang w:val="uk-UA"/>
        </w:rPr>
        <w:t>відносно</w:t>
      </w:r>
      <w:r w:rsidR="00473051" w:rsidRPr="00473051">
        <w:rPr>
          <w:rFonts w:ascii="Times New Roman" w:hAnsi="Times New Roman"/>
          <w:sz w:val="24"/>
          <w:szCs w:val="24"/>
          <w:lang w:val="uk-UA"/>
        </w:rPr>
        <w:t xml:space="preserve"> збережені м'язові волокна. Забарвлення гематоксиліном і еозином. Збільшення х200.</w:t>
      </w:r>
    </w:p>
    <w:p w:rsidR="00473051" w:rsidRPr="00473051" w:rsidRDefault="00473051" w:rsidP="00473051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73051" w:rsidRPr="00473051" w:rsidRDefault="00473051" w:rsidP="00473051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473051">
        <w:rPr>
          <w:rFonts w:ascii="Times New Roman" w:hAnsi="Times New Roman"/>
          <w:sz w:val="24"/>
          <w:szCs w:val="24"/>
          <w:lang w:val="uk-UA"/>
        </w:rPr>
        <w:t xml:space="preserve">При фарбуванні за методом </w:t>
      </w:r>
      <w:proofErr w:type="spellStart"/>
      <w:r w:rsidRPr="00473051">
        <w:rPr>
          <w:rFonts w:ascii="Times New Roman" w:hAnsi="Times New Roman"/>
          <w:sz w:val="24"/>
          <w:szCs w:val="24"/>
          <w:lang w:val="uk-UA"/>
        </w:rPr>
        <w:t>Вейгерта</w:t>
      </w:r>
      <w:proofErr w:type="spellEnd"/>
      <w:r w:rsidRPr="00473051">
        <w:rPr>
          <w:rFonts w:ascii="Times New Roman" w:hAnsi="Times New Roman"/>
          <w:sz w:val="24"/>
          <w:szCs w:val="24"/>
          <w:lang w:val="uk-UA"/>
        </w:rPr>
        <w:t xml:space="preserve"> для верифікації еластичних волокон («</w:t>
      </w:r>
      <w:proofErr w:type="spellStart"/>
      <w:r w:rsidRPr="00473051">
        <w:rPr>
          <w:rFonts w:ascii="Times New Roman" w:hAnsi="Times New Roman"/>
          <w:sz w:val="24"/>
          <w:szCs w:val="24"/>
          <w:lang w:val="uk-UA"/>
        </w:rPr>
        <w:t>ElasticStainKit</w:t>
      </w:r>
      <w:proofErr w:type="spellEnd"/>
      <w:r w:rsidRPr="00473051">
        <w:rPr>
          <w:rFonts w:ascii="Times New Roman" w:hAnsi="Times New Roman"/>
          <w:sz w:val="24"/>
          <w:szCs w:val="24"/>
          <w:lang w:val="uk-UA"/>
        </w:rPr>
        <w:t xml:space="preserve">») - еластичні волокна збережені в стінці артеріального типу, частково </w:t>
      </w:r>
      <w:proofErr w:type="spellStart"/>
      <w:r w:rsidRPr="00473051">
        <w:rPr>
          <w:rFonts w:ascii="Times New Roman" w:hAnsi="Times New Roman"/>
          <w:sz w:val="24"/>
          <w:szCs w:val="24"/>
          <w:lang w:val="uk-UA"/>
        </w:rPr>
        <w:t>фрагментовані</w:t>
      </w:r>
      <w:proofErr w:type="spellEnd"/>
      <w:r w:rsidRPr="00473051">
        <w:rPr>
          <w:rFonts w:ascii="Times New Roman" w:hAnsi="Times New Roman"/>
          <w:sz w:val="24"/>
          <w:szCs w:val="24"/>
          <w:lang w:val="uk-UA"/>
        </w:rPr>
        <w:t xml:space="preserve"> (рис. 6), еластичні волокна в стінці судини венозного типу з вираженою деструкцією (рис. 7).</w:t>
      </w:r>
    </w:p>
    <w:p w:rsidR="00D26667" w:rsidRPr="00AA60B2" w:rsidRDefault="00D26667" w:rsidP="00901BA9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6B08" w:rsidRPr="00AA60B2" w:rsidRDefault="00896B08" w:rsidP="00901BA9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60B2">
        <w:rPr>
          <w:noProof/>
          <w:color w:val="FF0000"/>
          <w:sz w:val="24"/>
          <w:szCs w:val="24"/>
          <w:lang w:eastAsia="zh-CN"/>
        </w:rPr>
        <w:drawing>
          <wp:inline distT="0" distB="0" distL="0" distR="0" wp14:anchorId="29DDBA63" wp14:editId="3A4435D1">
            <wp:extent cx="3342011" cy="2224952"/>
            <wp:effectExtent l="0" t="0" r="0" b="4445"/>
            <wp:docPr id="6" name="Рисунок 6" descr="G:\Жовчні Чайка Одеса\Гості з госпіталя\II Судинні розлади\ЕЛ х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G:\Жовчні Чайка Одеса\Гості з госпіталя\II Судинні розлади\ЕЛ х2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44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08" w:rsidRPr="00AA60B2" w:rsidRDefault="00896B08" w:rsidP="00901BA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96B08" w:rsidRPr="00473051" w:rsidRDefault="00896B08" w:rsidP="00901BA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473051">
        <w:rPr>
          <w:rFonts w:ascii="Times New Roman" w:hAnsi="Times New Roman"/>
          <w:sz w:val="24"/>
          <w:szCs w:val="24"/>
          <w:lang w:val="uk-UA"/>
        </w:rPr>
        <w:t xml:space="preserve">Рис. 6. </w:t>
      </w:r>
      <w:r w:rsidR="00473051" w:rsidRPr="00473051">
        <w:rPr>
          <w:rFonts w:ascii="Times New Roman" w:hAnsi="Times New Roman"/>
          <w:sz w:val="24"/>
          <w:szCs w:val="24"/>
          <w:lang w:val="uk-UA"/>
        </w:rPr>
        <w:t>Стінка судини артеріального типу з частковою фрагментацією еластичних волокон (шар чорного кольору під ендотелієм). Забарвлення на еластичні волокна, «</w:t>
      </w:r>
      <w:proofErr w:type="spellStart"/>
      <w:r w:rsidR="00473051" w:rsidRPr="00473051">
        <w:rPr>
          <w:rFonts w:ascii="Times New Roman" w:hAnsi="Times New Roman"/>
          <w:sz w:val="24"/>
          <w:szCs w:val="24"/>
          <w:lang w:val="uk-UA"/>
        </w:rPr>
        <w:t>ElasticStainKit</w:t>
      </w:r>
      <w:proofErr w:type="spellEnd"/>
      <w:r w:rsidR="00473051" w:rsidRPr="00473051">
        <w:rPr>
          <w:rFonts w:ascii="Times New Roman" w:hAnsi="Times New Roman"/>
          <w:sz w:val="24"/>
          <w:szCs w:val="24"/>
          <w:lang w:val="uk-UA"/>
        </w:rPr>
        <w:t>». Збільшення х200.</w:t>
      </w:r>
    </w:p>
    <w:p w:rsidR="004D4919" w:rsidRPr="00AA60B2" w:rsidRDefault="004D4919" w:rsidP="00901BA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D4919" w:rsidRPr="00AA60B2" w:rsidRDefault="00896B08" w:rsidP="00901BA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A60B2">
        <w:rPr>
          <w:noProof/>
          <w:color w:val="FF0000"/>
          <w:sz w:val="24"/>
          <w:szCs w:val="24"/>
          <w:lang w:eastAsia="zh-CN"/>
        </w:rPr>
        <w:lastRenderedPageBreak/>
        <w:drawing>
          <wp:inline distT="0" distB="0" distL="0" distR="0" wp14:anchorId="65D16233" wp14:editId="2CB11F1D">
            <wp:extent cx="3314700" cy="2220686"/>
            <wp:effectExtent l="0" t="0" r="0" b="8255"/>
            <wp:docPr id="7" name="Рисунок 7" descr="G:\Жовчні Чайка Одеса\Гості з госпіталя\II Судинні розлади\ЕЛ х20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G:\Жовчні Чайка Одеса\Гості з госпіталя\II Судинні розлади\ЕЛ х200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21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919" w:rsidRPr="00AA60B2" w:rsidRDefault="004D4919" w:rsidP="00896B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3051" w:rsidRPr="00473051" w:rsidRDefault="00896B08" w:rsidP="00473051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473051">
        <w:rPr>
          <w:rFonts w:ascii="Times New Roman" w:hAnsi="Times New Roman"/>
          <w:sz w:val="24"/>
          <w:szCs w:val="24"/>
        </w:rPr>
        <w:t xml:space="preserve">Рис. 7. </w:t>
      </w:r>
      <w:r w:rsidR="00473051" w:rsidRPr="00473051">
        <w:rPr>
          <w:rFonts w:ascii="Times New Roman" w:hAnsi="Times New Roman"/>
          <w:sz w:val="24"/>
          <w:szCs w:val="24"/>
          <w:lang w:val="uk-UA"/>
        </w:rPr>
        <w:t xml:space="preserve">Стінка жовчного міхура </w:t>
      </w:r>
      <w:r w:rsidR="00473051">
        <w:rPr>
          <w:rFonts w:ascii="Times New Roman" w:hAnsi="Times New Roman"/>
          <w:sz w:val="24"/>
          <w:szCs w:val="24"/>
          <w:lang w:val="uk-UA"/>
        </w:rPr>
        <w:t xml:space="preserve">із </w:t>
      </w:r>
      <w:r w:rsidR="00473051" w:rsidRPr="00473051">
        <w:rPr>
          <w:rFonts w:ascii="Times New Roman" w:hAnsi="Times New Roman"/>
          <w:sz w:val="24"/>
          <w:szCs w:val="24"/>
          <w:lang w:val="uk-UA"/>
        </w:rPr>
        <w:t>судиною венозного типу, еластичні волокна представлені короткими звивистими пучками і дрібними гранулами (частковий розпад). Забарвлення на еластичні волокна, «</w:t>
      </w:r>
      <w:proofErr w:type="spellStart"/>
      <w:r w:rsidR="00473051" w:rsidRPr="00473051">
        <w:rPr>
          <w:rFonts w:ascii="Times New Roman" w:hAnsi="Times New Roman"/>
          <w:sz w:val="24"/>
          <w:szCs w:val="24"/>
          <w:lang w:val="uk-UA"/>
        </w:rPr>
        <w:t>ElasticStainKit</w:t>
      </w:r>
      <w:proofErr w:type="spellEnd"/>
      <w:r w:rsidR="00473051" w:rsidRPr="00473051">
        <w:rPr>
          <w:rFonts w:ascii="Times New Roman" w:hAnsi="Times New Roman"/>
          <w:sz w:val="24"/>
          <w:szCs w:val="24"/>
          <w:lang w:val="uk-UA"/>
        </w:rPr>
        <w:t>». Збільшення х400.</w:t>
      </w:r>
    </w:p>
    <w:p w:rsidR="00473051" w:rsidRPr="00473051" w:rsidRDefault="00473051" w:rsidP="00473051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73051" w:rsidRPr="00473051" w:rsidRDefault="00473051" w:rsidP="00473051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473051">
        <w:rPr>
          <w:rFonts w:ascii="Times New Roman" w:hAnsi="Times New Roman"/>
          <w:sz w:val="24"/>
          <w:szCs w:val="24"/>
          <w:lang w:val="uk-UA"/>
        </w:rPr>
        <w:t>Морфологічна картина в Ж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473051">
        <w:rPr>
          <w:rFonts w:ascii="Times New Roman" w:hAnsi="Times New Roman"/>
          <w:sz w:val="24"/>
          <w:szCs w:val="24"/>
          <w:lang w:val="uk-UA"/>
        </w:rPr>
        <w:t xml:space="preserve"> в групі з паразитарним і бактеріальним ураженням представлена ​​деструктивними і запальними змінами, які проявляються у вигляді дифузної запальної інфільтрації і</w:t>
      </w:r>
      <w:r>
        <w:rPr>
          <w:rFonts w:ascii="Times New Roman" w:hAnsi="Times New Roman"/>
          <w:sz w:val="24"/>
          <w:szCs w:val="24"/>
          <w:lang w:val="uk-UA"/>
        </w:rPr>
        <w:t xml:space="preserve"> з</w:t>
      </w:r>
      <w:r w:rsidRPr="00473051">
        <w:rPr>
          <w:rFonts w:ascii="Times New Roman" w:hAnsi="Times New Roman"/>
          <w:sz w:val="24"/>
          <w:szCs w:val="24"/>
          <w:lang w:val="uk-UA"/>
        </w:rPr>
        <w:t xml:space="preserve"> вираженим еозинофільним компонентом з наявністю великої кількості еозинофільних лейкоцитів в інфільтраті, різним ступенем десквамації залозистого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73051">
        <w:rPr>
          <w:rFonts w:ascii="Times New Roman" w:hAnsi="Times New Roman"/>
          <w:sz w:val="24"/>
          <w:szCs w:val="24"/>
          <w:lang w:val="uk-UA"/>
        </w:rPr>
        <w:t>епітелію (рис. 8).</w:t>
      </w:r>
    </w:p>
    <w:p w:rsidR="004D4919" w:rsidRPr="00AA60B2" w:rsidRDefault="004D4919" w:rsidP="00896B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4919" w:rsidRPr="00AA60B2" w:rsidRDefault="00896B08" w:rsidP="00901BA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A60B2">
        <w:rPr>
          <w:noProof/>
          <w:color w:val="FF0000"/>
          <w:sz w:val="28"/>
          <w:szCs w:val="28"/>
          <w:lang w:eastAsia="zh-CN"/>
        </w:rPr>
        <w:drawing>
          <wp:inline distT="0" distB="0" distL="0" distR="0" wp14:anchorId="2203542F" wp14:editId="74C14ED6">
            <wp:extent cx="3374390" cy="2533015"/>
            <wp:effectExtent l="0" t="0" r="0" b="635"/>
            <wp:docPr id="8" name="Рисунок 8" descr="G:\Жовчні Чайка Одеса\Гості з госпіталя\III Імун.-алерг\ГЕ х40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Жовчні Чайка Одеса\Гості з госпіталя\III Імун.-алерг\ГЕ х400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919" w:rsidRPr="00AA60B2" w:rsidRDefault="004D4919" w:rsidP="00901BA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73051" w:rsidRPr="00473051" w:rsidRDefault="00896B08" w:rsidP="001146AB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473051">
        <w:rPr>
          <w:rFonts w:ascii="Times New Roman" w:hAnsi="Times New Roman"/>
          <w:sz w:val="24"/>
          <w:szCs w:val="24"/>
          <w:lang w:val="uk-UA"/>
        </w:rPr>
        <w:t xml:space="preserve">Рис. 8. </w:t>
      </w:r>
      <w:r w:rsidR="00473051" w:rsidRPr="00473051">
        <w:rPr>
          <w:rFonts w:ascii="Times New Roman" w:hAnsi="Times New Roman"/>
          <w:sz w:val="24"/>
          <w:szCs w:val="24"/>
          <w:lang w:val="uk-UA"/>
        </w:rPr>
        <w:t>Стінка жовчного міхура з вираженою лейко-</w:t>
      </w:r>
      <w:proofErr w:type="spellStart"/>
      <w:r w:rsidR="00473051" w:rsidRPr="00473051">
        <w:rPr>
          <w:rFonts w:ascii="Times New Roman" w:hAnsi="Times New Roman"/>
          <w:sz w:val="24"/>
          <w:szCs w:val="24"/>
          <w:lang w:val="uk-UA"/>
        </w:rPr>
        <w:t>л</w:t>
      </w:r>
      <w:r w:rsidR="001146AB">
        <w:rPr>
          <w:rFonts w:ascii="Times New Roman" w:hAnsi="Times New Roman"/>
          <w:sz w:val="24"/>
          <w:szCs w:val="24"/>
          <w:lang w:val="uk-UA"/>
        </w:rPr>
        <w:t>і</w:t>
      </w:r>
      <w:r w:rsidR="00473051" w:rsidRPr="00473051">
        <w:rPr>
          <w:rFonts w:ascii="Times New Roman" w:hAnsi="Times New Roman"/>
          <w:sz w:val="24"/>
          <w:szCs w:val="24"/>
          <w:lang w:val="uk-UA"/>
        </w:rPr>
        <w:t>мфоцитарно</w:t>
      </w:r>
      <w:r w:rsidR="001146AB">
        <w:rPr>
          <w:rFonts w:ascii="Times New Roman" w:hAnsi="Times New Roman"/>
          <w:sz w:val="24"/>
          <w:szCs w:val="24"/>
          <w:lang w:val="uk-UA"/>
        </w:rPr>
        <w:t>ю</w:t>
      </w:r>
      <w:proofErr w:type="spellEnd"/>
      <w:r w:rsidR="00473051" w:rsidRPr="00473051">
        <w:rPr>
          <w:rFonts w:ascii="Times New Roman" w:hAnsi="Times New Roman"/>
          <w:sz w:val="24"/>
          <w:szCs w:val="24"/>
          <w:lang w:val="uk-UA"/>
        </w:rPr>
        <w:t xml:space="preserve"> запальною інфільтрацією, яка представлена ​​переважно еозинофільними лейкоцитами. Забарвлення гематоксиліном і еозином. Збільшення х200.</w:t>
      </w:r>
    </w:p>
    <w:p w:rsidR="00473051" w:rsidRPr="00473051" w:rsidRDefault="00473051" w:rsidP="001146AB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73051" w:rsidRPr="00473051" w:rsidRDefault="00473051" w:rsidP="001146AB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473051">
        <w:rPr>
          <w:rFonts w:ascii="Times New Roman" w:hAnsi="Times New Roman"/>
          <w:sz w:val="24"/>
          <w:szCs w:val="24"/>
          <w:lang w:val="uk-UA"/>
        </w:rPr>
        <w:t xml:space="preserve">В судинах виявлялася реактивна </w:t>
      </w:r>
      <w:proofErr w:type="spellStart"/>
      <w:r w:rsidRPr="00473051">
        <w:rPr>
          <w:rFonts w:ascii="Times New Roman" w:hAnsi="Times New Roman"/>
          <w:sz w:val="24"/>
          <w:szCs w:val="24"/>
          <w:lang w:val="uk-UA"/>
        </w:rPr>
        <w:t>проліферативна</w:t>
      </w:r>
      <w:proofErr w:type="spellEnd"/>
      <w:r w:rsidRPr="00473051">
        <w:rPr>
          <w:rFonts w:ascii="Times New Roman" w:hAnsi="Times New Roman"/>
          <w:sz w:val="24"/>
          <w:szCs w:val="24"/>
          <w:lang w:val="uk-UA"/>
        </w:rPr>
        <w:t xml:space="preserve"> активність ендотелію з </w:t>
      </w:r>
      <w:proofErr w:type="spellStart"/>
      <w:r w:rsidRPr="00473051">
        <w:rPr>
          <w:rFonts w:ascii="Times New Roman" w:hAnsi="Times New Roman"/>
          <w:sz w:val="24"/>
          <w:szCs w:val="24"/>
          <w:lang w:val="uk-UA"/>
        </w:rPr>
        <w:t>ер</w:t>
      </w:r>
      <w:r w:rsidR="001146AB">
        <w:rPr>
          <w:rFonts w:ascii="Times New Roman" w:hAnsi="Times New Roman"/>
          <w:sz w:val="24"/>
          <w:szCs w:val="24"/>
          <w:lang w:val="uk-UA"/>
        </w:rPr>
        <w:t>и</w:t>
      </w:r>
      <w:r w:rsidRPr="00473051">
        <w:rPr>
          <w:rFonts w:ascii="Times New Roman" w:hAnsi="Times New Roman"/>
          <w:sz w:val="24"/>
          <w:szCs w:val="24"/>
          <w:lang w:val="uk-UA"/>
        </w:rPr>
        <w:t>тростазам</w:t>
      </w:r>
      <w:r w:rsidR="001146AB">
        <w:rPr>
          <w:rFonts w:ascii="Times New Roman" w:hAnsi="Times New Roman"/>
          <w:sz w:val="24"/>
          <w:szCs w:val="24"/>
          <w:lang w:val="uk-UA"/>
        </w:rPr>
        <w:t>и</w:t>
      </w:r>
      <w:proofErr w:type="spellEnd"/>
      <w:r w:rsidRPr="00473051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1146AB">
        <w:rPr>
          <w:rFonts w:ascii="Times New Roman" w:hAnsi="Times New Roman"/>
          <w:sz w:val="24"/>
          <w:szCs w:val="24"/>
          <w:lang w:val="uk-UA"/>
        </w:rPr>
        <w:t>та</w:t>
      </w:r>
      <w:r w:rsidRPr="00473051">
        <w:rPr>
          <w:rFonts w:ascii="Times New Roman" w:hAnsi="Times New Roman"/>
          <w:sz w:val="24"/>
          <w:szCs w:val="24"/>
          <w:lang w:val="uk-UA"/>
        </w:rPr>
        <w:t xml:space="preserve"> лімфостаз</w:t>
      </w:r>
      <w:r w:rsidR="001146AB">
        <w:rPr>
          <w:rFonts w:ascii="Times New Roman" w:hAnsi="Times New Roman"/>
          <w:sz w:val="24"/>
          <w:szCs w:val="24"/>
          <w:lang w:val="uk-UA"/>
        </w:rPr>
        <w:t>ом</w:t>
      </w:r>
      <w:r w:rsidRPr="00473051">
        <w:rPr>
          <w:rFonts w:ascii="Times New Roman" w:hAnsi="Times New Roman"/>
          <w:sz w:val="24"/>
          <w:szCs w:val="24"/>
          <w:lang w:val="uk-UA"/>
        </w:rPr>
        <w:t>, пристінковим тромбоутворення</w:t>
      </w:r>
      <w:r w:rsidR="001146AB">
        <w:rPr>
          <w:rFonts w:ascii="Times New Roman" w:hAnsi="Times New Roman"/>
          <w:sz w:val="24"/>
          <w:szCs w:val="24"/>
          <w:lang w:val="uk-UA"/>
        </w:rPr>
        <w:t>м</w:t>
      </w:r>
      <w:r w:rsidRPr="00473051">
        <w:rPr>
          <w:rFonts w:ascii="Times New Roman" w:hAnsi="Times New Roman"/>
          <w:sz w:val="24"/>
          <w:szCs w:val="24"/>
          <w:lang w:val="uk-UA"/>
        </w:rPr>
        <w:t xml:space="preserve">. У м'язовому шарі набряк, ділянки крововиливів і осередки </w:t>
      </w:r>
      <w:proofErr w:type="spellStart"/>
      <w:r w:rsidRPr="00473051">
        <w:rPr>
          <w:rFonts w:ascii="Times New Roman" w:hAnsi="Times New Roman"/>
          <w:sz w:val="24"/>
          <w:szCs w:val="24"/>
          <w:lang w:val="uk-UA"/>
        </w:rPr>
        <w:t>ліпоматозу</w:t>
      </w:r>
      <w:proofErr w:type="spellEnd"/>
      <w:r w:rsidRPr="00473051">
        <w:rPr>
          <w:rFonts w:ascii="Times New Roman" w:hAnsi="Times New Roman"/>
          <w:sz w:val="24"/>
          <w:szCs w:val="24"/>
          <w:lang w:val="uk-UA"/>
        </w:rPr>
        <w:t xml:space="preserve">. При фарбуванні за Ван </w:t>
      </w:r>
      <w:proofErr w:type="spellStart"/>
      <w:r w:rsidRPr="00473051">
        <w:rPr>
          <w:rFonts w:ascii="Times New Roman" w:hAnsi="Times New Roman"/>
          <w:sz w:val="24"/>
          <w:szCs w:val="24"/>
          <w:lang w:val="uk-UA"/>
        </w:rPr>
        <w:t>Гизон</w:t>
      </w:r>
      <w:r w:rsidR="001146AB">
        <w:rPr>
          <w:rFonts w:ascii="Times New Roman" w:hAnsi="Times New Roman"/>
          <w:sz w:val="24"/>
          <w:szCs w:val="24"/>
          <w:lang w:val="uk-UA"/>
        </w:rPr>
        <w:t>ом</w:t>
      </w:r>
      <w:proofErr w:type="spellEnd"/>
      <w:r w:rsidRPr="00473051">
        <w:rPr>
          <w:rFonts w:ascii="Times New Roman" w:hAnsi="Times New Roman"/>
          <w:sz w:val="24"/>
          <w:szCs w:val="24"/>
          <w:lang w:val="uk-UA"/>
        </w:rPr>
        <w:t>: сполучнотканинний компонент слабо виражений, переважно в підслизовому шарі, представлений пучками пухкої фіброзної тканини (рис. 9), що свідчить про недовг</w:t>
      </w:r>
      <w:r w:rsidR="001146AB">
        <w:rPr>
          <w:rFonts w:ascii="Times New Roman" w:hAnsi="Times New Roman"/>
          <w:sz w:val="24"/>
          <w:szCs w:val="24"/>
          <w:lang w:val="uk-UA"/>
        </w:rPr>
        <w:t>ий</w:t>
      </w:r>
      <w:r w:rsidRPr="00473051">
        <w:rPr>
          <w:rFonts w:ascii="Times New Roman" w:hAnsi="Times New Roman"/>
          <w:sz w:val="24"/>
          <w:szCs w:val="24"/>
          <w:lang w:val="uk-UA"/>
        </w:rPr>
        <w:t xml:space="preserve"> хронічн</w:t>
      </w:r>
      <w:r w:rsidR="001146AB">
        <w:rPr>
          <w:rFonts w:ascii="Times New Roman" w:hAnsi="Times New Roman"/>
          <w:sz w:val="24"/>
          <w:szCs w:val="24"/>
          <w:lang w:val="uk-UA"/>
        </w:rPr>
        <w:t>ий</w:t>
      </w:r>
      <w:r w:rsidRPr="00473051">
        <w:rPr>
          <w:rFonts w:ascii="Times New Roman" w:hAnsi="Times New Roman"/>
          <w:sz w:val="24"/>
          <w:szCs w:val="24"/>
          <w:lang w:val="uk-UA"/>
        </w:rPr>
        <w:t xml:space="preserve"> процес. При ідентифікації еластичних волокон, зазначалося збереження волокон між пучками сполучної тканини в стінці Ж</w:t>
      </w:r>
      <w:r w:rsidR="001146AB">
        <w:rPr>
          <w:rFonts w:ascii="Times New Roman" w:hAnsi="Times New Roman"/>
          <w:sz w:val="24"/>
          <w:szCs w:val="24"/>
          <w:lang w:val="uk-UA"/>
        </w:rPr>
        <w:t>М</w:t>
      </w:r>
      <w:r w:rsidRPr="00473051">
        <w:rPr>
          <w:rFonts w:ascii="Times New Roman" w:hAnsi="Times New Roman"/>
          <w:sz w:val="24"/>
          <w:szCs w:val="24"/>
          <w:lang w:val="uk-UA"/>
        </w:rPr>
        <w:t xml:space="preserve"> і судинної стінки (рис. 10), що свідчить про мінімальні порушення кровопостачання.</w:t>
      </w:r>
    </w:p>
    <w:p w:rsidR="004D4919" w:rsidRPr="00782C27" w:rsidRDefault="004D4919" w:rsidP="00901BA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D4919" w:rsidRPr="00AA60B2" w:rsidRDefault="00FE7CE8" w:rsidP="00901BA9">
      <w:pPr>
        <w:spacing w:after="0" w:line="240" w:lineRule="auto"/>
        <w:ind w:left="360"/>
        <w:jc w:val="both"/>
        <w:rPr>
          <w:rFonts w:ascii="Times New Roman" w:hAnsi="Times New Roman"/>
          <w:sz w:val="16"/>
          <w:szCs w:val="16"/>
        </w:rPr>
      </w:pPr>
      <w:r w:rsidRPr="00AA60B2">
        <w:rPr>
          <w:rFonts w:ascii="Times New Roman" w:hAnsi="Times New Roman"/>
          <w:noProof/>
          <w:sz w:val="16"/>
          <w:szCs w:val="16"/>
          <w:lang w:eastAsia="zh-CN"/>
        </w:rPr>
        <w:lastRenderedPageBreak/>
        <w:drawing>
          <wp:inline distT="0" distB="0" distL="0" distR="0" wp14:anchorId="36FA57B0" wp14:editId="3D02BCA6">
            <wp:extent cx="3220720" cy="2411730"/>
            <wp:effectExtent l="0" t="0" r="0" b="7620"/>
            <wp:docPr id="9" name="Рисунок 9" descr="G:\Жовчні Чайка Одеса\Гості з госпіталя\III Імун.-алерг\ВГ х100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G:\Жовчні Чайка Одеса\Гості з госпіталя\III Імун.-алерг\ВГ х100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919" w:rsidRPr="00AA60B2" w:rsidRDefault="004D4919" w:rsidP="00901BA9">
      <w:pPr>
        <w:spacing w:after="0" w:line="240" w:lineRule="auto"/>
        <w:ind w:left="360"/>
        <w:jc w:val="both"/>
        <w:rPr>
          <w:rFonts w:ascii="Times New Roman" w:hAnsi="Times New Roman"/>
          <w:sz w:val="16"/>
          <w:szCs w:val="16"/>
        </w:rPr>
      </w:pPr>
    </w:p>
    <w:p w:rsidR="001146AB" w:rsidRDefault="00FE7CE8" w:rsidP="00901BA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46AB">
        <w:rPr>
          <w:rFonts w:ascii="Times New Roman" w:hAnsi="Times New Roman"/>
          <w:sz w:val="24"/>
          <w:szCs w:val="24"/>
        </w:rPr>
        <w:t xml:space="preserve">Рис. 9. </w:t>
      </w:r>
      <w:r w:rsidR="001146AB" w:rsidRPr="001146AB">
        <w:rPr>
          <w:rFonts w:ascii="Times New Roman" w:hAnsi="Times New Roman"/>
          <w:sz w:val="24"/>
          <w:szCs w:val="24"/>
          <w:lang w:val="uk-UA"/>
        </w:rPr>
        <w:t xml:space="preserve">Стінка жовчного міхура з «ніжними» пучками фіброзної тканини навколо вогнищ </w:t>
      </w:r>
      <w:proofErr w:type="spellStart"/>
      <w:r w:rsidR="001146AB" w:rsidRPr="001146AB">
        <w:rPr>
          <w:rFonts w:ascii="Times New Roman" w:hAnsi="Times New Roman"/>
          <w:sz w:val="24"/>
          <w:szCs w:val="24"/>
          <w:lang w:val="uk-UA"/>
        </w:rPr>
        <w:t>ліпоматозу</w:t>
      </w:r>
      <w:proofErr w:type="spellEnd"/>
      <w:r w:rsidR="001146AB" w:rsidRPr="001146AB">
        <w:rPr>
          <w:rFonts w:ascii="Times New Roman" w:hAnsi="Times New Roman"/>
          <w:sz w:val="24"/>
          <w:szCs w:val="24"/>
          <w:lang w:val="uk-UA"/>
        </w:rPr>
        <w:t xml:space="preserve">. Забарвлення </w:t>
      </w:r>
      <w:r w:rsidR="001146AB">
        <w:rPr>
          <w:rFonts w:ascii="Times New Roman" w:hAnsi="Times New Roman"/>
          <w:sz w:val="24"/>
          <w:szCs w:val="24"/>
          <w:lang w:val="uk-UA"/>
        </w:rPr>
        <w:t>за</w:t>
      </w:r>
      <w:r w:rsidR="001146AB" w:rsidRPr="001146AB">
        <w:rPr>
          <w:rFonts w:ascii="Times New Roman" w:hAnsi="Times New Roman"/>
          <w:sz w:val="24"/>
          <w:szCs w:val="24"/>
          <w:lang w:val="uk-UA"/>
        </w:rPr>
        <w:t xml:space="preserve"> Ван </w:t>
      </w:r>
      <w:proofErr w:type="spellStart"/>
      <w:r w:rsidR="001146AB" w:rsidRPr="001146AB">
        <w:rPr>
          <w:rFonts w:ascii="Times New Roman" w:hAnsi="Times New Roman"/>
          <w:sz w:val="24"/>
          <w:szCs w:val="24"/>
          <w:lang w:val="uk-UA"/>
        </w:rPr>
        <w:t>Гизон</w:t>
      </w:r>
      <w:r w:rsidR="001146AB">
        <w:rPr>
          <w:rFonts w:ascii="Times New Roman" w:hAnsi="Times New Roman"/>
          <w:sz w:val="24"/>
          <w:szCs w:val="24"/>
          <w:lang w:val="uk-UA"/>
        </w:rPr>
        <w:t>ом</w:t>
      </w:r>
      <w:proofErr w:type="spellEnd"/>
      <w:r w:rsidR="001146AB" w:rsidRPr="001146AB">
        <w:rPr>
          <w:rFonts w:ascii="Times New Roman" w:hAnsi="Times New Roman"/>
          <w:sz w:val="24"/>
          <w:szCs w:val="24"/>
          <w:lang w:val="uk-UA"/>
        </w:rPr>
        <w:t>. Збільшення х100.</w:t>
      </w:r>
    </w:p>
    <w:p w:rsidR="004D4919" w:rsidRPr="00AA60B2" w:rsidRDefault="004D4919" w:rsidP="00901BA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D4919" w:rsidRPr="00AA60B2" w:rsidRDefault="00FE7CE8" w:rsidP="00901BA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A60B2">
        <w:rPr>
          <w:noProof/>
          <w:color w:val="FF0000"/>
          <w:sz w:val="28"/>
          <w:szCs w:val="28"/>
          <w:lang w:eastAsia="zh-CN"/>
        </w:rPr>
        <w:drawing>
          <wp:inline distT="0" distB="0" distL="0" distR="0" wp14:anchorId="2D0C119C" wp14:editId="430C5754">
            <wp:extent cx="3487420" cy="2613660"/>
            <wp:effectExtent l="0" t="0" r="0" b="0"/>
            <wp:docPr id="10" name="Рисунок 10" descr="G:\Жовчні Чайка Одеса\Гості з госпіталя\III Імун.-алерг\ЕЛ х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:\Жовчні Чайка Одеса\Гості з госпіталя\III Імун.-алерг\ЕЛ х20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919" w:rsidRPr="00AA60B2" w:rsidRDefault="004D4919" w:rsidP="00901BA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146AB" w:rsidRPr="001146AB" w:rsidRDefault="00FE7CE8" w:rsidP="001146AB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1146AB">
        <w:rPr>
          <w:rFonts w:ascii="Times New Roman" w:hAnsi="Times New Roman"/>
          <w:sz w:val="24"/>
          <w:szCs w:val="24"/>
          <w:lang w:val="uk-UA"/>
        </w:rPr>
        <w:t xml:space="preserve">Рис. 10. </w:t>
      </w:r>
      <w:r w:rsidR="001146AB" w:rsidRPr="001146AB">
        <w:rPr>
          <w:rFonts w:ascii="Times New Roman" w:hAnsi="Times New Roman"/>
          <w:sz w:val="24"/>
          <w:szCs w:val="24"/>
          <w:lang w:val="uk-UA"/>
        </w:rPr>
        <w:t xml:space="preserve">Стінка жовчного міхура зі збереженим шаром еластичних волокон в стінці судини артеріального типу і </w:t>
      </w:r>
      <w:r w:rsidR="00F71FD9" w:rsidRPr="001146AB">
        <w:rPr>
          <w:rFonts w:ascii="Times New Roman" w:hAnsi="Times New Roman"/>
          <w:sz w:val="24"/>
          <w:szCs w:val="24"/>
          <w:lang w:val="uk-UA"/>
        </w:rPr>
        <w:t>еластичними волокнами</w:t>
      </w:r>
      <w:r w:rsidR="008D79E8">
        <w:rPr>
          <w:rFonts w:ascii="Times New Roman" w:hAnsi="Times New Roman"/>
          <w:sz w:val="24"/>
          <w:szCs w:val="24"/>
          <w:lang w:val="uk-UA"/>
        </w:rPr>
        <w:t>, які</w:t>
      </w:r>
      <w:r w:rsidR="00F71FD9" w:rsidRPr="001146A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1146AB" w:rsidRPr="001146AB">
        <w:rPr>
          <w:rFonts w:ascii="Times New Roman" w:hAnsi="Times New Roman"/>
          <w:sz w:val="24"/>
          <w:szCs w:val="24"/>
          <w:lang w:val="uk-UA"/>
        </w:rPr>
        <w:t>частково збереглися в судині венозного типу. Забарвлення на еластичні волокна, «</w:t>
      </w:r>
      <w:proofErr w:type="spellStart"/>
      <w:r w:rsidR="001146AB" w:rsidRPr="001146AB">
        <w:rPr>
          <w:rFonts w:ascii="Times New Roman" w:hAnsi="Times New Roman"/>
          <w:sz w:val="24"/>
          <w:szCs w:val="24"/>
          <w:lang w:val="uk-UA"/>
        </w:rPr>
        <w:t>ElasticStainKit</w:t>
      </w:r>
      <w:proofErr w:type="spellEnd"/>
      <w:r w:rsidR="001146AB" w:rsidRPr="001146AB">
        <w:rPr>
          <w:rFonts w:ascii="Times New Roman" w:hAnsi="Times New Roman"/>
          <w:sz w:val="24"/>
          <w:szCs w:val="24"/>
          <w:lang w:val="uk-UA"/>
        </w:rPr>
        <w:t>». Збільшення х200.</w:t>
      </w:r>
    </w:p>
    <w:p w:rsidR="001146AB" w:rsidRPr="001146AB" w:rsidRDefault="001146AB" w:rsidP="001146AB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146AB" w:rsidRPr="001146AB" w:rsidRDefault="001146AB" w:rsidP="001146AB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1146AB">
        <w:rPr>
          <w:rFonts w:ascii="Times New Roman" w:hAnsi="Times New Roman"/>
          <w:sz w:val="24"/>
          <w:szCs w:val="24"/>
          <w:lang w:val="uk-UA"/>
        </w:rPr>
        <w:t xml:space="preserve">Летальні випадки настали у 3-х хворих. Загальна летальність серед 287 госпіталізованих хворих з </w:t>
      </w:r>
      <w:r w:rsidR="008D79E8">
        <w:rPr>
          <w:rFonts w:ascii="Times New Roman" w:hAnsi="Times New Roman"/>
          <w:sz w:val="24"/>
          <w:szCs w:val="24"/>
          <w:lang w:val="uk-UA"/>
        </w:rPr>
        <w:t>Г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Х склала 0,96%, післяопераційна (з 266 хворих) - 1,13%. Причини летальних випадків - </w:t>
      </w:r>
      <w:proofErr w:type="spellStart"/>
      <w:r w:rsidRPr="001146AB">
        <w:rPr>
          <w:rFonts w:ascii="Times New Roman" w:hAnsi="Times New Roman"/>
          <w:sz w:val="24"/>
          <w:szCs w:val="24"/>
          <w:lang w:val="uk-UA"/>
        </w:rPr>
        <w:t>тромбоемболія</w:t>
      </w:r>
      <w:proofErr w:type="spellEnd"/>
      <w:r w:rsidRPr="001146AB">
        <w:rPr>
          <w:rFonts w:ascii="Times New Roman" w:hAnsi="Times New Roman"/>
          <w:sz w:val="24"/>
          <w:szCs w:val="24"/>
          <w:lang w:val="uk-UA"/>
        </w:rPr>
        <w:t xml:space="preserve"> легеневої артерії (2 випадки), </w:t>
      </w:r>
      <w:proofErr w:type="spellStart"/>
      <w:r w:rsidRPr="001146AB">
        <w:rPr>
          <w:rFonts w:ascii="Times New Roman" w:hAnsi="Times New Roman"/>
          <w:sz w:val="24"/>
          <w:szCs w:val="24"/>
          <w:lang w:val="uk-UA"/>
        </w:rPr>
        <w:t>холангіогенний</w:t>
      </w:r>
      <w:proofErr w:type="spellEnd"/>
      <w:r w:rsidRPr="001146AB">
        <w:rPr>
          <w:rFonts w:ascii="Times New Roman" w:hAnsi="Times New Roman"/>
          <w:sz w:val="24"/>
          <w:szCs w:val="24"/>
          <w:lang w:val="uk-UA"/>
        </w:rPr>
        <w:t xml:space="preserve"> сепсис (1 випадок).</w:t>
      </w:r>
    </w:p>
    <w:p w:rsidR="001146AB" w:rsidRPr="001146AB" w:rsidRDefault="001146AB" w:rsidP="001146AB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1146AB">
        <w:rPr>
          <w:rFonts w:ascii="Times New Roman" w:hAnsi="Times New Roman"/>
          <w:sz w:val="24"/>
          <w:szCs w:val="24"/>
          <w:lang w:val="uk-UA"/>
        </w:rPr>
        <w:t>Спираючись на отримані дані морфологічного дослідження, можна зробити наступні висновки: гістологічні зміни стінки Ж</w:t>
      </w:r>
      <w:r w:rsidR="008D79E8">
        <w:rPr>
          <w:rFonts w:ascii="Times New Roman" w:hAnsi="Times New Roman"/>
          <w:sz w:val="24"/>
          <w:szCs w:val="24"/>
          <w:lang w:val="uk-UA"/>
        </w:rPr>
        <w:t>М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 при гострому </w:t>
      </w:r>
      <w:proofErr w:type="spellStart"/>
      <w:r w:rsidRPr="001146AB">
        <w:rPr>
          <w:rFonts w:ascii="Times New Roman" w:hAnsi="Times New Roman"/>
          <w:sz w:val="24"/>
          <w:szCs w:val="24"/>
          <w:lang w:val="uk-UA"/>
        </w:rPr>
        <w:t>калькульозному</w:t>
      </w:r>
      <w:proofErr w:type="spellEnd"/>
      <w:r w:rsidRPr="001146AB">
        <w:rPr>
          <w:rFonts w:ascii="Times New Roman" w:hAnsi="Times New Roman"/>
          <w:sz w:val="24"/>
          <w:szCs w:val="24"/>
          <w:lang w:val="uk-UA"/>
        </w:rPr>
        <w:t xml:space="preserve"> і </w:t>
      </w:r>
      <w:proofErr w:type="spellStart"/>
      <w:r w:rsidRPr="001146AB">
        <w:rPr>
          <w:rFonts w:ascii="Times New Roman" w:hAnsi="Times New Roman"/>
          <w:sz w:val="24"/>
          <w:szCs w:val="24"/>
          <w:lang w:val="uk-UA"/>
        </w:rPr>
        <w:t>бе</w:t>
      </w:r>
      <w:r w:rsidR="008D79E8">
        <w:rPr>
          <w:rFonts w:ascii="Times New Roman" w:hAnsi="Times New Roman"/>
          <w:sz w:val="24"/>
          <w:szCs w:val="24"/>
          <w:lang w:val="uk-UA"/>
        </w:rPr>
        <w:t>з</w:t>
      </w:r>
      <w:r w:rsidRPr="001146AB">
        <w:rPr>
          <w:rFonts w:ascii="Times New Roman" w:hAnsi="Times New Roman"/>
          <w:sz w:val="24"/>
          <w:szCs w:val="24"/>
          <w:lang w:val="uk-UA"/>
        </w:rPr>
        <w:t>кам</w:t>
      </w:r>
      <w:r w:rsidR="008D79E8">
        <w:rPr>
          <w:rFonts w:ascii="Times New Roman" w:hAnsi="Times New Roman"/>
          <w:sz w:val="24"/>
          <w:szCs w:val="24"/>
          <w:lang w:val="uk-UA"/>
        </w:rPr>
        <w:t>’я</w:t>
      </w:r>
      <w:r w:rsidRPr="001146AB">
        <w:rPr>
          <w:rFonts w:ascii="Times New Roman" w:hAnsi="Times New Roman"/>
          <w:sz w:val="24"/>
          <w:szCs w:val="24"/>
          <w:lang w:val="uk-UA"/>
        </w:rPr>
        <w:t>ном</w:t>
      </w:r>
      <w:r w:rsidR="008D79E8">
        <w:rPr>
          <w:rFonts w:ascii="Times New Roman" w:hAnsi="Times New Roman"/>
          <w:sz w:val="24"/>
          <w:szCs w:val="24"/>
          <w:lang w:val="uk-UA"/>
        </w:rPr>
        <w:t>у</w:t>
      </w:r>
      <w:proofErr w:type="spellEnd"/>
      <w:r w:rsidRPr="001146AB">
        <w:rPr>
          <w:rFonts w:ascii="Times New Roman" w:hAnsi="Times New Roman"/>
          <w:sz w:val="24"/>
          <w:szCs w:val="24"/>
          <w:lang w:val="uk-UA"/>
        </w:rPr>
        <w:t xml:space="preserve"> холециститі схожі і характеризуються переважно ураженням слизового і підслизового шару з різним ступенем вираженості деструктивного і запального процесу. Відносне збереження структур м'язового шару і судинного компонента дозволяє довше забезпечувати структурну цілісність Ж</w:t>
      </w:r>
      <w:r w:rsidR="008D79E8">
        <w:rPr>
          <w:rFonts w:ascii="Times New Roman" w:hAnsi="Times New Roman"/>
          <w:sz w:val="24"/>
          <w:szCs w:val="24"/>
          <w:lang w:val="uk-UA"/>
        </w:rPr>
        <w:t>М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 від початку захворювання.</w:t>
      </w:r>
    </w:p>
    <w:p w:rsidR="001146AB" w:rsidRPr="001146AB" w:rsidRDefault="001146AB" w:rsidP="001146AB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1146AB">
        <w:rPr>
          <w:rFonts w:ascii="Times New Roman" w:hAnsi="Times New Roman"/>
          <w:sz w:val="24"/>
          <w:szCs w:val="24"/>
          <w:lang w:val="uk-UA"/>
        </w:rPr>
        <w:t xml:space="preserve">У групі </w:t>
      </w:r>
      <w:r w:rsidR="008D79E8">
        <w:rPr>
          <w:rFonts w:ascii="Times New Roman" w:hAnsi="Times New Roman"/>
          <w:sz w:val="24"/>
          <w:szCs w:val="24"/>
          <w:lang w:val="uk-UA"/>
        </w:rPr>
        <w:t>Г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Х </w:t>
      </w:r>
      <w:r w:rsidR="008D79E8">
        <w:rPr>
          <w:rFonts w:ascii="Times New Roman" w:hAnsi="Times New Roman"/>
          <w:sz w:val="24"/>
          <w:szCs w:val="24"/>
          <w:lang w:val="uk-UA"/>
        </w:rPr>
        <w:t>і</w:t>
      </w:r>
      <w:r w:rsidRPr="001146AB">
        <w:rPr>
          <w:rFonts w:ascii="Times New Roman" w:hAnsi="Times New Roman"/>
          <w:sz w:val="24"/>
          <w:szCs w:val="24"/>
          <w:lang w:val="uk-UA"/>
        </w:rPr>
        <w:t>з судинними порушеннями на перше місце виходить вторинне прист</w:t>
      </w:r>
      <w:r w:rsidR="008D79E8">
        <w:rPr>
          <w:rFonts w:ascii="Times New Roman" w:hAnsi="Times New Roman"/>
          <w:sz w:val="24"/>
          <w:szCs w:val="24"/>
          <w:lang w:val="uk-UA"/>
        </w:rPr>
        <w:t>інков</w:t>
      </w:r>
      <w:r w:rsidRPr="001146AB">
        <w:rPr>
          <w:rFonts w:ascii="Times New Roman" w:hAnsi="Times New Roman"/>
          <w:sz w:val="24"/>
          <w:szCs w:val="24"/>
          <w:lang w:val="uk-UA"/>
        </w:rPr>
        <w:t>е тромбоутворення на тлі атеросклеротичних змін стінки судин. Для даної групи характерн</w:t>
      </w:r>
      <w:r w:rsidR="008D79E8">
        <w:rPr>
          <w:rFonts w:ascii="Times New Roman" w:hAnsi="Times New Roman"/>
          <w:sz w:val="24"/>
          <w:szCs w:val="24"/>
          <w:lang w:val="uk-UA"/>
        </w:rPr>
        <w:t>ими є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 виражені </w:t>
      </w:r>
      <w:proofErr w:type="spellStart"/>
      <w:r w:rsidRPr="001146AB">
        <w:rPr>
          <w:rFonts w:ascii="Times New Roman" w:hAnsi="Times New Roman"/>
          <w:sz w:val="24"/>
          <w:szCs w:val="24"/>
          <w:lang w:val="uk-UA"/>
        </w:rPr>
        <w:t>деструктивно</w:t>
      </w:r>
      <w:proofErr w:type="spellEnd"/>
      <w:r w:rsidRPr="001146AB">
        <w:rPr>
          <w:rFonts w:ascii="Times New Roman" w:hAnsi="Times New Roman"/>
          <w:sz w:val="24"/>
          <w:szCs w:val="24"/>
          <w:lang w:val="uk-UA"/>
        </w:rPr>
        <w:t xml:space="preserve">-дегенеративні зміни в стінках судин і </w:t>
      </w:r>
      <w:proofErr w:type="spellStart"/>
      <w:r w:rsidRPr="001146AB">
        <w:rPr>
          <w:rFonts w:ascii="Times New Roman" w:hAnsi="Times New Roman"/>
          <w:sz w:val="24"/>
          <w:szCs w:val="24"/>
          <w:lang w:val="uk-UA"/>
        </w:rPr>
        <w:t>пер</w:t>
      </w:r>
      <w:r w:rsidR="008D79E8">
        <w:rPr>
          <w:rFonts w:ascii="Times New Roman" w:hAnsi="Times New Roman"/>
          <w:sz w:val="24"/>
          <w:szCs w:val="24"/>
          <w:lang w:val="uk-UA"/>
        </w:rPr>
        <w:t>и</w:t>
      </w:r>
      <w:r w:rsidRPr="001146AB">
        <w:rPr>
          <w:rFonts w:ascii="Times New Roman" w:hAnsi="Times New Roman"/>
          <w:sz w:val="24"/>
          <w:szCs w:val="24"/>
          <w:lang w:val="uk-UA"/>
        </w:rPr>
        <w:t>вазальних</w:t>
      </w:r>
      <w:proofErr w:type="spellEnd"/>
      <w:r w:rsidRPr="001146AB">
        <w:rPr>
          <w:rFonts w:ascii="Times New Roman" w:hAnsi="Times New Roman"/>
          <w:sz w:val="24"/>
          <w:szCs w:val="24"/>
          <w:lang w:val="uk-UA"/>
        </w:rPr>
        <w:t xml:space="preserve"> ділянках </w:t>
      </w:r>
      <w:r w:rsidR="008D79E8">
        <w:rPr>
          <w:rFonts w:ascii="Times New Roman" w:hAnsi="Times New Roman"/>
          <w:sz w:val="24"/>
          <w:szCs w:val="24"/>
          <w:lang w:val="uk-UA"/>
        </w:rPr>
        <w:t>і</w:t>
      </w:r>
      <w:r w:rsidRPr="001146AB">
        <w:rPr>
          <w:rFonts w:ascii="Times New Roman" w:hAnsi="Times New Roman"/>
          <w:sz w:val="24"/>
          <w:szCs w:val="24"/>
          <w:lang w:val="uk-UA"/>
        </w:rPr>
        <w:t>з ознаками ішемічного ураження слизового і м'язового компонента, що можна розцінювати як негативн</w:t>
      </w:r>
      <w:r w:rsidR="008D79E8">
        <w:rPr>
          <w:rFonts w:ascii="Times New Roman" w:hAnsi="Times New Roman"/>
          <w:sz w:val="24"/>
          <w:szCs w:val="24"/>
          <w:lang w:val="uk-UA"/>
        </w:rPr>
        <w:t>у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 прогностичн</w:t>
      </w:r>
      <w:r w:rsidR="008D79E8">
        <w:rPr>
          <w:rFonts w:ascii="Times New Roman" w:hAnsi="Times New Roman"/>
          <w:sz w:val="24"/>
          <w:szCs w:val="24"/>
          <w:lang w:val="uk-UA"/>
        </w:rPr>
        <w:t>у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 ознак</w:t>
      </w:r>
      <w:r w:rsidR="008D79E8">
        <w:rPr>
          <w:rFonts w:ascii="Times New Roman" w:hAnsi="Times New Roman"/>
          <w:sz w:val="24"/>
          <w:szCs w:val="24"/>
          <w:lang w:val="uk-UA"/>
        </w:rPr>
        <w:t>у</w:t>
      </w:r>
      <w:r w:rsidRPr="001146AB">
        <w:rPr>
          <w:rFonts w:ascii="Times New Roman" w:hAnsi="Times New Roman"/>
          <w:sz w:val="24"/>
          <w:szCs w:val="24"/>
          <w:lang w:val="uk-UA"/>
        </w:rPr>
        <w:t>.</w:t>
      </w:r>
    </w:p>
    <w:p w:rsidR="001146AB" w:rsidRPr="001146AB" w:rsidRDefault="001146AB" w:rsidP="001146AB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1146AB">
        <w:rPr>
          <w:rFonts w:ascii="Times New Roman" w:hAnsi="Times New Roman"/>
          <w:sz w:val="24"/>
          <w:szCs w:val="24"/>
          <w:lang w:val="uk-UA"/>
        </w:rPr>
        <w:t xml:space="preserve">Для групи </w:t>
      </w:r>
      <w:r w:rsidR="008D79E8">
        <w:rPr>
          <w:rFonts w:ascii="Times New Roman" w:hAnsi="Times New Roman"/>
          <w:sz w:val="24"/>
          <w:szCs w:val="24"/>
          <w:lang w:val="uk-UA"/>
        </w:rPr>
        <w:t>Г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Х </w:t>
      </w:r>
      <w:r w:rsidR="008D79E8">
        <w:rPr>
          <w:rFonts w:ascii="Times New Roman" w:hAnsi="Times New Roman"/>
          <w:sz w:val="24"/>
          <w:szCs w:val="24"/>
          <w:lang w:val="uk-UA"/>
        </w:rPr>
        <w:t>і</w:t>
      </w:r>
      <w:r w:rsidRPr="001146AB">
        <w:rPr>
          <w:rFonts w:ascii="Times New Roman" w:hAnsi="Times New Roman"/>
          <w:sz w:val="24"/>
          <w:szCs w:val="24"/>
          <w:lang w:val="uk-UA"/>
        </w:rPr>
        <w:t>з бактеріальним і паразитарним ураженням основн</w:t>
      </w:r>
      <w:r w:rsidR="008D79E8">
        <w:rPr>
          <w:rFonts w:ascii="Times New Roman" w:hAnsi="Times New Roman"/>
          <w:sz w:val="24"/>
          <w:szCs w:val="24"/>
          <w:lang w:val="uk-UA"/>
        </w:rPr>
        <w:t>ою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 діагностичн</w:t>
      </w:r>
      <w:r w:rsidR="008D79E8">
        <w:rPr>
          <w:rFonts w:ascii="Times New Roman" w:hAnsi="Times New Roman"/>
          <w:sz w:val="24"/>
          <w:szCs w:val="24"/>
          <w:lang w:val="uk-UA"/>
        </w:rPr>
        <w:t>ою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 морфологічн</w:t>
      </w:r>
      <w:r w:rsidR="008D79E8">
        <w:rPr>
          <w:rFonts w:ascii="Times New Roman" w:hAnsi="Times New Roman"/>
          <w:sz w:val="24"/>
          <w:szCs w:val="24"/>
          <w:lang w:val="uk-UA"/>
        </w:rPr>
        <w:t>ою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 ознакою є наявність вираженої еозинофільної запальної інфільтрації, що </w:t>
      </w:r>
      <w:r w:rsidRPr="001146AB">
        <w:rPr>
          <w:rFonts w:ascii="Times New Roman" w:hAnsi="Times New Roman"/>
          <w:sz w:val="24"/>
          <w:szCs w:val="24"/>
          <w:lang w:val="uk-UA"/>
        </w:rPr>
        <w:lastRenderedPageBreak/>
        <w:t xml:space="preserve">свідчить про переважання </w:t>
      </w:r>
      <w:proofErr w:type="spellStart"/>
      <w:r w:rsidRPr="001146AB">
        <w:rPr>
          <w:rFonts w:ascii="Times New Roman" w:hAnsi="Times New Roman"/>
          <w:sz w:val="24"/>
          <w:szCs w:val="24"/>
          <w:lang w:val="uk-UA"/>
        </w:rPr>
        <w:t>імунно</w:t>
      </w:r>
      <w:proofErr w:type="spellEnd"/>
      <w:r w:rsidRPr="001146AB">
        <w:rPr>
          <w:rFonts w:ascii="Times New Roman" w:hAnsi="Times New Roman"/>
          <w:sz w:val="24"/>
          <w:szCs w:val="24"/>
          <w:lang w:val="uk-UA"/>
        </w:rPr>
        <w:t>-алергічного компонента, що дає можливість, спираючись на отримані дані, коригувати тактику лікування хворого.</w:t>
      </w:r>
    </w:p>
    <w:p w:rsidR="001146AB" w:rsidRPr="001146AB" w:rsidRDefault="001146AB" w:rsidP="001146AB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1146AB">
        <w:rPr>
          <w:rFonts w:ascii="Times New Roman" w:hAnsi="Times New Roman"/>
          <w:sz w:val="24"/>
          <w:szCs w:val="24"/>
          <w:lang w:val="uk-UA"/>
        </w:rPr>
        <w:t xml:space="preserve">Таким чином, сучасні методики </w:t>
      </w:r>
      <w:proofErr w:type="spellStart"/>
      <w:r w:rsidRPr="001146AB">
        <w:rPr>
          <w:rFonts w:ascii="Times New Roman" w:hAnsi="Times New Roman"/>
          <w:sz w:val="24"/>
          <w:szCs w:val="24"/>
          <w:lang w:val="uk-UA"/>
        </w:rPr>
        <w:t>патоморфологічних</w:t>
      </w:r>
      <w:proofErr w:type="spellEnd"/>
      <w:r w:rsidRPr="001146AB">
        <w:rPr>
          <w:rFonts w:ascii="Times New Roman" w:hAnsi="Times New Roman"/>
          <w:sz w:val="24"/>
          <w:szCs w:val="24"/>
          <w:lang w:val="uk-UA"/>
        </w:rPr>
        <w:t xml:space="preserve"> досліджень видалених Ж</w:t>
      </w:r>
      <w:r w:rsidR="008D79E8">
        <w:rPr>
          <w:rFonts w:ascii="Times New Roman" w:hAnsi="Times New Roman"/>
          <w:sz w:val="24"/>
          <w:szCs w:val="24"/>
          <w:lang w:val="uk-UA"/>
        </w:rPr>
        <w:t>М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 при операціях з приводу деструктивних форм </w:t>
      </w:r>
      <w:r w:rsidR="008D79E8">
        <w:rPr>
          <w:rFonts w:ascii="Times New Roman" w:hAnsi="Times New Roman"/>
          <w:sz w:val="24"/>
          <w:szCs w:val="24"/>
          <w:lang w:val="uk-UA"/>
        </w:rPr>
        <w:t>Г</w:t>
      </w:r>
      <w:r w:rsidRPr="001146AB">
        <w:rPr>
          <w:rFonts w:ascii="Times New Roman" w:hAnsi="Times New Roman"/>
          <w:sz w:val="24"/>
          <w:szCs w:val="24"/>
          <w:lang w:val="uk-UA"/>
        </w:rPr>
        <w:t>Х дозволяють виявити не тільки ступінь деструкції стінки Ж</w:t>
      </w:r>
      <w:r w:rsidR="008D79E8">
        <w:rPr>
          <w:rFonts w:ascii="Times New Roman" w:hAnsi="Times New Roman"/>
          <w:sz w:val="24"/>
          <w:szCs w:val="24"/>
          <w:lang w:val="uk-UA"/>
        </w:rPr>
        <w:t>М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, а й </w:t>
      </w:r>
      <w:proofErr w:type="spellStart"/>
      <w:r w:rsidRPr="001146AB">
        <w:rPr>
          <w:rFonts w:ascii="Times New Roman" w:hAnsi="Times New Roman"/>
          <w:sz w:val="24"/>
          <w:szCs w:val="24"/>
          <w:lang w:val="uk-UA"/>
        </w:rPr>
        <w:t>імунно</w:t>
      </w:r>
      <w:proofErr w:type="spellEnd"/>
      <w:r w:rsidRPr="001146AB">
        <w:rPr>
          <w:rFonts w:ascii="Times New Roman" w:hAnsi="Times New Roman"/>
          <w:sz w:val="24"/>
          <w:szCs w:val="24"/>
          <w:lang w:val="uk-UA"/>
        </w:rPr>
        <w:t>-алергічні, судинні та інші прояви досліджуваної патології, що дає можливість корекції лікування хворих в післяопераційному періоді.</w:t>
      </w:r>
    </w:p>
    <w:p w:rsidR="001146AB" w:rsidRPr="008D79E8" w:rsidRDefault="008D79E8" w:rsidP="001146AB">
      <w:pPr>
        <w:spacing w:after="0" w:line="240" w:lineRule="auto"/>
        <w:ind w:firstLine="357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8D79E8">
        <w:rPr>
          <w:rFonts w:ascii="Times New Roman" w:hAnsi="Times New Roman"/>
          <w:b/>
          <w:sz w:val="24"/>
          <w:szCs w:val="24"/>
          <w:lang w:val="uk-UA"/>
        </w:rPr>
        <w:t>В</w:t>
      </w:r>
      <w:r w:rsidR="001146AB" w:rsidRPr="008D79E8">
        <w:rPr>
          <w:rFonts w:ascii="Times New Roman" w:hAnsi="Times New Roman"/>
          <w:b/>
          <w:sz w:val="24"/>
          <w:szCs w:val="24"/>
          <w:lang w:val="uk-UA"/>
        </w:rPr>
        <w:t>исновки</w:t>
      </w:r>
    </w:p>
    <w:p w:rsidR="001146AB" w:rsidRPr="001146AB" w:rsidRDefault="001146AB" w:rsidP="001146AB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1146AB">
        <w:rPr>
          <w:rFonts w:ascii="Times New Roman" w:hAnsi="Times New Roman"/>
          <w:sz w:val="24"/>
          <w:szCs w:val="24"/>
          <w:lang w:val="uk-UA"/>
        </w:rPr>
        <w:t xml:space="preserve">1. </w:t>
      </w:r>
      <w:r w:rsidR="008D79E8">
        <w:rPr>
          <w:rFonts w:ascii="Times New Roman" w:hAnsi="Times New Roman"/>
          <w:sz w:val="24"/>
          <w:szCs w:val="24"/>
          <w:lang w:val="uk-UA"/>
        </w:rPr>
        <w:t>Г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Х - </w:t>
      </w:r>
      <w:proofErr w:type="spellStart"/>
      <w:r w:rsidRPr="001146AB">
        <w:rPr>
          <w:rFonts w:ascii="Times New Roman" w:hAnsi="Times New Roman"/>
          <w:sz w:val="24"/>
          <w:szCs w:val="24"/>
          <w:lang w:val="uk-UA"/>
        </w:rPr>
        <w:t>поліетіологічне</w:t>
      </w:r>
      <w:proofErr w:type="spellEnd"/>
      <w:r w:rsidRPr="001146AB">
        <w:rPr>
          <w:rFonts w:ascii="Times New Roman" w:hAnsi="Times New Roman"/>
          <w:sz w:val="24"/>
          <w:szCs w:val="24"/>
          <w:lang w:val="uk-UA"/>
        </w:rPr>
        <w:t xml:space="preserve"> захворювання зі складним патогенезом і неспецифічними </w:t>
      </w:r>
      <w:proofErr w:type="spellStart"/>
      <w:r w:rsidR="008D79E8">
        <w:rPr>
          <w:rFonts w:ascii="Times New Roman" w:hAnsi="Times New Roman"/>
          <w:sz w:val="24"/>
          <w:szCs w:val="24"/>
          <w:lang w:val="uk-UA"/>
        </w:rPr>
        <w:t>гі</w:t>
      </w:r>
      <w:r w:rsidRPr="001146AB">
        <w:rPr>
          <w:rFonts w:ascii="Times New Roman" w:hAnsi="Times New Roman"/>
          <w:sz w:val="24"/>
          <w:szCs w:val="24"/>
          <w:lang w:val="uk-UA"/>
        </w:rPr>
        <w:t>стоморфолог</w:t>
      </w:r>
      <w:r w:rsidR="008D79E8">
        <w:rPr>
          <w:rFonts w:ascii="Times New Roman" w:hAnsi="Times New Roman"/>
          <w:sz w:val="24"/>
          <w:szCs w:val="24"/>
          <w:lang w:val="uk-UA"/>
        </w:rPr>
        <w:t>ічними</w:t>
      </w:r>
      <w:proofErr w:type="spellEnd"/>
      <w:r w:rsidRPr="001146AB">
        <w:rPr>
          <w:rFonts w:ascii="Times New Roman" w:hAnsi="Times New Roman"/>
          <w:sz w:val="24"/>
          <w:szCs w:val="24"/>
          <w:lang w:val="uk-UA"/>
        </w:rPr>
        <w:t xml:space="preserve"> змінами.</w:t>
      </w:r>
    </w:p>
    <w:p w:rsidR="001146AB" w:rsidRPr="001146AB" w:rsidRDefault="001146AB" w:rsidP="001146AB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1146AB">
        <w:rPr>
          <w:rFonts w:ascii="Times New Roman" w:hAnsi="Times New Roman"/>
          <w:sz w:val="24"/>
          <w:szCs w:val="24"/>
          <w:lang w:val="uk-UA"/>
        </w:rPr>
        <w:t xml:space="preserve">2. Серед деструктивних форм </w:t>
      </w:r>
      <w:r w:rsidR="008D79E8">
        <w:rPr>
          <w:rFonts w:ascii="Times New Roman" w:hAnsi="Times New Roman"/>
          <w:sz w:val="24"/>
          <w:szCs w:val="24"/>
          <w:lang w:val="uk-UA"/>
        </w:rPr>
        <w:t>Г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Х переважають флегмонозний (147 (55%) хворих), гангренозний - 56 (21%), рідше зустрічаються </w:t>
      </w:r>
      <w:proofErr w:type="spellStart"/>
      <w:r w:rsidRPr="001146AB">
        <w:rPr>
          <w:rFonts w:ascii="Times New Roman" w:hAnsi="Times New Roman"/>
          <w:sz w:val="24"/>
          <w:szCs w:val="24"/>
          <w:lang w:val="uk-UA"/>
        </w:rPr>
        <w:t>перфоративні</w:t>
      </w:r>
      <w:proofErr w:type="spellEnd"/>
      <w:r w:rsidRPr="001146AB">
        <w:rPr>
          <w:rFonts w:ascii="Times New Roman" w:hAnsi="Times New Roman"/>
          <w:sz w:val="24"/>
          <w:szCs w:val="24"/>
          <w:lang w:val="uk-UA"/>
        </w:rPr>
        <w:t xml:space="preserve"> форми - 11 (4%) і </w:t>
      </w:r>
      <w:proofErr w:type="spellStart"/>
      <w:r w:rsidRPr="001146AB">
        <w:rPr>
          <w:rFonts w:ascii="Times New Roman" w:hAnsi="Times New Roman"/>
          <w:sz w:val="24"/>
          <w:szCs w:val="24"/>
          <w:lang w:val="uk-UA"/>
        </w:rPr>
        <w:t>підпечінковий</w:t>
      </w:r>
      <w:proofErr w:type="spellEnd"/>
      <w:r w:rsidRPr="001146AB">
        <w:rPr>
          <w:rFonts w:ascii="Times New Roman" w:hAnsi="Times New Roman"/>
          <w:sz w:val="24"/>
          <w:szCs w:val="24"/>
          <w:lang w:val="uk-UA"/>
        </w:rPr>
        <w:t xml:space="preserve"> абсцес при </w:t>
      </w:r>
      <w:r w:rsidR="008D79E8">
        <w:rPr>
          <w:rFonts w:ascii="Times New Roman" w:hAnsi="Times New Roman"/>
          <w:sz w:val="24"/>
          <w:szCs w:val="24"/>
          <w:lang w:val="uk-UA"/>
        </w:rPr>
        <w:t>Г</w:t>
      </w:r>
      <w:r w:rsidRPr="001146AB">
        <w:rPr>
          <w:rFonts w:ascii="Times New Roman" w:hAnsi="Times New Roman"/>
          <w:sz w:val="24"/>
          <w:szCs w:val="24"/>
          <w:lang w:val="uk-UA"/>
        </w:rPr>
        <w:t>Х - 8 (3%).</w:t>
      </w:r>
    </w:p>
    <w:p w:rsidR="001146AB" w:rsidRPr="001146AB" w:rsidRDefault="001146AB" w:rsidP="001146AB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1146AB">
        <w:rPr>
          <w:rFonts w:ascii="Times New Roman" w:hAnsi="Times New Roman"/>
          <w:sz w:val="24"/>
          <w:szCs w:val="24"/>
          <w:lang w:val="uk-UA"/>
        </w:rPr>
        <w:t xml:space="preserve">3. Клініко-інструментальні </w:t>
      </w:r>
      <w:proofErr w:type="spellStart"/>
      <w:r w:rsidRPr="001146AB">
        <w:rPr>
          <w:rFonts w:ascii="Times New Roman" w:hAnsi="Times New Roman"/>
          <w:sz w:val="24"/>
          <w:szCs w:val="24"/>
          <w:lang w:val="uk-UA"/>
        </w:rPr>
        <w:t>інтраопераційні</w:t>
      </w:r>
      <w:proofErr w:type="spellEnd"/>
      <w:r w:rsidRPr="001146AB">
        <w:rPr>
          <w:rFonts w:ascii="Times New Roman" w:hAnsi="Times New Roman"/>
          <w:sz w:val="24"/>
          <w:szCs w:val="24"/>
          <w:lang w:val="uk-UA"/>
        </w:rPr>
        <w:t xml:space="preserve"> методи дослідження дозволять попередньо діагностувати особливі форми </w:t>
      </w:r>
      <w:r w:rsidR="008D79E8">
        <w:rPr>
          <w:rFonts w:ascii="Times New Roman" w:hAnsi="Times New Roman"/>
          <w:sz w:val="24"/>
          <w:szCs w:val="24"/>
          <w:lang w:val="uk-UA"/>
        </w:rPr>
        <w:t>Г</w:t>
      </w:r>
      <w:r w:rsidRPr="001146AB">
        <w:rPr>
          <w:rFonts w:ascii="Times New Roman" w:hAnsi="Times New Roman"/>
          <w:sz w:val="24"/>
          <w:szCs w:val="24"/>
          <w:lang w:val="uk-UA"/>
        </w:rPr>
        <w:t>Х, серед яких найчаст</w:t>
      </w:r>
      <w:r w:rsidR="008D79E8">
        <w:rPr>
          <w:rFonts w:ascii="Times New Roman" w:hAnsi="Times New Roman"/>
          <w:sz w:val="24"/>
          <w:szCs w:val="24"/>
          <w:lang w:val="uk-UA"/>
        </w:rPr>
        <w:t>іше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 діагностується ферментативний холецистит - 37 (11%) хворих, до більш рідкісн</w:t>
      </w:r>
      <w:r w:rsidR="008D79E8">
        <w:rPr>
          <w:rFonts w:ascii="Times New Roman" w:hAnsi="Times New Roman"/>
          <w:sz w:val="24"/>
          <w:szCs w:val="24"/>
          <w:lang w:val="uk-UA"/>
        </w:rPr>
        <w:t>ішого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 відносяться емфізематозний - 4 (2%), судинний - 3 (1,5% ) і посттравматичний </w:t>
      </w:r>
      <w:r w:rsidR="008D79E8">
        <w:rPr>
          <w:rFonts w:ascii="Times New Roman" w:hAnsi="Times New Roman"/>
          <w:sz w:val="24"/>
          <w:szCs w:val="24"/>
          <w:lang w:val="uk-UA"/>
        </w:rPr>
        <w:t>Г</w:t>
      </w:r>
      <w:r w:rsidRPr="001146AB">
        <w:rPr>
          <w:rFonts w:ascii="Times New Roman" w:hAnsi="Times New Roman"/>
          <w:sz w:val="24"/>
          <w:szCs w:val="24"/>
          <w:lang w:val="uk-UA"/>
        </w:rPr>
        <w:t>Х - 1 (0,5%).</w:t>
      </w:r>
    </w:p>
    <w:p w:rsidR="001146AB" w:rsidRPr="001146AB" w:rsidRDefault="001146AB" w:rsidP="001146AB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1146AB">
        <w:rPr>
          <w:rFonts w:ascii="Times New Roman" w:hAnsi="Times New Roman"/>
          <w:sz w:val="24"/>
          <w:szCs w:val="24"/>
          <w:lang w:val="uk-UA"/>
        </w:rPr>
        <w:t xml:space="preserve">4. Морфологічні дослідження дозволяють </w:t>
      </w:r>
      <w:proofErr w:type="spellStart"/>
      <w:r w:rsidRPr="001146AB">
        <w:rPr>
          <w:rFonts w:ascii="Times New Roman" w:hAnsi="Times New Roman"/>
          <w:sz w:val="24"/>
          <w:szCs w:val="24"/>
          <w:lang w:val="uk-UA"/>
        </w:rPr>
        <w:t>верифікувати</w:t>
      </w:r>
      <w:proofErr w:type="spellEnd"/>
      <w:r w:rsidRPr="001146AB">
        <w:rPr>
          <w:rFonts w:ascii="Times New Roman" w:hAnsi="Times New Roman"/>
          <w:sz w:val="24"/>
          <w:szCs w:val="24"/>
          <w:lang w:val="uk-UA"/>
        </w:rPr>
        <w:t xml:space="preserve"> ступінь запалення і деструкції стінки Ж</w:t>
      </w:r>
      <w:r w:rsidR="008D79E8">
        <w:rPr>
          <w:rFonts w:ascii="Times New Roman" w:hAnsi="Times New Roman"/>
          <w:sz w:val="24"/>
          <w:szCs w:val="24"/>
          <w:lang w:val="uk-UA"/>
        </w:rPr>
        <w:t>М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, виявити </w:t>
      </w:r>
      <w:proofErr w:type="spellStart"/>
      <w:r w:rsidRPr="001146AB">
        <w:rPr>
          <w:rFonts w:ascii="Times New Roman" w:hAnsi="Times New Roman"/>
          <w:sz w:val="24"/>
          <w:szCs w:val="24"/>
          <w:lang w:val="uk-UA"/>
        </w:rPr>
        <w:t>імунно</w:t>
      </w:r>
      <w:proofErr w:type="spellEnd"/>
      <w:r w:rsidRPr="001146AB">
        <w:rPr>
          <w:rFonts w:ascii="Times New Roman" w:hAnsi="Times New Roman"/>
          <w:sz w:val="24"/>
          <w:szCs w:val="24"/>
          <w:lang w:val="uk-UA"/>
        </w:rPr>
        <w:t xml:space="preserve">-алергічні </w:t>
      </w:r>
      <w:r w:rsidR="008D79E8">
        <w:rPr>
          <w:rFonts w:ascii="Times New Roman" w:hAnsi="Times New Roman"/>
          <w:sz w:val="24"/>
          <w:szCs w:val="24"/>
          <w:lang w:val="uk-UA"/>
        </w:rPr>
        <w:t>та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 судинні зміни в стінці Ж</w:t>
      </w:r>
      <w:r w:rsidR="008D79E8">
        <w:rPr>
          <w:rFonts w:ascii="Times New Roman" w:hAnsi="Times New Roman"/>
          <w:sz w:val="24"/>
          <w:szCs w:val="24"/>
          <w:lang w:val="uk-UA"/>
        </w:rPr>
        <w:t>М</w:t>
      </w:r>
      <w:r w:rsidRPr="001146AB">
        <w:rPr>
          <w:rFonts w:ascii="Times New Roman" w:hAnsi="Times New Roman"/>
          <w:sz w:val="24"/>
          <w:szCs w:val="24"/>
          <w:lang w:val="uk-UA"/>
        </w:rPr>
        <w:t>.</w:t>
      </w:r>
    </w:p>
    <w:p w:rsidR="001146AB" w:rsidRPr="001146AB" w:rsidRDefault="001146AB" w:rsidP="001146AB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1146AB">
        <w:rPr>
          <w:rFonts w:ascii="Times New Roman" w:hAnsi="Times New Roman"/>
          <w:sz w:val="24"/>
          <w:szCs w:val="24"/>
          <w:lang w:val="uk-UA"/>
        </w:rPr>
        <w:t xml:space="preserve">5. Результати мікроскопічних і </w:t>
      </w:r>
      <w:proofErr w:type="spellStart"/>
      <w:r w:rsidRPr="001146AB">
        <w:rPr>
          <w:rFonts w:ascii="Times New Roman" w:hAnsi="Times New Roman"/>
          <w:sz w:val="24"/>
          <w:szCs w:val="24"/>
          <w:lang w:val="uk-UA"/>
        </w:rPr>
        <w:t>патоморфологічних</w:t>
      </w:r>
      <w:proofErr w:type="spellEnd"/>
      <w:r w:rsidRPr="001146AB">
        <w:rPr>
          <w:rFonts w:ascii="Times New Roman" w:hAnsi="Times New Roman"/>
          <w:sz w:val="24"/>
          <w:szCs w:val="24"/>
          <w:lang w:val="uk-UA"/>
        </w:rPr>
        <w:t xml:space="preserve"> досліджень у хворих </w:t>
      </w:r>
      <w:r w:rsidR="008D79E8">
        <w:rPr>
          <w:rFonts w:ascii="Times New Roman" w:hAnsi="Times New Roman"/>
          <w:sz w:val="24"/>
          <w:szCs w:val="24"/>
          <w:lang w:val="uk-UA"/>
        </w:rPr>
        <w:t>і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з </w:t>
      </w:r>
      <w:r w:rsidR="008D79E8">
        <w:rPr>
          <w:rFonts w:ascii="Times New Roman" w:hAnsi="Times New Roman"/>
          <w:sz w:val="24"/>
          <w:szCs w:val="24"/>
          <w:lang w:val="uk-UA"/>
        </w:rPr>
        <w:t>Г</w:t>
      </w:r>
      <w:r w:rsidRPr="001146AB">
        <w:rPr>
          <w:rFonts w:ascii="Times New Roman" w:hAnsi="Times New Roman"/>
          <w:sz w:val="24"/>
          <w:szCs w:val="24"/>
          <w:lang w:val="uk-UA"/>
        </w:rPr>
        <w:t xml:space="preserve">Х дозволяють в післяопераційному періоді відкоригувати </w:t>
      </w:r>
      <w:proofErr w:type="spellStart"/>
      <w:r w:rsidRPr="001146AB">
        <w:rPr>
          <w:rFonts w:ascii="Times New Roman" w:hAnsi="Times New Roman"/>
          <w:sz w:val="24"/>
          <w:szCs w:val="24"/>
          <w:lang w:val="uk-UA"/>
        </w:rPr>
        <w:t>антибіотикотерапію</w:t>
      </w:r>
      <w:proofErr w:type="spellEnd"/>
      <w:r w:rsidRPr="001146AB">
        <w:rPr>
          <w:rFonts w:ascii="Times New Roman" w:hAnsi="Times New Roman"/>
          <w:sz w:val="24"/>
          <w:szCs w:val="24"/>
          <w:lang w:val="uk-UA"/>
        </w:rPr>
        <w:t xml:space="preserve">, профілактику </w:t>
      </w:r>
      <w:proofErr w:type="spellStart"/>
      <w:r w:rsidRPr="001146AB">
        <w:rPr>
          <w:rFonts w:ascii="Times New Roman" w:hAnsi="Times New Roman"/>
          <w:sz w:val="24"/>
          <w:szCs w:val="24"/>
          <w:lang w:val="uk-UA"/>
        </w:rPr>
        <w:t>тромбоемболічних</w:t>
      </w:r>
      <w:proofErr w:type="spellEnd"/>
      <w:r w:rsidRPr="001146AB">
        <w:rPr>
          <w:rFonts w:ascii="Times New Roman" w:hAnsi="Times New Roman"/>
          <w:sz w:val="24"/>
          <w:szCs w:val="24"/>
          <w:lang w:val="uk-UA"/>
        </w:rPr>
        <w:t xml:space="preserve"> ускладнень, алергічних і імунологічних проявів для зменшення післяопераційних ускладнень і летальності.</w:t>
      </w:r>
    </w:p>
    <w:p w:rsidR="0058345E" w:rsidRPr="00782C27" w:rsidRDefault="0058345E" w:rsidP="00F92F5B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271D4" w:rsidRPr="00CF719D" w:rsidRDefault="00CB1293" w:rsidP="00CF71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F719D">
        <w:rPr>
          <w:rFonts w:ascii="Times New Roman" w:hAnsi="Times New Roman"/>
          <w:b/>
          <w:sz w:val="24"/>
          <w:szCs w:val="24"/>
        </w:rPr>
        <w:t>Л</w:t>
      </w:r>
      <w:r w:rsidR="001146AB">
        <w:rPr>
          <w:rFonts w:ascii="Times New Roman" w:hAnsi="Times New Roman"/>
          <w:b/>
          <w:sz w:val="24"/>
          <w:szCs w:val="24"/>
          <w:lang w:val="uk-UA"/>
        </w:rPr>
        <w:t>і</w:t>
      </w:r>
      <w:proofErr w:type="spellStart"/>
      <w:r w:rsidRPr="00CF719D">
        <w:rPr>
          <w:rFonts w:ascii="Times New Roman" w:hAnsi="Times New Roman"/>
          <w:b/>
          <w:sz w:val="24"/>
          <w:szCs w:val="24"/>
        </w:rPr>
        <w:t>тература</w:t>
      </w:r>
      <w:proofErr w:type="spellEnd"/>
      <w:r w:rsidRPr="00CF719D">
        <w:rPr>
          <w:rFonts w:ascii="Times New Roman" w:hAnsi="Times New Roman"/>
          <w:b/>
          <w:sz w:val="24"/>
          <w:szCs w:val="24"/>
        </w:rPr>
        <w:t>:</w:t>
      </w:r>
    </w:p>
    <w:p w:rsidR="00A271D4" w:rsidRPr="00AA60B2" w:rsidRDefault="00A271D4" w:rsidP="00CF719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sz w:val="24"/>
          <w:szCs w:val="24"/>
        </w:rPr>
        <w:t xml:space="preserve">Бойко В. В., </w:t>
      </w:r>
      <w:proofErr w:type="spellStart"/>
      <w:r w:rsidRPr="00AA60B2">
        <w:rPr>
          <w:rFonts w:ascii="Times New Roman" w:hAnsi="Times New Roman"/>
          <w:sz w:val="24"/>
          <w:szCs w:val="24"/>
        </w:rPr>
        <w:t>Логачов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В. К., Тимченко М. Є.</w:t>
      </w:r>
      <w:r w:rsidR="00086D12" w:rsidRPr="00AA60B2">
        <w:rPr>
          <w:rFonts w:ascii="Times New Roman" w:hAnsi="Times New Roman"/>
          <w:sz w:val="24"/>
          <w:szCs w:val="24"/>
        </w:rPr>
        <w:t xml:space="preserve"> </w:t>
      </w:r>
      <w:hyperlink r:id="rId15" w:history="1">
        <w:r w:rsidRPr="00AA60B2">
          <w:rPr>
            <w:rFonts w:ascii="Times New Roman" w:hAnsi="Times New Roman"/>
            <w:sz w:val="24"/>
            <w:szCs w:val="24"/>
          </w:rPr>
          <w:t xml:space="preserve">Проблема прогнозу </w:t>
        </w:r>
        <w:proofErr w:type="spellStart"/>
        <w:r w:rsidRPr="00AA60B2">
          <w:rPr>
            <w:rFonts w:ascii="Times New Roman" w:hAnsi="Times New Roman"/>
            <w:sz w:val="24"/>
            <w:szCs w:val="24"/>
          </w:rPr>
          <w:t>ускладнень</w:t>
        </w:r>
        <w:proofErr w:type="spellEnd"/>
        <w:r w:rsidRPr="00AA60B2">
          <w:rPr>
            <w:rFonts w:ascii="Times New Roman" w:hAnsi="Times New Roman"/>
            <w:sz w:val="24"/>
            <w:szCs w:val="24"/>
          </w:rPr>
          <w:t xml:space="preserve"> в </w:t>
        </w:r>
        <w:proofErr w:type="spellStart"/>
        <w:r w:rsidRPr="00AA60B2">
          <w:rPr>
            <w:rFonts w:ascii="Times New Roman" w:hAnsi="Times New Roman"/>
            <w:sz w:val="24"/>
            <w:szCs w:val="24"/>
          </w:rPr>
          <w:t>лікуванні</w:t>
        </w:r>
        <w:proofErr w:type="spellEnd"/>
        <w:r w:rsidR="00020779" w:rsidRPr="00AA60B2">
          <w:rPr>
            <w:rFonts w:ascii="Times New Roman" w:hAnsi="Times New Roman"/>
            <w:sz w:val="24"/>
            <w:szCs w:val="24"/>
          </w:rPr>
          <w:t xml:space="preserve"> </w:t>
        </w:r>
        <w:proofErr w:type="spellStart"/>
        <w:r w:rsidRPr="00AA60B2">
          <w:rPr>
            <w:rFonts w:ascii="Times New Roman" w:hAnsi="Times New Roman"/>
            <w:sz w:val="24"/>
            <w:szCs w:val="24"/>
          </w:rPr>
          <w:t>хворих</w:t>
        </w:r>
        <w:proofErr w:type="spellEnd"/>
        <w:r w:rsidRPr="00AA60B2">
          <w:rPr>
            <w:rFonts w:ascii="Times New Roman" w:hAnsi="Times New Roman"/>
            <w:sz w:val="24"/>
            <w:szCs w:val="24"/>
          </w:rPr>
          <w:t xml:space="preserve"> на </w:t>
        </w:r>
        <w:proofErr w:type="spellStart"/>
        <w:r w:rsidRPr="00AA60B2">
          <w:rPr>
            <w:rFonts w:ascii="Times New Roman" w:hAnsi="Times New Roman"/>
            <w:sz w:val="24"/>
            <w:szCs w:val="24"/>
          </w:rPr>
          <w:t>розповсюджений</w:t>
        </w:r>
        <w:proofErr w:type="spellEnd"/>
        <w:r w:rsidR="00020779" w:rsidRPr="00AA60B2">
          <w:rPr>
            <w:rFonts w:ascii="Times New Roman" w:hAnsi="Times New Roman"/>
            <w:sz w:val="24"/>
            <w:szCs w:val="24"/>
          </w:rPr>
          <w:t xml:space="preserve"> </w:t>
        </w:r>
        <w:proofErr w:type="spellStart"/>
        <w:r w:rsidRPr="00AA60B2">
          <w:rPr>
            <w:rFonts w:ascii="Times New Roman" w:hAnsi="Times New Roman"/>
            <w:sz w:val="24"/>
            <w:szCs w:val="24"/>
          </w:rPr>
          <w:t>перитоніт</w:t>
        </w:r>
        <w:proofErr w:type="spellEnd"/>
      </w:hyperlink>
      <w:r w:rsidRPr="00AA60B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8E3934" w:rsidRPr="00CF719D">
        <w:rPr>
          <w:rFonts w:ascii="Times New Roman" w:hAnsi="Times New Roman"/>
          <w:i/>
          <w:sz w:val="24"/>
          <w:szCs w:val="24"/>
        </w:rPr>
        <w:t>Сучасні</w:t>
      </w:r>
      <w:proofErr w:type="spellEnd"/>
      <w:r w:rsidR="008E3934" w:rsidRPr="00CF719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8E3934" w:rsidRPr="00CF719D">
        <w:rPr>
          <w:rFonts w:ascii="Times New Roman" w:hAnsi="Times New Roman"/>
          <w:i/>
          <w:sz w:val="24"/>
          <w:szCs w:val="24"/>
        </w:rPr>
        <w:t>медичні</w:t>
      </w:r>
      <w:proofErr w:type="spellEnd"/>
      <w:r w:rsidR="008E3934" w:rsidRPr="00CF719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8E3934" w:rsidRPr="00CF719D">
        <w:rPr>
          <w:rFonts w:ascii="Times New Roman" w:hAnsi="Times New Roman"/>
          <w:i/>
          <w:sz w:val="24"/>
          <w:szCs w:val="24"/>
        </w:rPr>
        <w:t>технології</w:t>
      </w:r>
      <w:proofErr w:type="spellEnd"/>
      <w:r w:rsidR="008E3934" w:rsidRPr="00AA60B2">
        <w:rPr>
          <w:rFonts w:ascii="Times New Roman" w:hAnsi="Times New Roman"/>
          <w:sz w:val="24"/>
          <w:szCs w:val="24"/>
        </w:rPr>
        <w:t>. 2011.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="008E3934" w:rsidRPr="00AA60B2">
        <w:rPr>
          <w:rFonts w:ascii="Times New Roman" w:hAnsi="Times New Roman"/>
          <w:sz w:val="24"/>
          <w:szCs w:val="24"/>
        </w:rPr>
        <w:t>№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="008E3934" w:rsidRPr="00AA60B2">
        <w:rPr>
          <w:rFonts w:ascii="Times New Roman" w:hAnsi="Times New Roman"/>
          <w:sz w:val="24"/>
          <w:szCs w:val="24"/>
        </w:rPr>
        <w:t>3-4.</w:t>
      </w:r>
      <w:r w:rsidRPr="00AA60B2">
        <w:rPr>
          <w:rFonts w:ascii="Times New Roman" w:hAnsi="Times New Roman"/>
          <w:sz w:val="24"/>
          <w:szCs w:val="24"/>
        </w:rPr>
        <w:t xml:space="preserve"> C. 44-47.</w:t>
      </w:r>
    </w:p>
    <w:p w:rsidR="00A271D4" w:rsidRPr="00AA60B2" w:rsidRDefault="00A271D4" w:rsidP="00CF719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A60B2">
        <w:rPr>
          <w:rFonts w:ascii="Times New Roman" w:hAnsi="Times New Roman"/>
          <w:sz w:val="24"/>
          <w:szCs w:val="24"/>
        </w:rPr>
        <w:t>Губергриц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Н.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Б., Лукашевич Г.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М. Алгоритм лечебных мероприятий пр</w:t>
      </w:r>
      <w:r w:rsidR="00CF719D">
        <w:rPr>
          <w:rFonts w:ascii="Times New Roman" w:hAnsi="Times New Roman"/>
          <w:sz w:val="24"/>
          <w:szCs w:val="24"/>
        </w:rPr>
        <w:t>и желчнокаменной болезни. В кн.</w:t>
      </w:r>
      <w:r w:rsidRPr="00AA60B2">
        <w:rPr>
          <w:rFonts w:ascii="Times New Roman" w:hAnsi="Times New Roman"/>
          <w:sz w:val="24"/>
          <w:szCs w:val="24"/>
        </w:rPr>
        <w:t xml:space="preserve">: </w:t>
      </w:r>
      <w:r w:rsidRPr="00CF719D">
        <w:rPr>
          <w:rFonts w:ascii="Times New Roman" w:hAnsi="Times New Roman"/>
          <w:i/>
          <w:sz w:val="24"/>
          <w:szCs w:val="24"/>
        </w:rPr>
        <w:t>Хроническая абдоминальная боль в клинической практике</w:t>
      </w:r>
      <w:r w:rsidRPr="00AA60B2">
        <w:rPr>
          <w:rFonts w:ascii="Times New Roman" w:hAnsi="Times New Roman"/>
          <w:sz w:val="24"/>
          <w:szCs w:val="24"/>
        </w:rPr>
        <w:t>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60B2">
        <w:rPr>
          <w:rFonts w:ascii="Times New Roman" w:hAnsi="Times New Roman"/>
          <w:sz w:val="24"/>
          <w:szCs w:val="24"/>
        </w:rPr>
        <w:t>Губергриц</w:t>
      </w:r>
      <w:proofErr w:type="spellEnd"/>
      <w:r w:rsidR="00CF719D">
        <w:rPr>
          <w:rFonts w:ascii="Times New Roman" w:hAnsi="Times New Roman"/>
          <w:sz w:val="24"/>
          <w:szCs w:val="24"/>
        </w:rPr>
        <w:t xml:space="preserve"> </w:t>
      </w:r>
      <w:r w:rsidR="00CF719D" w:rsidRPr="00AA60B2">
        <w:rPr>
          <w:rFonts w:ascii="Times New Roman" w:hAnsi="Times New Roman"/>
          <w:sz w:val="24"/>
          <w:szCs w:val="24"/>
        </w:rPr>
        <w:t>Н. Б.</w:t>
      </w:r>
      <w:r w:rsidRPr="00AA60B2">
        <w:rPr>
          <w:rFonts w:ascii="Times New Roman" w:hAnsi="Times New Roman"/>
          <w:sz w:val="24"/>
          <w:szCs w:val="24"/>
        </w:rPr>
        <w:t xml:space="preserve">, </w:t>
      </w:r>
      <w:r w:rsidR="008E3934" w:rsidRPr="00AA60B2">
        <w:rPr>
          <w:rFonts w:ascii="Times New Roman" w:hAnsi="Times New Roman"/>
          <w:sz w:val="24"/>
          <w:szCs w:val="24"/>
        </w:rPr>
        <w:t>Дорофеев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="00CF719D" w:rsidRPr="00AA60B2">
        <w:rPr>
          <w:rFonts w:ascii="Times New Roman" w:hAnsi="Times New Roman"/>
          <w:sz w:val="24"/>
          <w:szCs w:val="24"/>
        </w:rPr>
        <w:t>А. Э.</w:t>
      </w:r>
      <w:r w:rsidR="008E3934" w:rsidRPr="00AA60B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8E3934" w:rsidRPr="00AA60B2">
        <w:rPr>
          <w:rFonts w:ascii="Times New Roman" w:hAnsi="Times New Roman"/>
          <w:sz w:val="24"/>
          <w:szCs w:val="24"/>
        </w:rPr>
        <w:t>Голубова</w:t>
      </w:r>
      <w:proofErr w:type="spellEnd"/>
      <w:r w:rsidR="00CF719D">
        <w:rPr>
          <w:rFonts w:ascii="Times New Roman" w:hAnsi="Times New Roman"/>
          <w:sz w:val="24"/>
          <w:szCs w:val="24"/>
        </w:rPr>
        <w:t xml:space="preserve"> О. А.</w:t>
      </w:r>
      <w:r w:rsidR="008E3934" w:rsidRPr="00AA60B2">
        <w:rPr>
          <w:rFonts w:ascii="Times New Roman" w:hAnsi="Times New Roman"/>
          <w:sz w:val="24"/>
          <w:szCs w:val="24"/>
        </w:rPr>
        <w:t xml:space="preserve"> </w:t>
      </w:r>
      <w:r w:rsidR="00CF719D">
        <w:rPr>
          <w:rFonts w:ascii="Times New Roman" w:hAnsi="Times New Roman"/>
          <w:sz w:val="24"/>
          <w:szCs w:val="24"/>
        </w:rPr>
        <w:t>Донецк</w:t>
      </w:r>
      <w:r w:rsidR="008E3934" w:rsidRPr="00AA60B2">
        <w:rPr>
          <w:rFonts w:ascii="Times New Roman" w:hAnsi="Times New Roman"/>
          <w:sz w:val="24"/>
          <w:szCs w:val="24"/>
        </w:rPr>
        <w:t>: Лебедь, 2013.</w:t>
      </w:r>
      <w:r w:rsidRPr="00AA60B2">
        <w:rPr>
          <w:rFonts w:ascii="Times New Roman" w:hAnsi="Times New Roman"/>
          <w:sz w:val="24"/>
          <w:szCs w:val="24"/>
        </w:rPr>
        <w:t xml:space="preserve"> С. 207–215.</w:t>
      </w:r>
    </w:p>
    <w:p w:rsidR="00A271D4" w:rsidRPr="00AA60B2" w:rsidRDefault="00A271D4" w:rsidP="00CF719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sz w:val="24"/>
          <w:szCs w:val="24"/>
        </w:rPr>
        <w:t>Зубков Н.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М.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 xml:space="preserve">Сбор, транспортировка биологического материала и трактовка результатов микробиологических исследований. </w:t>
      </w:r>
      <w:r w:rsidRPr="00CF719D">
        <w:rPr>
          <w:rFonts w:ascii="Times New Roman" w:hAnsi="Times New Roman"/>
          <w:i/>
          <w:sz w:val="24"/>
          <w:szCs w:val="24"/>
        </w:rPr>
        <w:t>Клиническая микробиология и анти</w:t>
      </w:r>
      <w:r w:rsidR="008E3934" w:rsidRPr="00CF719D">
        <w:rPr>
          <w:rFonts w:ascii="Times New Roman" w:hAnsi="Times New Roman"/>
          <w:i/>
          <w:sz w:val="24"/>
          <w:szCs w:val="24"/>
        </w:rPr>
        <w:t>микробная химиотерапия</w:t>
      </w:r>
      <w:r w:rsidR="008E3934" w:rsidRPr="00AA60B2">
        <w:rPr>
          <w:rFonts w:ascii="Times New Roman" w:hAnsi="Times New Roman"/>
          <w:sz w:val="24"/>
          <w:szCs w:val="24"/>
        </w:rPr>
        <w:t>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="008E3934" w:rsidRPr="00AA60B2">
        <w:rPr>
          <w:rFonts w:ascii="Times New Roman" w:hAnsi="Times New Roman"/>
          <w:sz w:val="24"/>
          <w:szCs w:val="24"/>
        </w:rPr>
        <w:t>2004.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="008E3934" w:rsidRPr="00AA60B2">
        <w:rPr>
          <w:rFonts w:ascii="Times New Roman" w:hAnsi="Times New Roman"/>
          <w:sz w:val="24"/>
          <w:szCs w:val="24"/>
        </w:rPr>
        <w:t>№2.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С.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143-150.</w:t>
      </w:r>
    </w:p>
    <w:p w:rsidR="00A271D4" w:rsidRPr="00AA60B2" w:rsidRDefault="00A271D4" w:rsidP="00CF719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A60B2">
        <w:rPr>
          <w:rFonts w:ascii="Times New Roman" w:hAnsi="Times New Roman"/>
          <w:sz w:val="24"/>
          <w:szCs w:val="24"/>
        </w:rPr>
        <w:t>Колкин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Я.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 xml:space="preserve">Г., </w:t>
      </w:r>
      <w:proofErr w:type="spellStart"/>
      <w:r w:rsidRPr="00AA60B2">
        <w:rPr>
          <w:rFonts w:ascii="Times New Roman" w:hAnsi="Times New Roman"/>
          <w:sz w:val="24"/>
          <w:szCs w:val="24"/>
        </w:rPr>
        <w:t>Хацко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В.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В., Кузьменко А.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Е., Фоминов В.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 xml:space="preserve">М., </w:t>
      </w:r>
      <w:proofErr w:type="spellStart"/>
      <w:r w:rsidRPr="00AA60B2">
        <w:rPr>
          <w:rFonts w:ascii="Times New Roman" w:hAnsi="Times New Roman"/>
          <w:sz w:val="24"/>
          <w:szCs w:val="24"/>
        </w:rPr>
        <w:t>Карапыш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В.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 xml:space="preserve">А. Хирургическое лечение </w:t>
      </w:r>
      <w:proofErr w:type="spellStart"/>
      <w:r w:rsidRPr="00AA60B2">
        <w:rPr>
          <w:rFonts w:ascii="Times New Roman" w:hAnsi="Times New Roman"/>
          <w:sz w:val="24"/>
          <w:szCs w:val="24"/>
        </w:rPr>
        <w:t>бескаменного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холецистита. </w:t>
      </w:r>
      <w:proofErr w:type="spellStart"/>
      <w:r w:rsidRPr="00CF719D">
        <w:rPr>
          <w:rFonts w:ascii="Times New Roman" w:hAnsi="Times New Roman"/>
          <w:i/>
          <w:sz w:val="24"/>
          <w:szCs w:val="24"/>
        </w:rPr>
        <w:t>Практикуючому</w:t>
      </w:r>
      <w:proofErr w:type="spellEnd"/>
      <w:r w:rsidRPr="00CF719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F719D">
        <w:rPr>
          <w:rFonts w:ascii="Times New Roman" w:hAnsi="Times New Roman"/>
          <w:i/>
          <w:sz w:val="24"/>
          <w:szCs w:val="24"/>
        </w:rPr>
        <w:t>лi</w:t>
      </w:r>
      <w:r w:rsidR="008E3934" w:rsidRPr="00CF719D">
        <w:rPr>
          <w:rFonts w:ascii="Times New Roman" w:hAnsi="Times New Roman"/>
          <w:i/>
          <w:sz w:val="24"/>
          <w:szCs w:val="24"/>
        </w:rPr>
        <w:t>карю</w:t>
      </w:r>
      <w:proofErr w:type="spellEnd"/>
      <w:r w:rsidR="008E3934" w:rsidRPr="00AA60B2">
        <w:rPr>
          <w:rFonts w:ascii="Times New Roman" w:hAnsi="Times New Roman"/>
          <w:sz w:val="24"/>
          <w:szCs w:val="24"/>
        </w:rPr>
        <w:t>. 2009. Т. 21, №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="008E3934" w:rsidRPr="00AA60B2">
        <w:rPr>
          <w:rFonts w:ascii="Times New Roman" w:hAnsi="Times New Roman"/>
          <w:sz w:val="24"/>
          <w:szCs w:val="24"/>
        </w:rPr>
        <w:t xml:space="preserve">1. </w:t>
      </w:r>
      <w:r w:rsidRPr="00AA60B2">
        <w:rPr>
          <w:rFonts w:ascii="Times New Roman" w:hAnsi="Times New Roman"/>
          <w:sz w:val="24"/>
          <w:szCs w:val="24"/>
        </w:rPr>
        <w:t>С. 115</w:t>
      </w:r>
      <w:r w:rsidR="00CF719D">
        <w:rPr>
          <w:rFonts w:ascii="Times New Roman" w:hAnsi="Times New Roman"/>
          <w:sz w:val="24"/>
          <w:szCs w:val="24"/>
        </w:rPr>
        <w:t>-</w:t>
      </w:r>
      <w:r w:rsidRPr="00AA60B2">
        <w:rPr>
          <w:rFonts w:ascii="Times New Roman" w:hAnsi="Times New Roman"/>
          <w:sz w:val="24"/>
          <w:szCs w:val="24"/>
        </w:rPr>
        <w:t xml:space="preserve">119. </w:t>
      </w:r>
    </w:p>
    <w:p w:rsidR="00A271D4" w:rsidRPr="00AA60B2" w:rsidRDefault="00A271D4" w:rsidP="00CF719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sz w:val="24"/>
          <w:szCs w:val="24"/>
        </w:rPr>
        <w:t>Майстренко Н.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А.,</w:t>
      </w:r>
      <w:r w:rsidR="008E3934" w:rsidRPr="00AA60B2">
        <w:rPr>
          <w:rFonts w:ascii="Times New Roman" w:hAnsi="Times New Roman"/>
          <w:sz w:val="24"/>
          <w:szCs w:val="24"/>
        </w:rPr>
        <w:t xml:space="preserve"> Стукалов В.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="008E3934" w:rsidRPr="00AA60B2">
        <w:rPr>
          <w:rFonts w:ascii="Times New Roman" w:hAnsi="Times New Roman"/>
          <w:sz w:val="24"/>
          <w:szCs w:val="24"/>
        </w:rPr>
        <w:t xml:space="preserve">В. </w:t>
      </w:r>
      <w:proofErr w:type="spellStart"/>
      <w:r w:rsidR="008E3934" w:rsidRPr="00AA60B2">
        <w:rPr>
          <w:rFonts w:ascii="Times New Roman" w:hAnsi="Times New Roman"/>
          <w:sz w:val="24"/>
          <w:szCs w:val="24"/>
        </w:rPr>
        <w:t>Холедохолитиаз</w:t>
      </w:r>
      <w:proofErr w:type="spellEnd"/>
      <w:r w:rsidR="008E3934" w:rsidRPr="00AA60B2">
        <w:rPr>
          <w:rFonts w:ascii="Times New Roman" w:hAnsi="Times New Roman"/>
          <w:sz w:val="24"/>
          <w:szCs w:val="24"/>
        </w:rPr>
        <w:t>.</w:t>
      </w:r>
      <w:r w:rsidR="00086D12" w:rsidRPr="00AA60B2">
        <w:rPr>
          <w:rFonts w:ascii="Times New Roman" w:hAnsi="Times New Roman"/>
          <w:sz w:val="24"/>
          <w:szCs w:val="24"/>
        </w:rPr>
        <w:t xml:space="preserve"> </w:t>
      </w:r>
      <w:r w:rsidR="008E3934" w:rsidRPr="00AA60B2">
        <w:rPr>
          <w:rFonts w:ascii="Times New Roman" w:hAnsi="Times New Roman"/>
          <w:sz w:val="24"/>
          <w:szCs w:val="24"/>
        </w:rPr>
        <w:t>СПб: ЭЛБИ</w:t>
      </w:r>
      <w:r w:rsidR="00CF719D">
        <w:rPr>
          <w:rFonts w:ascii="Times New Roman" w:hAnsi="Times New Roman"/>
          <w:sz w:val="24"/>
          <w:szCs w:val="24"/>
        </w:rPr>
        <w:t>–</w:t>
      </w:r>
      <w:r w:rsidR="008E3934" w:rsidRPr="00AA60B2">
        <w:rPr>
          <w:rFonts w:ascii="Times New Roman" w:hAnsi="Times New Roman"/>
          <w:sz w:val="24"/>
          <w:szCs w:val="24"/>
        </w:rPr>
        <w:t>СПб</w:t>
      </w:r>
      <w:r w:rsidR="00CF719D">
        <w:rPr>
          <w:rFonts w:ascii="Times New Roman" w:hAnsi="Times New Roman"/>
          <w:sz w:val="24"/>
          <w:szCs w:val="24"/>
        </w:rPr>
        <w:t>,</w:t>
      </w:r>
      <w:r w:rsidR="008E3934" w:rsidRPr="00AA60B2">
        <w:rPr>
          <w:rFonts w:ascii="Times New Roman" w:hAnsi="Times New Roman"/>
          <w:sz w:val="24"/>
          <w:szCs w:val="24"/>
        </w:rPr>
        <w:t xml:space="preserve"> 2000.</w:t>
      </w:r>
      <w:r w:rsidRPr="00AA60B2">
        <w:rPr>
          <w:rFonts w:ascii="Times New Roman" w:hAnsi="Times New Roman"/>
          <w:sz w:val="24"/>
          <w:szCs w:val="24"/>
        </w:rPr>
        <w:t xml:space="preserve"> 288 с.</w:t>
      </w:r>
    </w:p>
    <w:p w:rsidR="00A271D4" w:rsidRPr="00AA60B2" w:rsidRDefault="00A271D4" w:rsidP="00CF719D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A60B2">
        <w:rPr>
          <w:rFonts w:ascii="Times New Roman" w:hAnsi="Times New Roman"/>
          <w:sz w:val="24"/>
          <w:szCs w:val="24"/>
        </w:rPr>
        <w:t>Мишалов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В.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Г.</w:t>
      </w:r>
      <w:r w:rsidR="00CF719D">
        <w:rPr>
          <w:rFonts w:ascii="Times New Roman" w:hAnsi="Times New Roman"/>
          <w:sz w:val="24"/>
          <w:szCs w:val="24"/>
        </w:rPr>
        <w:t xml:space="preserve">, </w:t>
      </w:r>
      <w:r w:rsidRPr="00AA60B2">
        <w:rPr>
          <w:rFonts w:ascii="Times New Roman" w:hAnsi="Times New Roman"/>
          <w:sz w:val="24"/>
          <w:szCs w:val="24"/>
        </w:rPr>
        <w:t>Бондарев Р.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В.,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60B2">
        <w:rPr>
          <w:rFonts w:ascii="Times New Roman" w:hAnsi="Times New Roman"/>
          <w:sz w:val="24"/>
          <w:szCs w:val="24"/>
        </w:rPr>
        <w:t>Иванцюк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В.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М.,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Кондратенко С.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А.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Результаты</w:t>
      </w:r>
      <w:r w:rsidR="00020779" w:rsidRPr="00AA60B2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лечения</w:t>
      </w:r>
      <w:r w:rsidR="00020779" w:rsidRPr="00AA60B2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осложненного острого холецистита у лиц</w:t>
      </w:r>
      <w:r w:rsidR="00020779" w:rsidRPr="00AA60B2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пожилого и старческого</w:t>
      </w:r>
      <w:r w:rsidR="00020779" w:rsidRPr="00AA60B2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воз</w:t>
      </w:r>
      <w:r w:rsidR="008E3934" w:rsidRPr="00AA60B2">
        <w:rPr>
          <w:rFonts w:ascii="Times New Roman" w:hAnsi="Times New Roman"/>
          <w:sz w:val="24"/>
          <w:szCs w:val="24"/>
        </w:rPr>
        <w:t xml:space="preserve">раста. </w:t>
      </w:r>
      <w:proofErr w:type="spellStart"/>
      <w:r w:rsidR="008E3934" w:rsidRPr="00CF719D">
        <w:rPr>
          <w:rFonts w:ascii="Times New Roman" w:hAnsi="Times New Roman"/>
          <w:i/>
          <w:sz w:val="24"/>
          <w:szCs w:val="24"/>
        </w:rPr>
        <w:t>Хірургія</w:t>
      </w:r>
      <w:proofErr w:type="spellEnd"/>
      <w:r w:rsidR="008E3934" w:rsidRPr="00CF719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8E3934" w:rsidRPr="00CF719D">
        <w:rPr>
          <w:rFonts w:ascii="Times New Roman" w:hAnsi="Times New Roman"/>
          <w:i/>
          <w:sz w:val="24"/>
          <w:szCs w:val="24"/>
        </w:rPr>
        <w:t>України</w:t>
      </w:r>
      <w:proofErr w:type="spellEnd"/>
      <w:r w:rsidR="008E3934" w:rsidRPr="00AA60B2">
        <w:rPr>
          <w:rFonts w:ascii="Times New Roman" w:hAnsi="Times New Roman"/>
          <w:sz w:val="24"/>
          <w:szCs w:val="24"/>
        </w:rPr>
        <w:t>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="008E3934" w:rsidRPr="00AA60B2">
        <w:rPr>
          <w:rFonts w:ascii="Times New Roman" w:hAnsi="Times New Roman"/>
          <w:sz w:val="24"/>
          <w:szCs w:val="24"/>
        </w:rPr>
        <w:t>2015.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№</w:t>
      </w:r>
      <w:r w:rsidR="00CF719D">
        <w:rPr>
          <w:rFonts w:ascii="Times New Roman" w:hAnsi="Times New Roman"/>
          <w:sz w:val="24"/>
          <w:szCs w:val="24"/>
        </w:rPr>
        <w:t xml:space="preserve"> 4. С</w:t>
      </w:r>
      <w:r w:rsidRPr="00AA60B2">
        <w:rPr>
          <w:rFonts w:ascii="Times New Roman" w:hAnsi="Times New Roman"/>
          <w:sz w:val="24"/>
          <w:szCs w:val="24"/>
        </w:rPr>
        <w:t>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49-53.</w:t>
      </w:r>
    </w:p>
    <w:p w:rsidR="00A271D4" w:rsidRPr="00AA60B2" w:rsidRDefault="00A271D4" w:rsidP="00CF719D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A60B2">
        <w:rPr>
          <w:rFonts w:ascii="Times New Roman" w:hAnsi="Times New Roman"/>
          <w:sz w:val="24"/>
          <w:szCs w:val="24"/>
        </w:rPr>
        <w:t>Мишаков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В.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Г., Бурка А.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 xml:space="preserve">А., </w:t>
      </w:r>
      <w:proofErr w:type="spellStart"/>
      <w:r w:rsidRPr="00AA60B2">
        <w:rPr>
          <w:rFonts w:ascii="Times New Roman" w:hAnsi="Times New Roman"/>
          <w:sz w:val="24"/>
          <w:szCs w:val="24"/>
        </w:rPr>
        <w:t>Маркулан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Л.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 xml:space="preserve">Ю., </w:t>
      </w:r>
      <w:proofErr w:type="spellStart"/>
      <w:r w:rsidRPr="00AA60B2">
        <w:rPr>
          <w:rFonts w:ascii="Times New Roman" w:hAnsi="Times New Roman"/>
          <w:sz w:val="24"/>
          <w:szCs w:val="24"/>
        </w:rPr>
        <w:t>Вамуш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С.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 xml:space="preserve">М., </w:t>
      </w:r>
      <w:proofErr w:type="spellStart"/>
      <w:r w:rsidRPr="00AA60B2">
        <w:rPr>
          <w:rFonts w:ascii="Times New Roman" w:hAnsi="Times New Roman"/>
          <w:sz w:val="24"/>
          <w:szCs w:val="24"/>
        </w:rPr>
        <w:t>Штыпук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Н.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 xml:space="preserve">И. Применение полусинтетических пенициллинов в абдоминальной хирургии с профилактической и лечебной целью. </w:t>
      </w:r>
      <w:proofErr w:type="spellStart"/>
      <w:r w:rsidRPr="00CF719D">
        <w:rPr>
          <w:rFonts w:ascii="Times New Roman" w:hAnsi="Times New Roman"/>
          <w:i/>
          <w:sz w:val="24"/>
          <w:szCs w:val="24"/>
        </w:rPr>
        <w:t>Хірургія</w:t>
      </w:r>
      <w:proofErr w:type="spellEnd"/>
      <w:r w:rsidRPr="00CF719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F719D">
        <w:rPr>
          <w:rFonts w:ascii="Times New Roman" w:hAnsi="Times New Roman"/>
          <w:i/>
          <w:sz w:val="24"/>
          <w:szCs w:val="24"/>
        </w:rPr>
        <w:t>Укра</w:t>
      </w:r>
      <w:r w:rsidR="008E3934" w:rsidRPr="00CF719D">
        <w:rPr>
          <w:rFonts w:ascii="Times New Roman" w:hAnsi="Times New Roman"/>
          <w:i/>
          <w:sz w:val="24"/>
          <w:szCs w:val="24"/>
        </w:rPr>
        <w:t>їни</w:t>
      </w:r>
      <w:proofErr w:type="spellEnd"/>
      <w:r w:rsidR="008E3934" w:rsidRPr="00AA60B2">
        <w:rPr>
          <w:rFonts w:ascii="Times New Roman" w:hAnsi="Times New Roman"/>
          <w:sz w:val="24"/>
          <w:szCs w:val="24"/>
        </w:rPr>
        <w:t>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="008E3934" w:rsidRPr="00AA60B2">
        <w:rPr>
          <w:rFonts w:ascii="Times New Roman" w:hAnsi="Times New Roman"/>
          <w:sz w:val="24"/>
          <w:szCs w:val="24"/>
        </w:rPr>
        <w:t>2009. №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="008E3934" w:rsidRPr="00AA60B2">
        <w:rPr>
          <w:rFonts w:ascii="Times New Roman" w:hAnsi="Times New Roman"/>
          <w:sz w:val="24"/>
          <w:szCs w:val="24"/>
        </w:rPr>
        <w:t>4.</w:t>
      </w:r>
      <w:r w:rsidR="00CF719D">
        <w:rPr>
          <w:rFonts w:ascii="Times New Roman" w:hAnsi="Times New Roman"/>
          <w:sz w:val="24"/>
          <w:szCs w:val="24"/>
        </w:rPr>
        <w:t xml:space="preserve"> С</w:t>
      </w:r>
      <w:r w:rsidRPr="00AA60B2">
        <w:rPr>
          <w:rFonts w:ascii="Times New Roman" w:hAnsi="Times New Roman"/>
          <w:sz w:val="24"/>
          <w:szCs w:val="24"/>
        </w:rPr>
        <w:t>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20-27.</w:t>
      </w:r>
    </w:p>
    <w:p w:rsidR="00A271D4" w:rsidRPr="00AA60B2" w:rsidRDefault="00A271D4" w:rsidP="00CF719D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A60B2">
        <w:rPr>
          <w:rFonts w:ascii="Times New Roman" w:hAnsi="Times New Roman"/>
          <w:sz w:val="24"/>
          <w:szCs w:val="24"/>
        </w:rPr>
        <w:t>Мишалов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В.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 xml:space="preserve">Г., </w:t>
      </w:r>
      <w:proofErr w:type="spellStart"/>
      <w:r w:rsidRPr="00AA60B2">
        <w:rPr>
          <w:rFonts w:ascii="Times New Roman" w:hAnsi="Times New Roman"/>
          <w:sz w:val="24"/>
          <w:szCs w:val="24"/>
        </w:rPr>
        <w:t>Кондратенок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С.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 xml:space="preserve">О., </w:t>
      </w:r>
      <w:proofErr w:type="spellStart"/>
      <w:r w:rsidRPr="00AA60B2">
        <w:rPr>
          <w:rFonts w:ascii="Times New Roman" w:hAnsi="Times New Roman"/>
          <w:sz w:val="24"/>
          <w:szCs w:val="24"/>
        </w:rPr>
        <w:t>Маркулан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Л.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 xml:space="preserve">Ю. </w:t>
      </w:r>
      <w:proofErr w:type="spellStart"/>
      <w:r w:rsidRPr="00AA60B2">
        <w:rPr>
          <w:rFonts w:ascii="Times New Roman" w:hAnsi="Times New Roman"/>
          <w:sz w:val="24"/>
          <w:szCs w:val="24"/>
        </w:rPr>
        <w:t>Тяжкість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за </w:t>
      </w:r>
      <w:proofErr w:type="spellStart"/>
      <w:r w:rsidRPr="00AA60B2">
        <w:rPr>
          <w:rFonts w:ascii="Times New Roman" w:hAnsi="Times New Roman"/>
          <w:sz w:val="24"/>
          <w:szCs w:val="24"/>
        </w:rPr>
        <w:t>Tokyoguidelines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2013 та </w:t>
      </w:r>
      <w:proofErr w:type="spellStart"/>
      <w:r w:rsidRPr="00AA60B2">
        <w:rPr>
          <w:rFonts w:ascii="Times New Roman" w:hAnsi="Times New Roman"/>
          <w:sz w:val="24"/>
          <w:szCs w:val="24"/>
        </w:rPr>
        <w:t>патологічні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60B2">
        <w:rPr>
          <w:rFonts w:ascii="Times New Roman" w:hAnsi="Times New Roman"/>
          <w:sz w:val="24"/>
          <w:szCs w:val="24"/>
        </w:rPr>
        <w:t>форми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60B2">
        <w:rPr>
          <w:rFonts w:ascii="Times New Roman" w:hAnsi="Times New Roman"/>
          <w:sz w:val="24"/>
          <w:szCs w:val="24"/>
        </w:rPr>
        <w:t>гострого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60B2">
        <w:rPr>
          <w:rFonts w:ascii="Times New Roman" w:hAnsi="Times New Roman"/>
          <w:sz w:val="24"/>
          <w:szCs w:val="24"/>
        </w:rPr>
        <w:t>калькульозного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холециститу у </w:t>
      </w:r>
      <w:proofErr w:type="spellStart"/>
      <w:r w:rsidRPr="00AA60B2">
        <w:rPr>
          <w:rFonts w:ascii="Times New Roman" w:hAnsi="Times New Roman"/>
          <w:sz w:val="24"/>
          <w:szCs w:val="24"/>
        </w:rPr>
        <w:t>хворих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AA60B2">
        <w:rPr>
          <w:rFonts w:ascii="Times New Roman" w:hAnsi="Times New Roman"/>
          <w:sz w:val="24"/>
          <w:szCs w:val="24"/>
        </w:rPr>
        <w:t>ішемічну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хворобу </w:t>
      </w:r>
      <w:proofErr w:type="spellStart"/>
      <w:r w:rsidRPr="00AA60B2">
        <w:rPr>
          <w:rFonts w:ascii="Times New Roman" w:hAnsi="Times New Roman"/>
          <w:sz w:val="24"/>
          <w:szCs w:val="24"/>
        </w:rPr>
        <w:t>серця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F719D">
        <w:rPr>
          <w:rFonts w:ascii="Times New Roman" w:hAnsi="Times New Roman"/>
          <w:i/>
          <w:sz w:val="24"/>
          <w:szCs w:val="24"/>
        </w:rPr>
        <w:t>Хірургія</w:t>
      </w:r>
      <w:proofErr w:type="spellEnd"/>
      <w:r w:rsidRPr="00CF719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F719D">
        <w:rPr>
          <w:rFonts w:ascii="Times New Roman" w:hAnsi="Times New Roman"/>
          <w:i/>
          <w:sz w:val="24"/>
          <w:szCs w:val="24"/>
        </w:rPr>
        <w:t>Укра</w:t>
      </w:r>
      <w:r w:rsidR="008E3934" w:rsidRPr="00CF719D">
        <w:rPr>
          <w:rFonts w:ascii="Times New Roman" w:hAnsi="Times New Roman"/>
          <w:i/>
          <w:sz w:val="24"/>
          <w:szCs w:val="24"/>
        </w:rPr>
        <w:t>їни</w:t>
      </w:r>
      <w:proofErr w:type="spellEnd"/>
      <w:r w:rsidR="008E3934" w:rsidRPr="00AA60B2">
        <w:rPr>
          <w:rFonts w:ascii="Times New Roman" w:hAnsi="Times New Roman"/>
          <w:sz w:val="24"/>
          <w:szCs w:val="24"/>
        </w:rPr>
        <w:t>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="008E3934" w:rsidRPr="00AA60B2">
        <w:rPr>
          <w:rFonts w:ascii="Times New Roman" w:hAnsi="Times New Roman"/>
          <w:sz w:val="24"/>
          <w:szCs w:val="24"/>
        </w:rPr>
        <w:t>2017.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="008E3934" w:rsidRPr="00AA60B2">
        <w:rPr>
          <w:rFonts w:ascii="Times New Roman" w:hAnsi="Times New Roman"/>
          <w:sz w:val="24"/>
          <w:szCs w:val="24"/>
        </w:rPr>
        <w:t>№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="008E3934" w:rsidRPr="00AA60B2">
        <w:rPr>
          <w:rFonts w:ascii="Times New Roman" w:hAnsi="Times New Roman"/>
          <w:sz w:val="24"/>
          <w:szCs w:val="24"/>
        </w:rPr>
        <w:t>4 (64).</w:t>
      </w:r>
      <w:r w:rsidR="00CF719D">
        <w:rPr>
          <w:rFonts w:ascii="Times New Roman" w:hAnsi="Times New Roman"/>
          <w:sz w:val="24"/>
          <w:szCs w:val="24"/>
        </w:rPr>
        <w:t xml:space="preserve"> С</w:t>
      </w:r>
      <w:r w:rsidRPr="00AA60B2">
        <w:rPr>
          <w:rFonts w:ascii="Times New Roman" w:hAnsi="Times New Roman"/>
          <w:sz w:val="24"/>
          <w:szCs w:val="24"/>
        </w:rPr>
        <w:t>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22-26.</w:t>
      </w:r>
    </w:p>
    <w:p w:rsidR="00E04ADB" w:rsidRPr="00AA60B2" w:rsidRDefault="00E04ADB" w:rsidP="00CF719D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A60B2">
        <w:rPr>
          <w:rFonts w:ascii="Times New Roman" w:hAnsi="Times New Roman"/>
          <w:sz w:val="24"/>
          <w:szCs w:val="24"/>
        </w:rPr>
        <w:t>Михин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И.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 xml:space="preserve">В., </w:t>
      </w:r>
      <w:proofErr w:type="spellStart"/>
      <w:r w:rsidRPr="00AA60B2">
        <w:rPr>
          <w:rFonts w:ascii="Times New Roman" w:hAnsi="Times New Roman"/>
          <w:sz w:val="24"/>
          <w:szCs w:val="24"/>
        </w:rPr>
        <w:t>Кухтенко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Ю.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 xml:space="preserve">В., </w:t>
      </w:r>
      <w:proofErr w:type="spellStart"/>
      <w:r w:rsidRPr="00AA60B2">
        <w:rPr>
          <w:rFonts w:ascii="Times New Roman" w:hAnsi="Times New Roman"/>
          <w:sz w:val="24"/>
          <w:szCs w:val="24"/>
        </w:rPr>
        <w:t>Косивцов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О.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А. Дифференцированный подход к выбору варианта малоинвазивного хирургического лечения пациентов, страдающих разными форма</w:t>
      </w:r>
      <w:r w:rsidR="00490115" w:rsidRPr="00AA60B2">
        <w:rPr>
          <w:rFonts w:ascii="Times New Roman" w:hAnsi="Times New Roman"/>
          <w:sz w:val="24"/>
          <w:szCs w:val="24"/>
        </w:rPr>
        <w:t>ми калькулезного холецистита</w:t>
      </w:r>
      <w:r w:rsidR="00FF7E98" w:rsidRPr="00AA60B2">
        <w:rPr>
          <w:rFonts w:ascii="Times New Roman" w:hAnsi="Times New Roman"/>
          <w:sz w:val="24"/>
          <w:szCs w:val="24"/>
        </w:rPr>
        <w:t>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CF719D">
        <w:rPr>
          <w:rFonts w:ascii="Times New Roman" w:hAnsi="Times New Roman"/>
          <w:i/>
          <w:sz w:val="24"/>
          <w:szCs w:val="24"/>
        </w:rPr>
        <w:t>Эндоскопическая хирургия</w:t>
      </w:r>
      <w:r w:rsidRPr="00AA60B2">
        <w:rPr>
          <w:rFonts w:ascii="Times New Roman" w:hAnsi="Times New Roman"/>
          <w:sz w:val="24"/>
          <w:szCs w:val="24"/>
        </w:rPr>
        <w:t xml:space="preserve">. 2014. </w:t>
      </w:r>
      <w:r w:rsidR="00CF719D">
        <w:rPr>
          <w:rFonts w:ascii="Times New Roman" w:hAnsi="Times New Roman"/>
          <w:sz w:val="24"/>
          <w:szCs w:val="24"/>
        </w:rPr>
        <w:t>Т</w:t>
      </w:r>
      <w:r w:rsidRPr="00AA60B2">
        <w:rPr>
          <w:rFonts w:ascii="Times New Roman" w:hAnsi="Times New Roman"/>
          <w:sz w:val="24"/>
          <w:szCs w:val="24"/>
        </w:rPr>
        <w:t>. 20. №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1. С. 3-8.</w:t>
      </w:r>
    </w:p>
    <w:p w:rsidR="00A271D4" w:rsidRPr="00AA60B2" w:rsidRDefault="00A271D4" w:rsidP="00CF719D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sz w:val="24"/>
          <w:szCs w:val="24"/>
        </w:rPr>
        <w:t>Прудков М.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 xml:space="preserve">И. Концептуальная оценка применения лапароскопических и </w:t>
      </w:r>
      <w:proofErr w:type="spellStart"/>
      <w:r w:rsidRPr="00AA60B2">
        <w:rPr>
          <w:rFonts w:ascii="Times New Roman" w:hAnsi="Times New Roman"/>
          <w:sz w:val="24"/>
          <w:szCs w:val="24"/>
        </w:rPr>
        <w:t>минилапаротомных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вмешательств в неот</w:t>
      </w:r>
      <w:r w:rsidR="00490115" w:rsidRPr="00AA60B2">
        <w:rPr>
          <w:rFonts w:ascii="Times New Roman" w:hAnsi="Times New Roman"/>
          <w:sz w:val="24"/>
          <w:szCs w:val="24"/>
        </w:rPr>
        <w:t xml:space="preserve">ложной абдоминальной хирургии. </w:t>
      </w:r>
      <w:r w:rsidR="00490115" w:rsidRPr="00CF719D">
        <w:rPr>
          <w:rFonts w:ascii="Times New Roman" w:hAnsi="Times New Roman"/>
          <w:i/>
          <w:sz w:val="24"/>
          <w:szCs w:val="24"/>
        </w:rPr>
        <w:t>Хирургия</w:t>
      </w:r>
      <w:r w:rsidR="00490115" w:rsidRPr="00AA60B2">
        <w:rPr>
          <w:rFonts w:ascii="Times New Roman" w:hAnsi="Times New Roman"/>
          <w:sz w:val="24"/>
          <w:szCs w:val="24"/>
        </w:rPr>
        <w:t>. 2013. №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="00490115" w:rsidRPr="00AA60B2">
        <w:rPr>
          <w:rFonts w:ascii="Times New Roman" w:hAnsi="Times New Roman"/>
          <w:sz w:val="24"/>
          <w:szCs w:val="24"/>
        </w:rPr>
        <w:t>1.</w:t>
      </w:r>
      <w:r w:rsidR="00CF719D">
        <w:rPr>
          <w:rFonts w:ascii="Times New Roman" w:hAnsi="Times New Roman"/>
          <w:sz w:val="24"/>
          <w:szCs w:val="24"/>
        </w:rPr>
        <w:t>С. 53-57</w:t>
      </w:r>
      <w:r w:rsidRPr="00AA60B2">
        <w:rPr>
          <w:rFonts w:ascii="Times New Roman" w:hAnsi="Times New Roman"/>
          <w:sz w:val="24"/>
          <w:szCs w:val="24"/>
        </w:rPr>
        <w:t xml:space="preserve">. </w:t>
      </w:r>
    </w:p>
    <w:p w:rsidR="00E04ADB" w:rsidRPr="00AA60B2" w:rsidRDefault="00E04ADB" w:rsidP="00CF719D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A60B2">
        <w:rPr>
          <w:rFonts w:ascii="Times New Roman" w:hAnsi="Times New Roman"/>
          <w:sz w:val="24"/>
          <w:szCs w:val="24"/>
        </w:rPr>
        <w:t>Столин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А.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В. Тактика лечения гнойно-деструктивных форм острого калькулёзного холецистита.</w:t>
      </w:r>
      <w:r w:rsidR="00086D12" w:rsidRPr="00AA60B2">
        <w:rPr>
          <w:rFonts w:ascii="Times New Roman" w:hAnsi="Times New Roman"/>
          <w:sz w:val="24"/>
          <w:szCs w:val="24"/>
        </w:rPr>
        <w:t xml:space="preserve"> </w:t>
      </w:r>
      <w:r w:rsidRPr="00CF719D">
        <w:rPr>
          <w:rFonts w:ascii="Times New Roman" w:hAnsi="Times New Roman"/>
          <w:i/>
          <w:sz w:val="24"/>
          <w:szCs w:val="24"/>
        </w:rPr>
        <w:t xml:space="preserve">Вестник </w:t>
      </w:r>
      <w:proofErr w:type="spellStart"/>
      <w:r w:rsidRPr="00CF719D">
        <w:rPr>
          <w:rFonts w:ascii="Times New Roman" w:hAnsi="Times New Roman"/>
          <w:i/>
          <w:sz w:val="24"/>
          <w:szCs w:val="24"/>
        </w:rPr>
        <w:t>ВолГМУ</w:t>
      </w:r>
      <w:proofErr w:type="spellEnd"/>
      <w:r w:rsidRPr="00AA60B2">
        <w:rPr>
          <w:rFonts w:ascii="Times New Roman" w:hAnsi="Times New Roman"/>
          <w:sz w:val="24"/>
          <w:szCs w:val="24"/>
        </w:rPr>
        <w:t>.</w:t>
      </w:r>
      <w:r w:rsidR="00490115" w:rsidRPr="00AA60B2">
        <w:rPr>
          <w:rFonts w:ascii="Times New Roman" w:hAnsi="Times New Roman"/>
          <w:sz w:val="24"/>
          <w:szCs w:val="24"/>
        </w:rPr>
        <w:t xml:space="preserve"> 2008.</w:t>
      </w:r>
      <w:r w:rsidRPr="00AA60B2">
        <w:rPr>
          <w:rFonts w:ascii="Times New Roman" w:hAnsi="Times New Roman"/>
          <w:sz w:val="24"/>
          <w:szCs w:val="24"/>
        </w:rPr>
        <w:t xml:space="preserve"> №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4 (28).</w:t>
      </w:r>
      <w:r w:rsidR="00490115" w:rsidRPr="00AA60B2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С.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34-36</w:t>
      </w:r>
    </w:p>
    <w:p w:rsidR="00020779" w:rsidRPr="00AA60B2" w:rsidRDefault="00020779" w:rsidP="00CF719D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sz w:val="24"/>
          <w:szCs w:val="24"/>
        </w:rPr>
        <w:t>Тищенко О.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М., Бойко В.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В.</w:t>
      </w:r>
      <w:r w:rsidR="00FF7E98" w:rsidRPr="00AA60B2">
        <w:rPr>
          <w:rFonts w:ascii="Times New Roman" w:hAnsi="Times New Roman"/>
          <w:sz w:val="24"/>
          <w:szCs w:val="24"/>
        </w:rPr>
        <w:t>,</w:t>
      </w:r>
      <w:r w:rsidRPr="00AA6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60B2">
        <w:rPr>
          <w:rFonts w:ascii="Times New Roman" w:hAnsi="Times New Roman"/>
          <w:sz w:val="24"/>
          <w:szCs w:val="24"/>
        </w:rPr>
        <w:t>Смачило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Р.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 xml:space="preserve">М., </w:t>
      </w:r>
      <w:proofErr w:type="spellStart"/>
      <w:r w:rsidRPr="00AA60B2">
        <w:rPr>
          <w:rFonts w:ascii="Times New Roman" w:hAnsi="Times New Roman"/>
          <w:sz w:val="24"/>
          <w:szCs w:val="24"/>
        </w:rPr>
        <w:t>Мушенко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Є.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 xml:space="preserve">В., </w:t>
      </w:r>
      <w:proofErr w:type="spellStart"/>
      <w:r w:rsidRPr="00AA60B2">
        <w:rPr>
          <w:rFonts w:ascii="Times New Roman" w:hAnsi="Times New Roman"/>
          <w:sz w:val="24"/>
          <w:szCs w:val="24"/>
        </w:rPr>
        <w:t>Ускладнення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60B2">
        <w:rPr>
          <w:rFonts w:ascii="Times New Roman" w:hAnsi="Times New Roman"/>
          <w:sz w:val="24"/>
          <w:szCs w:val="24"/>
        </w:rPr>
        <w:t>лапароскопічної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60B2">
        <w:rPr>
          <w:rFonts w:ascii="Times New Roman" w:hAnsi="Times New Roman"/>
          <w:sz w:val="24"/>
          <w:szCs w:val="24"/>
        </w:rPr>
        <w:t>холецистектомії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AA60B2">
        <w:rPr>
          <w:rFonts w:ascii="Times New Roman" w:hAnsi="Times New Roman"/>
          <w:sz w:val="24"/>
          <w:szCs w:val="24"/>
        </w:rPr>
        <w:t>їх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60B2">
        <w:rPr>
          <w:rFonts w:ascii="Times New Roman" w:hAnsi="Times New Roman"/>
          <w:sz w:val="24"/>
          <w:szCs w:val="24"/>
        </w:rPr>
        <w:t>хірургічна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60B2">
        <w:rPr>
          <w:rFonts w:ascii="Times New Roman" w:hAnsi="Times New Roman"/>
          <w:sz w:val="24"/>
          <w:szCs w:val="24"/>
        </w:rPr>
        <w:t>корекція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F719D">
        <w:rPr>
          <w:rFonts w:ascii="Times New Roman" w:hAnsi="Times New Roman"/>
          <w:i/>
          <w:sz w:val="24"/>
          <w:szCs w:val="24"/>
        </w:rPr>
        <w:t>Хірургія</w:t>
      </w:r>
      <w:proofErr w:type="spellEnd"/>
      <w:r w:rsidRPr="00CF719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F719D">
        <w:rPr>
          <w:rFonts w:ascii="Times New Roman" w:hAnsi="Times New Roman"/>
          <w:i/>
          <w:sz w:val="24"/>
          <w:szCs w:val="24"/>
        </w:rPr>
        <w:t>України</w:t>
      </w:r>
      <w:proofErr w:type="spellEnd"/>
      <w:r w:rsidR="00490115" w:rsidRPr="00AA60B2">
        <w:rPr>
          <w:rFonts w:ascii="Times New Roman" w:hAnsi="Times New Roman"/>
          <w:sz w:val="24"/>
          <w:szCs w:val="24"/>
        </w:rPr>
        <w:t>. № 3.</w:t>
      </w:r>
      <w:r w:rsidRPr="00AA60B2">
        <w:rPr>
          <w:rFonts w:ascii="Times New Roman" w:hAnsi="Times New Roman"/>
          <w:sz w:val="24"/>
          <w:szCs w:val="24"/>
        </w:rPr>
        <w:t xml:space="preserve"> 2014</w:t>
      </w:r>
      <w:r w:rsidR="00490115" w:rsidRPr="00AA60B2">
        <w:rPr>
          <w:rFonts w:ascii="Times New Roman" w:hAnsi="Times New Roman"/>
          <w:sz w:val="24"/>
          <w:szCs w:val="24"/>
        </w:rPr>
        <w:t xml:space="preserve">. </w:t>
      </w:r>
      <w:r w:rsidR="00CF719D">
        <w:rPr>
          <w:rFonts w:ascii="Times New Roman" w:hAnsi="Times New Roman"/>
          <w:sz w:val="24"/>
          <w:szCs w:val="24"/>
        </w:rPr>
        <w:t>С</w:t>
      </w:r>
      <w:r w:rsidRPr="00AA60B2">
        <w:rPr>
          <w:rFonts w:ascii="Times New Roman" w:hAnsi="Times New Roman"/>
          <w:sz w:val="24"/>
          <w:szCs w:val="24"/>
        </w:rPr>
        <w:t>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44-49.</w:t>
      </w:r>
    </w:p>
    <w:p w:rsidR="00020779" w:rsidRPr="00AA60B2" w:rsidRDefault="00020779" w:rsidP="00CF719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sz w:val="24"/>
          <w:szCs w:val="24"/>
        </w:rPr>
        <w:lastRenderedPageBreak/>
        <w:t>Фомин П.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Д.</w:t>
      </w:r>
      <w:r w:rsidR="008015E8" w:rsidRPr="00AA6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60B2">
        <w:rPr>
          <w:rFonts w:ascii="Times New Roman" w:hAnsi="Times New Roman"/>
          <w:sz w:val="24"/>
          <w:szCs w:val="24"/>
        </w:rPr>
        <w:t>Периоперационная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профилактика инфекционных</w:t>
      </w:r>
      <w:r w:rsidR="00CF719D" w:rsidRP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 xml:space="preserve">осложнений: к вопросу о выборе антибиотика. </w:t>
      </w:r>
      <w:proofErr w:type="spellStart"/>
      <w:r w:rsidRPr="00CF719D">
        <w:rPr>
          <w:rFonts w:ascii="Times New Roman" w:hAnsi="Times New Roman"/>
          <w:i/>
          <w:sz w:val="24"/>
          <w:szCs w:val="24"/>
        </w:rPr>
        <w:t>Загальна</w:t>
      </w:r>
      <w:proofErr w:type="spellEnd"/>
      <w:r w:rsidRPr="00CF719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F719D">
        <w:rPr>
          <w:rFonts w:ascii="Times New Roman" w:hAnsi="Times New Roman"/>
          <w:i/>
          <w:sz w:val="24"/>
          <w:szCs w:val="24"/>
        </w:rPr>
        <w:t>хірургія</w:t>
      </w:r>
      <w:proofErr w:type="spellEnd"/>
      <w:r w:rsidRPr="00CF719D">
        <w:rPr>
          <w:rFonts w:ascii="Times New Roman" w:hAnsi="Times New Roman"/>
          <w:i/>
          <w:sz w:val="24"/>
          <w:szCs w:val="24"/>
        </w:rPr>
        <w:t>.</w:t>
      </w:r>
      <w:r w:rsidR="00CF719D" w:rsidRPr="00CF719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F719D">
        <w:rPr>
          <w:rFonts w:ascii="Times New Roman" w:hAnsi="Times New Roman"/>
          <w:i/>
          <w:sz w:val="24"/>
          <w:szCs w:val="24"/>
        </w:rPr>
        <w:t>Аспекти</w:t>
      </w:r>
      <w:proofErr w:type="spellEnd"/>
      <w:r w:rsidRPr="00CF719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F719D">
        <w:rPr>
          <w:rFonts w:ascii="Times New Roman" w:hAnsi="Times New Roman"/>
          <w:i/>
          <w:sz w:val="24"/>
          <w:szCs w:val="24"/>
        </w:rPr>
        <w:t>профілактики</w:t>
      </w:r>
      <w:proofErr w:type="spellEnd"/>
      <w:r w:rsidRPr="00CF719D">
        <w:rPr>
          <w:rFonts w:ascii="Times New Roman" w:hAnsi="Times New Roman"/>
          <w:i/>
          <w:sz w:val="24"/>
          <w:szCs w:val="24"/>
        </w:rPr>
        <w:t>.</w:t>
      </w:r>
      <w:r w:rsidR="00490115" w:rsidRPr="00CF719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490115" w:rsidRPr="00CF719D">
        <w:rPr>
          <w:rFonts w:ascii="Times New Roman" w:hAnsi="Times New Roman"/>
          <w:i/>
          <w:sz w:val="24"/>
          <w:szCs w:val="24"/>
        </w:rPr>
        <w:t>Здоров</w:t>
      </w:r>
      <w:r w:rsidR="00CF719D" w:rsidRPr="00CF719D">
        <w:rPr>
          <w:rFonts w:ascii="Times New Roman" w:hAnsi="Times New Roman"/>
          <w:i/>
          <w:sz w:val="24"/>
          <w:szCs w:val="24"/>
        </w:rPr>
        <w:t>’я</w:t>
      </w:r>
      <w:proofErr w:type="spellEnd"/>
      <w:r w:rsidR="00CF719D" w:rsidRPr="00CF719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F719D" w:rsidRPr="00CF719D">
        <w:rPr>
          <w:rFonts w:ascii="Times New Roman" w:hAnsi="Times New Roman"/>
          <w:i/>
          <w:sz w:val="24"/>
          <w:szCs w:val="24"/>
        </w:rPr>
        <w:t>України</w:t>
      </w:r>
      <w:proofErr w:type="spellEnd"/>
      <w:r w:rsidR="00CF719D">
        <w:rPr>
          <w:rFonts w:ascii="Times New Roman" w:hAnsi="Times New Roman"/>
          <w:sz w:val="24"/>
          <w:szCs w:val="24"/>
        </w:rPr>
        <w:t>.</w:t>
      </w:r>
      <w:r w:rsidR="00CF719D" w:rsidRPr="00CF719D">
        <w:rPr>
          <w:rFonts w:ascii="Times New Roman" w:hAnsi="Times New Roman"/>
          <w:sz w:val="24"/>
          <w:szCs w:val="24"/>
        </w:rPr>
        <w:t xml:space="preserve"> </w:t>
      </w:r>
      <w:r w:rsidR="00490115" w:rsidRPr="00AA60B2">
        <w:rPr>
          <w:rFonts w:ascii="Times New Roman" w:hAnsi="Times New Roman"/>
          <w:sz w:val="24"/>
          <w:szCs w:val="24"/>
        </w:rPr>
        <w:t>2011.</w:t>
      </w:r>
      <w:r w:rsidR="00CF719D" w:rsidRPr="00CF719D">
        <w:rPr>
          <w:rFonts w:ascii="Times New Roman" w:hAnsi="Times New Roman"/>
          <w:sz w:val="24"/>
          <w:szCs w:val="24"/>
        </w:rPr>
        <w:t xml:space="preserve"> </w:t>
      </w:r>
      <w:r w:rsidR="00CF719D">
        <w:rPr>
          <w:rFonts w:ascii="Times New Roman" w:hAnsi="Times New Roman"/>
          <w:sz w:val="24"/>
          <w:szCs w:val="24"/>
        </w:rPr>
        <w:t>С</w:t>
      </w:r>
      <w:r w:rsidRPr="00AA60B2">
        <w:rPr>
          <w:rFonts w:ascii="Times New Roman" w:hAnsi="Times New Roman"/>
          <w:sz w:val="24"/>
          <w:szCs w:val="24"/>
        </w:rPr>
        <w:t>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16-17.</w:t>
      </w:r>
    </w:p>
    <w:p w:rsidR="00020779" w:rsidRPr="00AA60B2" w:rsidRDefault="00020779" w:rsidP="00CF719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sz w:val="24"/>
          <w:szCs w:val="24"/>
        </w:rPr>
        <w:t>Шаповальянц С.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 xml:space="preserve">Г. Сложный </w:t>
      </w:r>
      <w:proofErr w:type="spellStart"/>
      <w:r w:rsidRPr="00AA60B2">
        <w:rPr>
          <w:rFonts w:ascii="Times New Roman" w:hAnsi="Times New Roman"/>
          <w:sz w:val="24"/>
          <w:szCs w:val="24"/>
        </w:rPr>
        <w:t>холедохолитиаз</w:t>
      </w:r>
      <w:proofErr w:type="spellEnd"/>
      <w:r w:rsidR="00086D12" w:rsidRPr="00AA60B2">
        <w:rPr>
          <w:rFonts w:ascii="Times New Roman" w:hAnsi="Times New Roman"/>
          <w:sz w:val="24"/>
          <w:szCs w:val="24"/>
        </w:rPr>
        <w:t xml:space="preserve"> — </w:t>
      </w:r>
      <w:r w:rsidRPr="00AA60B2">
        <w:rPr>
          <w:rFonts w:ascii="Times New Roman" w:hAnsi="Times New Roman"/>
          <w:sz w:val="24"/>
          <w:szCs w:val="24"/>
        </w:rPr>
        <w:t>результат запоздалого хирургического л</w:t>
      </w:r>
      <w:r w:rsidR="00490115" w:rsidRPr="00AA60B2">
        <w:rPr>
          <w:rFonts w:ascii="Times New Roman" w:hAnsi="Times New Roman"/>
          <w:sz w:val="24"/>
          <w:szCs w:val="24"/>
        </w:rPr>
        <w:t xml:space="preserve">ечения желчнокаменной болезни. </w:t>
      </w:r>
      <w:r w:rsidRPr="00CF719D">
        <w:rPr>
          <w:rFonts w:ascii="Times New Roman" w:hAnsi="Times New Roman"/>
          <w:i/>
          <w:sz w:val="24"/>
          <w:szCs w:val="24"/>
        </w:rPr>
        <w:t xml:space="preserve">Рос. журн. гастроэнтерологии, </w:t>
      </w:r>
      <w:proofErr w:type="spellStart"/>
      <w:r w:rsidRPr="00CF719D">
        <w:rPr>
          <w:rFonts w:ascii="Times New Roman" w:hAnsi="Times New Roman"/>
          <w:i/>
          <w:sz w:val="24"/>
          <w:szCs w:val="24"/>
        </w:rPr>
        <w:t>г</w:t>
      </w:r>
      <w:r w:rsidR="00490115" w:rsidRPr="00CF719D">
        <w:rPr>
          <w:rFonts w:ascii="Times New Roman" w:hAnsi="Times New Roman"/>
          <w:i/>
          <w:sz w:val="24"/>
          <w:szCs w:val="24"/>
        </w:rPr>
        <w:t>епатологии</w:t>
      </w:r>
      <w:proofErr w:type="spellEnd"/>
      <w:r w:rsidR="00490115" w:rsidRPr="00CF719D">
        <w:rPr>
          <w:rFonts w:ascii="Times New Roman" w:hAnsi="Times New Roman"/>
          <w:i/>
          <w:sz w:val="24"/>
          <w:szCs w:val="24"/>
        </w:rPr>
        <w:t xml:space="preserve"> и </w:t>
      </w:r>
      <w:proofErr w:type="spellStart"/>
      <w:r w:rsidR="00490115" w:rsidRPr="00CF719D">
        <w:rPr>
          <w:rFonts w:ascii="Times New Roman" w:hAnsi="Times New Roman"/>
          <w:i/>
          <w:sz w:val="24"/>
          <w:szCs w:val="24"/>
        </w:rPr>
        <w:t>колопроктологии</w:t>
      </w:r>
      <w:proofErr w:type="spellEnd"/>
      <w:r w:rsidR="00490115" w:rsidRPr="00AA60B2">
        <w:rPr>
          <w:rFonts w:ascii="Times New Roman" w:hAnsi="Times New Roman"/>
          <w:sz w:val="24"/>
          <w:szCs w:val="24"/>
        </w:rPr>
        <w:t xml:space="preserve">. 2013. № 4. </w:t>
      </w:r>
      <w:r w:rsidRPr="00AA60B2">
        <w:rPr>
          <w:rFonts w:ascii="Times New Roman" w:hAnsi="Times New Roman"/>
          <w:sz w:val="24"/>
          <w:szCs w:val="24"/>
        </w:rPr>
        <w:t>С.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15-21.</w:t>
      </w:r>
    </w:p>
    <w:p w:rsidR="00020779" w:rsidRPr="00AA60B2" w:rsidRDefault="00020779" w:rsidP="00CF719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sz w:val="24"/>
          <w:szCs w:val="24"/>
        </w:rPr>
        <w:t>Щербинина М.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Б.</w:t>
      </w:r>
      <w:r w:rsidR="00CF719D"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>Современная тактика ведения пациентов с желчнокаменной болезнью: фокус на возможности консервативной те</w:t>
      </w:r>
      <w:r w:rsidR="00AF526D">
        <w:rPr>
          <w:rFonts w:ascii="Times New Roman" w:hAnsi="Times New Roman"/>
          <w:sz w:val="24"/>
          <w:szCs w:val="24"/>
        </w:rPr>
        <w:t xml:space="preserve">рапии и малоинвазивных методов. </w:t>
      </w:r>
      <w:r w:rsidR="00AF526D" w:rsidRPr="00AF526D">
        <w:rPr>
          <w:rFonts w:ascii="Times New Roman" w:eastAsiaTheme="minorEastAsia" w:hAnsi="Times New Roman"/>
          <w:i/>
          <w:sz w:val="24"/>
          <w:szCs w:val="24"/>
          <w:lang w:val="uk-UA" w:eastAsia="zh-CN"/>
        </w:rPr>
        <w:t>Здоров</w:t>
      </w:r>
      <w:r w:rsidR="00AF526D" w:rsidRPr="00AF526D">
        <w:rPr>
          <w:rFonts w:ascii="Times New Roman" w:eastAsiaTheme="minorEastAsia" w:hAnsi="Times New Roman"/>
          <w:i/>
          <w:sz w:val="24"/>
          <w:szCs w:val="24"/>
          <w:lang w:eastAsia="zh-CN"/>
        </w:rPr>
        <w:t>’</w:t>
      </w:r>
      <w:r w:rsidR="00AF526D" w:rsidRPr="00AF526D">
        <w:rPr>
          <w:rFonts w:ascii="Times New Roman" w:eastAsiaTheme="minorEastAsia" w:hAnsi="Times New Roman"/>
          <w:i/>
          <w:sz w:val="24"/>
          <w:szCs w:val="24"/>
          <w:lang w:val="uk-UA" w:eastAsia="zh-CN"/>
        </w:rPr>
        <w:t>я України</w:t>
      </w:r>
      <w:r w:rsidR="00AF526D">
        <w:rPr>
          <w:rFonts w:ascii="Times New Roman" w:eastAsiaTheme="minorEastAsia" w:hAnsi="Times New Roman"/>
          <w:sz w:val="24"/>
          <w:szCs w:val="24"/>
          <w:lang w:val="uk-UA" w:eastAsia="zh-CN"/>
        </w:rPr>
        <w:t>. 2012. С. 24-26.</w:t>
      </w:r>
    </w:p>
    <w:p w:rsidR="00426C25" w:rsidRPr="00AA60B2" w:rsidRDefault="00426C25" w:rsidP="00426C25">
      <w:pPr>
        <w:spacing w:after="0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sz w:val="24"/>
          <w:szCs w:val="24"/>
        </w:rPr>
        <w:t>УДК 616</w:t>
      </w:r>
      <w:r w:rsidRPr="00AA60B2">
        <w:rPr>
          <w:rFonts w:ascii="Times New Roman" w:hAnsi="Times New Roman"/>
          <w:bCs/>
          <w:color w:val="222222"/>
          <w:sz w:val="36"/>
          <w:szCs w:val="36"/>
          <w:shd w:val="clear" w:color="auto" w:fill="FFFFFF"/>
        </w:rPr>
        <w:t>.</w:t>
      </w:r>
      <w:r w:rsidRPr="00AA60B2">
        <w:rPr>
          <w:rFonts w:ascii="Times New Roman" w:hAnsi="Times New Roman"/>
          <w:sz w:val="24"/>
          <w:szCs w:val="24"/>
        </w:rPr>
        <w:t>366-0021-091-07-08</w:t>
      </w:r>
    </w:p>
    <w:p w:rsidR="00426C25" w:rsidRPr="00AA60B2" w:rsidRDefault="00426C25" w:rsidP="00426C2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A60B2">
        <w:rPr>
          <w:rFonts w:ascii="Times New Roman" w:hAnsi="Times New Roman"/>
          <w:b/>
          <w:sz w:val="24"/>
          <w:szCs w:val="24"/>
        </w:rPr>
        <w:t>Патоморфологические аспекты диагностики и лечения острого холецистита</w:t>
      </w:r>
    </w:p>
    <w:p w:rsidR="00426C25" w:rsidRPr="00AA60B2" w:rsidRDefault="00426C25" w:rsidP="00426C2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bCs/>
          <w:sz w:val="24"/>
          <w:szCs w:val="24"/>
        </w:rPr>
        <w:t xml:space="preserve">В. И. </w:t>
      </w:r>
      <w:proofErr w:type="spellStart"/>
      <w:r w:rsidRPr="00AA60B2">
        <w:rPr>
          <w:rFonts w:ascii="Times New Roman" w:hAnsi="Times New Roman"/>
          <w:bCs/>
          <w:sz w:val="24"/>
          <w:szCs w:val="24"/>
        </w:rPr>
        <w:t>Мамчич</w:t>
      </w:r>
      <w:proofErr w:type="spellEnd"/>
      <w:r w:rsidRPr="00AA60B2">
        <w:rPr>
          <w:rFonts w:ascii="Times New Roman" w:hAnsi="Times New Roman"/>
          <w:bCs/>
          <w:sz w:val="24"/>
          <w:szCs w:val="24"/>
        </w:rPr>
        <w:t xml:space="preserve">, Е. А. </w:t>
      </w:r>
      <w:proofErr w:type="spellStart"/>
      <w:r w:rsidRPr="00AA60B2">
        <w:rPr>
          <w:rFonts w:ascii="Times New Roman" w:hAnsi="Times New Roman"/>
          <w:bCs/>
          <w:sz w:val="24"/>
          <w:szCs w:val="24"/>
        </w:rPr>
        <w:t>Дядык</w:t>
      </w:r>
      <w:proofErr w:type="spellEnd"/>
      <w:r w:rsidRPr="00AA60B2">
        <w:rPr>
          <w:rFonts w:ascii="Times New Roman" w:hAnsi="Times New Roman"/>
          <w:bCs/>
          <w:sz w:val="24"/>
          <w:szCs w:val="24"/>
        </w:rPr>
        <w:t xml:space="preserve">, </w:t>
      </w:r>
      <w:r w:rsidR="007171B7" w:rsidRPr="00AA60B2">
        <w:rPr>
          <w:rFonts w:ascii="Times New Roman" w:hAnsi="Times New Roman"/>
          <w:bCs/>
          <w:sz w:val="24"/>
          <w:szCs w:val="24"/>
        </w:rPr>
        <w:t xml:space="preserve">С. Я. </w:t>
      </w:r>
      <w:r w:rsidRPr="00AA60B2">
        <w:rPr>
          <w:rFonts w:ascii="Times New Roman" w:hAnsi="Times New Roman"/>
          <w:bCs/>
          <w:sz w:val="24"/>
          <w:szCs w:val="24"/>
        </w:rPr>
        <w:t>Радкевич, М. А. Чайка</w:t>
      </w:r>
    </w:p>
    <w:p w:rsidR="00426C25" w:rsidRPr="00AA60B2" w:rsidRDefault="00426C25" w:rsidP="00426C2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sz w:val="24"/>
          <w:szCs w:val="24"/>
        </w:rPr>
        <w:t xml:space="preserve">Национальная медицинская академия последипломного образования им. П. Л. </w:t>
      </w:r>
      <w:proofErr w:type="spellStart"/>
      <w:r w:rsidRPr="00AA60B2">
        <w:rPr>
          <w:rFonts w:ascii="Times New Roman" w:hAnsi="Times New Roman"/>
          <w:sz w:val="24"/>
          <w:szCs w:val="24"/>
        </w:rPr>
        <w:t>Шупика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, </w:t>
      </w:r>
    </w:p>
    <w:p w:rsidR="00426C25" w:rsidRPr="00AA60B2" w:rsidRDefault="00426C25" w:rsidP="00426C2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sz w:val="24"/>
          <w:szCs w:val="24"/>
        </w:rPr>
        <w:t>Киевская областная клиническая больница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A60B2">
        <w:rPr>
          <w:rFonts w:ascii="Times New Roman" w:hAnsi="Times New Roman"/>
          <w:sz w:val="24"/>
          <w:szCs w:val="24"/>
        </w:rPr>
        <w:t>Киев, Украина</w:t>
      </w:r>
    </w:p>
    <w:p w:rsidR="00AF526D" w:rsidRPr="00AA60B2" w:rsidRDefault="00AF526D" w:rsidP="00AF526D">
      <w:pPr>
        <w:spacing w:after="0"/>
        <w:rPr>
          <w:rFonts w:ascii="Times New Roman" w:hAnsi="Times New Roman"/>
          <w:sz w:val="24"/>
          <w:szCs w:val="24"/>
        </w:rPr>
      </w:pPr>
    </w:p>
    <w:p w:rsidR="00AF526D" w:rsidRPr="00AA60B2" w:rsidRDefault="00AF526D" w:rsidP="00AF526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b/>
          <w:sz w:val="24"/>
          <w:szCs w:val="24"/>
        </w:rPr>
        <w:t>Ключевые слова:</w:t>
      </w:r>
      <w:r w:rsidRPr="00AA60B2">
        <w:rPr>
          <w:rFonts w:ascii="Times New Roman" w:hAnsi="Times New Roman"/>
          <w:sz w:val="24"/>
          <w:szCs w:val="24"/>
        </w:rPr>
        <w:t xml:space="preserve"> патоморфологические исследования, гистологические изменения, стенка желчного пузыря, острый холецистит, деструктивные формы холецистита</w:t>
      </w:r>
    </w:p>
    <w:p w:rsidR="00AF526D" w:rsidRPr="00AA60B2" w:rsidRDefault="00AF526D" w:rsidP="00AF526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b/>
          <w:sz w:val="24"/>
          <w:szCs w:val="24"/>
        </w:rPr>
        <w:t>Цель:</w:t>
      </w:r>
      <w:r w:rsidRPr="00AA60B2">
        <w:rPr>
          <w:rFonts w:ascii="Times New Roman" w:hAnsi="Times New Roman"/>
          <w:sz w:val="24"/>
          <w:szCs w:val="24"/>
        </w:rPr>
        <w:t xml:space="preserve"> выяснить возможности патоморфологических исследований деструктивных форм острого холецистита в выявлении особенностей факторов этиологии и патогенеза для клинического использования полученных данных.</w:t>
      </w:r>
    </w:p>
    <w:p w:rsidR="00AF526D" w:rsidRPr="00AA60B2" w:rsidRDefault="00AF526D" w:rsidP="00AF526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b/>
          <w:sz w:val="24"/>
          <w:szCs w:val="24"/>
        </w:rPr>
        <w:t xml:space="preserve">Материалы и методы. </w:t>
      </w:r>
      <w:r w:rsidRPr="00AA60B2">
        <w:rPr>
          <w:rFonts w:ascii="Times New Roman" w:hAnsi="Times New Roman"/>
          <w:sz w:val="24"/>
          <w:szCs w:val="24"/>
        </w:rPr>
        <w:t xml:space="preserve">За период с 2016 по 2018 гг. в клинике кафедры хирургии и проктологии НМАПО имени П. Л. </w:t>
      </w:r>
      <w:proofErr w:type="spellStart"/>
      <w:r w:rsidRPr="00AA60B2">
        <w:rPr>
          <w:rFonts w:ascii="Times New Roman" w:hAnsi="Times New Roman"/>
          <w:sz w:val="24"/>
          <w:szCs w:val="24"/>
        </w:rPr>
        <w:t>Шупика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на базе Киевской областной клинической больницы прооперировано 266 пациентов с острым холециститом (ОХ). В диагностике использованы общеклинические методы, УЗИ, рентгенологические методы, КТ, МРТ, мини</w:t>
      </w:r>
      <w:r>
        <w:rPr>
          <w:rFonts w:ascii="Times New Roman" w:hAnsi="Times New Roman"/>
          <w:sz w:val="24"/>
          <w:szCs w:val="24"/>
        </w:rPr>
        <w:t>-</w:t>
      </w:r>
      <w:r w:rsidRPr="00AA60B2">
        <w:rPr>
          <w:rFonts w:ascii="Times New Roman" w:hAnsi="Times New Roman"/>
          <w:sz w:val="24"/>
          <w:szCs w:val="24"/>
        </w:rPr>
        <w:t xml:space="preserve">инвазивные методы, оперативные методы — преимущественно лапароскопические вмешательства, до 10% — </w:t>
      </w:r>
      <w:proofErr w:type="spellStart"/>
      <w:r w:rsidRPr="00AA60B2">
        <w:rPr>
          <w:rFonts w:ascii="Times New Roman" w:hAnsi="Times New Roman"/>
          <w:sz w:val="24"/>
          <w:szCs w:val="24"/>
        </w:rPr>
        <w:t>лапаротомные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операции. Морфологическому исследованию подвергались удаленные желчные пузыри.</w:t>
      </w:r>
    </w:p>
    <w:p w:rsidR="00AF526D" w:rsidRPr="00AA60B2" w:rsidRDefault="00AF526D" w:rsidP="00AF526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b/>
          <w:sz w:val="24"/>
          <w:szCs w:val="24"/>
        </w:rPr>
        <w:t>Результаты и обсуждение.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60B2">
        <w:rPr>
          <w:rFonts w:ascii="Times New Roman" w:hAnsi="Times New Roman"/>
          <w:sz w:val="24"/>
          <w:szCs w:val="24"/>
        </w:rPr>
        <w:t xml:space="preserve">Острый калькулезный холецистит диагностирован у 245 оперированных больных (92%), </w:t>
      </w:r>
      <w:proofErr w:type="spellStart"/>
      <w:r w:rsidRPr="00AA60B2">
        <w:rPr>
          <w:rFonts w:ascii="Times New Roman" w:hAnsi="Times New Roman"/>
          <w:sz w:val="24"/>
          <w:szCs w:val="24"/>
        </w:rPr>
        <w:t>бескаменный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— у 21 (8%). Катаральные, серозные, серозно-фибринозные формы обнаружены у 32 больных (12%), деструктивные — </w:t>
      </w:r>
      <w:r>
        <w:rPr>
          <w:rFonts w:ascii="Times New Roman" w:hAnsi="Times New Roman"/>
          <w:sz w:val="24"/>
          <w:szCs w:val="24"/>
        </w:rPr>
        <w:t>у</w:t>
      </w:r>
      <w:r w:rsidRPr="00AA60B2">
        <w:rPr>
          <w:rFonts w:ascii="Times New Roman" w:hAnsi="Times New Roman"/>
          <w:sz w:val="24"/>
          <w:szCs w:val="24"/>
        </w:rPr>
        <w:t xml:space="preserve"> 234 (88%). Острый флегмонозный холецистит установлен у 147 больных (55%), гангренозный — у 56 (21%), </w:t>
      </w:r>
      <w:proofErr w:type="spellStart"/>
      <w:r w:rsidRPr="00AA60B2">
        <w:rPr>
          <w:rFonts w:ascii="Times New Roman" w:hAnsi="Times New Roman"/>
          <w:sz w:val="24"/>
          <w:szCs w:val="24"/>
        </w:rPr>
        <w:t>перфоративный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— у 11 (4%), </w:t>
      </w:r>
      <w:proofErr w:type="spellStart"/>
      <w:r w:rsidRPr="00AA60B2">
        <w:rPr>
          <w:rFonts w:ascii="Times New Roman" w:hAnsi="Times New Roman"/>
          <w:sz w:val="24"/>
          <w:szCs w:val="24"/>
        </w:rPr>
        <w:t>подпеченочный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абсцесс в том числе — </w:t>
      </w:r>
      <w:r>
        <w:rPr>
          <w:rFonts w:ascii="Times New Roman" w:hAnsi="Times New Roman"/>
          <w:sz w:val="24"/>
          <w:szCs w:val="24"/>
        </w:rPr>
        <w:t>у</w:t>
      </w:r>
      <w:r w:rsidRPr="00AA60B2">
        <w:rPr>
          <w:rFonts w:ascii="Times New Roman" w:hAnsi="Times New Roman"/>
          <w:sz w:val="24"/>
          <w:szCs w:val="24"/>
        </w:rPr>
        <w:t xml:space="preserve"> 8 (3%). По клиническим, биохимическим, </w:t>
      </w:r>
      <w:proofErr w:type="spellStart"/>
      <w:r w:rsidRPr="00AA60B2">
        <w:rPr>
          <w:rFonts w:ascii="Times New Roman" w:hAnsi="Times New Roman"/>
          <w:sz w:val="24"/>
          <w:szCs w:val="24"/>
        </w:rPr>
        <w:t>интраоперационным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A60B2">
        <w:rPr>
          <w:rFonts w:ascii="Times New Roman" w:hAnsi="Times New Roman"/>
          <w:sz w:val="24"/>
          <w:szCs w:val="24"/>
        </w:rPr>
        <w:t>макроморфологическим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признакам ферментативные формы ОХ диагностированы у 37 больных (11%), эмфизематозные — у 4 (2%), сосудистые — у 3 (1,5%) и посттравматические — у 1 (0,5%). У 96 больных с флегмонозными и гангренозными формами ОХ по особым патоморфологическим методикам выявлены </w:t>
      </w:r>
      <w:proofErr w:type="spellStart"/>
      <w:r w:rsidRPr="00AA60B2">
        <w:rPr>
          <w:rFonts w:ascii="Times New Roman" w:hAnsi="Times New Roman"/>
          <w:sz w:val="24"/>
          <w:szCs w:val="24"/>
        </w:rPr>
        <w:t>иммунно</w:t>
      </w:r>
      <w:proofErr w:type="spellEnd"/>
      <w:r w:rsidRPr="00AA60B2">
        <w:rPr>
          <w:rFonts w:ascii="Times New Roman" w:hAnsi="Times New Roman"/>
          <w:sz w:val="24"/>
          <w:szCs w:val="24"/>
        </w:rPr>
        <w:t>-аллергические и сосудистые изменения в стенке желчного пузыря.</w:t>
      </w:r>
    </w:p>
    <w:p w:rsidR="00AF526D" w:rsidRPr="00AA60B2" w:rsidRDefault="00AF526D" w:rsidP="00AF526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b/>
          <w:sz w:val="24"/>
          <w:szCs w:val="24"/>
        </w:rPr>
        <w:t>Выводы</w:t>
      </w:r>
    </w:p>
    <w:p w:rsidR="00AF526D" w:rsidRPr="00AA60B2" w:rsidRDefault="00AF526D" w:rsidP="00AF52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ОХ</w:t>
      </w:r>
      <w:r w:rsidRPr="00AA60B2">
        <w:rPr>
          <w:rFonts w:ascii="Times New Roman" w:hAnsi="Times New Roman"/>
          <w:sz w:val="24"/>
          <w:szCs w:val="24"/>
        </w:rPr>
        <w:t xml:space="preserve"> — </w:t>
      </w:r>
      <w:proofErr w:type="spellStart"/>
      <w:r w:rsidRPr="00AA60B2">
        <w:rPr>
          <w:rFonts w:ascii="Times New Roman" w:hAnsi="Times New Roman"/>
          <w:sz w:val="24"/>
          <w:szCs w:val="24"/>
        </w:rPr>
        <w:t>полиэтиологическое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заболевание со сложным патогенезом и неспецифическими гистоморфологическими изменениями</w:t>
      </w:r>
      <w:r w:rsidR="000855A6" w:rsidRPr="000855A6">
        <w:rPr>
          <w:rFonts w:ascii="Times New Roman" w:hAnsi="Times New Roman"/>
          <w:sz w:val="24"/>
          <w:szCs w:val="24"/>
        </w:rPr>
        <w:t>.</w:t>
      </w:r>
    </w:p>
    <w:p w:rsidR="00AF526D" w:rsidRPr="00AA60B2" w:rsidRDefault="00AF526D" w:rsidP="00AF52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sz w:val="24"/>
          <w:szCs w:val="24"/>
        </w:rPr>
        <w:t xml:space="preserve">Среди деструктивных форм ОХ преобладают флегмонозный (147 (55%) больных), гангренозный — 56 (21%), реже встречаются </w:t>
      </w:r>
      <w:proofErr w:type="spellStart"/>
      <w:r w:rsidRPr="00AA60B2">
        <w:rPr>
          <w:rFonts w:ascii="Times New Roman" w:hAnsi="Times New Roman"/>
          <w:sz w:val="24"/>
          <w:szCs w:val="24"/>
        </w:rPr>
        <w:t>перфоративные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формы</w:t>
      </w:r>
      <w:r>
        <w:rPr>
          <w:rFonts w:ascii="Times New Roman" w:hAnsi="Times New Roman"/>
          <w:sz w:val="24"/>
          <w:szCs w:val="24"/>
        </w:rPr>
        <w:t xml:space="preserve"> —</w:t>
      </w:r>
      <w:r w:rsidRPr="00AA60B2">
        <w:rPr>
          <w:rFonts w:ascii="Times New Roman" w:hAnsi="Times New Roman"/>
          <w:sz w:val="24"/>
          <w:szCs w:val="24"/>
        </w:rPr>
        <w:t xml:space="preserve"> 11 (4%), и </w:t>
      </w:r>
      <w:proofErr w:type="spellStart"/>
      <w:r w:rsidRPr="00AA60B2">
        <w:rPr>
          <w:rFonts w:ascii="Times New Roman" w:hAnsi="Times New Roman"/>
          <w:sz w:val="24"/>
          <w:szCs w:val="24"/>
        </w:rPr>
        <w:t>подпеченочный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абсцесс при ОХ — 8 (3%).</w:t>
      </w:r>
    </w:p>
    <w:p w:rsidR="00AF526D" w:rsidRPr="00AA60B2" w:rsidRDefault="00AF526D" w:rsidP="00AF52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sz w:val="24"/>
          <w:szCs w:val="24"/>
        </w:rPr>
        <w:t xml:space="preserve">Клинико-инструментальные </w:t>
      </w:r>
      <w:proofErr w:type="spellStart"/>
      <w:r w:rsidRPr="00AA60B2">
        <w:rPr>
          <w:rFonts w:ascii="Times New Roman" w:hAnsi="Times New Roman"/>
          <w:sz w:val="24"/>
          <w:szCs w:val="24"/>
        </w:rPr>
        <w:t>интраоперационные</w:t>
      </w:r>
      <w:proofErr w:type="spellEnd"/>
      <w:r w:rsidRPr="00AA60B2">
        <w:rPr>
          <w:rFonts w:ascii="Times New Roman" w:hAnsi="Times New Roman"/>
          <w:sz w:val="24"/>
          <w:szCs w:val="24"/>
        </w:rPr>
        <w:t xml:space="preserve"> методы исследования позволят предварительно диагностировать особые формы ОХ, среди которых наиболее часто диагностируется ферментативный холецистит — 37 (11%) больных, к более редким относятся эмфизематозный — 4 (2%), сосудистый — 3 (1,5%) и посттравматический ОХ — 1 (0,5%).</w:t>
      </w:r>
    </w:p>
    <w:p w:rsidR="00AF526D" w:rsidRPr="00AA60B2" w:rsidRDefault="00AF526D" w:rsidP="00AF52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sz w:val="24"/>
          <w:szCs w:val="24"/>
        </w:rPr>
        <w:t xml:space="preserve">Морфологические исследования позволяют верифицировать степень воспаления и деструкции стенки желчного пузыря, выявить </w:t>
      </w:r>
      <w:proofErr w:type="spellStart"/>
      <w:r w:rsidRPr="00AA60B2">
        <w:rPr>
          <w:rFonts w:ascii="Times New Roman" w:hAnsi="Times New Roman"/>
          <w:sz w:val="24"/>
          <w:szCs w:val="24"/>
        </w:rPr>
        <w:t>имму</w:t>
      </w:r>
      <w:r>
        <w:rPr>
          <w:rFonts w:ascii="Times New Roman" w:hAnsi="Times New Roman"/>
          <w:sz w:val="24"/>
          <w:szCs w:val="24"/>
        </w:rPr>
        <w:t>н</w:t>
      </w:r>
      <w:r w:rsidRPr="00AA60B2">
        <w:rPr>
          <w:rFonts w:ascii="Times New Roman" w:hAnsi="Times New Roman"/>
          <w:sz w:val="24"/>
          <w:szCs w:val="24"/>
        </w:rPr>
        <w:t>но</w:t>
      </w:r>
      <w:proofErr w:type="spellEnd"/>
      <w:r w:rsidRPr="00AA60B2">
        <w:rPr>
          <w:rFonts w:ascii="Times New Roman" w:hAnsi="Times New Roman"/>
          <w:sz w:val="24"/>
          <w:szCs w:val="24"/>
        </w:rPr>
        <w:t>-аллергические и сосудистые изменения в стенке желчного пузыря.</w:t>
      </w:r>
    </w:p>
    <w:p w:rsidR="00AF526D" w:rsidRPr="00AA60B2" w:rsidRDefault="00AF526D" w:rsidP="00AF52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60B2">
        <w:rPr>
          <w:rFonts w:ascii="Times New Roman" w:hAnsi="Times New Roman"/>
          <w:sz w:val="24"/>
          <w:szCs w:val="24"/>
        </w:rPr>
        <w:t>Результаты микроскопических и патоморфологических исследований у больных с ОХ позволя</w:t>
      </w:r>
      <w:r>
        <w:rPr>
          <w:rFonts w:ascii="Times New Roman" w:hAnsi="Times New Roman"/>
          <w:sz w:val="24"/>
          <w:szCs w:val="24"/>
        </w:rPr>
        <w:t>ю</w:t>
      </w:r>
      <w:r w:rsidRPr="00AA60B2">
        <w:rPr>
          <w:rFonts w:ascii="Times New Roman" w:hAnsi="Times New Roman"/>
          <w:sz w:val="24"/>
          <w:szCs w:val="24"/>
        </w:rPr>
        <w:t xml:space="preserve">т в послеоперационном периоде откорректировать антибиотикотерапию, </w:t>
      </w:r>
      <w:r w:rsidRPr="00AA60B2">
        <w:rPr>
          <w:rFonts w:ascii="Times New Roman" w:hAnsi="Times New Roman"/>
          <w:sz w:val="24"/>
          <w:szCs w:val="24"/>
        </w:rPr>
        <w:lastRenderedPageBreak/>
        <w:t>профилактику тромбоэмболических осложнений, аллергических и иммунологических проявлений для уменьшения послеоперационных осложнений и летальности.</w:t>
      </w:r>
    </w:p>
    <w:p w:rsidR="00020779" w:rsidRPr="00AA60B2" w:rsidRDefault="00020779" w:rsidP="00020779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71B7" w:rsidRPr="007171B7" w:rsidRDefault="007171B7" w:rsidP="007171B7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7171B7">
        <w:rPr>
          <w:rFonts w:ascii="Times New Roman" w:hAnsi="Times New Roman"/>
          <w:sz w:val="24"/>
          <w:szCs w:val="24"/>
          <w:lang w:val="uk-UA"/>
        </w:rPr>
        <w:t>УДК 616</w:t>
      </w:r>
      <w:r w:rsidRPr="007171B7">
        <w:rPr>
          <w:rFonts w:ascii="Times New Roman" w:hAnsi="Times New Roman"/>
          <w:bCs/>
          <w:color w:val="222222"/>
          <w:sz w:val="36"/>
          <w:szCs w:val="36"/>
          <w:shd w:val="clear" w:color="auto" w:fill="FFFFFF"/>
          <w:lang w:val="uk-UA"/>
        </w:rPr>
        <w:t>.</w:t>
      </w:r>
      <w:r w:rsidRPr="007171B7">
        <w:rPr>
          <w:rFonts w:ascii="Times New Roman" w:hAnsi="Times New Roman"/>
          <w:sz w:val="24"/>
          <w:szCs w:val="24"/>
          <w:lang w:val="uk-UA"/>
        </w:rPr>
        <w:t>366-0021-091-07-08</w:t>
      </w:r>
    </w:p>
    <w:p w:rsidR="007171B7" w:rsidRPr="007171B7" w:rsidRDefault="007171B7" w:rsidP="007171B7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proofErr w:type="spellStart"/>
      <w:r w:rsidRPr="007171B7">
        <w:rPr>
          <w:rFonts w:ascii="Times New Roman" w:hAnsi="Times New Roman"/>
          <w:b/>
          <w:sz w:val="24"/>
          <w:szCs w:val="24"/>
          <w:lang w:val="uk-UA"/>
        </w:rPr>
        <w:t>Патоморфологічні</w:t>
      </w:r>
      <w:proofErr w:type="spellEnd"/>
      <w:r w:rsidRPr="007171B7">
        <w:rPr>
          <w:rFonts w:ascii="Times New Roman" w:hAnsi="Times New Roman"/>
          <w:b/>
          <w:sz w:val="24"/>
          <w:szCs w:val="24"/>
          <w:lang w:val="uk-UA"/>
        </w:rPr>
        <w:t xml:space="preserve"> аспекти діагностики і лікування гострого холециститу</w:t>
      </w:r>
    </w:p>
    <w:p w:rsidR="007171B7" w:rsidRPr="007171B7" w:rsidRDefault="007171B7" w:rsidP="007171B7">
      <w:pPr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  <w:r w:rsidRPr="007171B7">
        <w:rPr>
          <w:rFonts w:ascii="Times New Roman" w:hAnsi="Times New Roman"/>
          <w:bCs/>
          <w:sz w:val="24"/>
          <w:szCs w:val="24"/>
          <w:lang w:val="uk-UA"/>
        </w:rPr>
        <w:t xml:space="preserve">В. І. </w:t>
      </w:r>
      <w:proofErr w:type="spellStart"/>
      <w:r w:rsidRPr="007171B7">
        <w:rPr>
          <w:rFonts w:ascii="Times New Roman" w:hAnsi="Times New Roman"/>
          <w:bCs/>
          <w:sz w:val="24"/>
          <w:szCs w:val="24"/>
          <w:lang w:val="uk-UA"/>
        </w:rPr>
        <w:t>Мамчич</w:t>
      </w:r>
      <w:proofErr w:type="spellEnd"/>
      <w:r w:rsidRPr="007171B7">
        <w:rPr>
          <w:rFonts w:ascii="Times New Roman" w:hAnsi="Times New Roman"/>
          <w:bCs/>
          <w:sz w:val="24"/>
          <w:szCs w:val="24"/>
          <w:lang w:val="uk-UA"/>
        </w:rPr>
        <w:t xml:space="preserve">, О. О. </w:t>
      </w:r>
      <w:proofErr w:type="spellStart"/>
      <w:r w:rsidRPr="007171B7">
        <w:rPr>
          <w:rFonts w:ascii="Times New Roman" w:hAnsi="Times New Roman"/>
          <w:bCs/>
          <w:sz w:val="24"/>
          <w:szCs w:val="24"/>
          <w:lang w:val="uk-UA"/>
        </w:rPr>
        <w:t>Дядик</w:t>
      </w:r>
      <w:proofErr w:type="spellEnd"/>
      <w:r w:rsidRPr="007171B7">
        <w:rPr>
          <w:rFonts w:ascii="Times New Roman" w:hAnsi="Times New Roman"/>
          <w:bCs/>
          <w:sz w:val="24"/>
          <w:szCs w:val="24"/>
          <w:lang w:val="uk-UA"/>
        </w:rPr>
        <w:t xml:space="preserve">, С. Я. </w:t>
      </w:r>
      <w:proofErr w:type="spellStart"/>
      <w:r w:rsidRPr="007171B7">
        <w:rPr>
          <w:rFonts w:ascii="Times New Roman" w:hAnsi="Times New Roman"/>
          <w:bCs/>
          <w:sz w:val="24"/>
          <w:szCs w:val="24"/>
          <w:lang w:val="uk-UA"/>
        </w:rPr>
        <w:t>Радкевич</w:t>
      </w:r>
      <w:proofErr w:type="spellEnd"/>
      <w:r w:rsidRPr="007171B7">
        <w:rPr>
          <w:rFonts w:ascii="Times New Roman" w:hAnsi="Times New Roman"/>
          <w:bCs/>
          <w:sz w:val="24"/>
          <w:szCs w:val="24"/>
          <w:lang w:val="uk-UA"/>
        </w:rPr>
        <w:t>, М. О. Чайка</w:t>
      </w:r>
    </w:p>
    <w:p w:rsidR="007171B7" w:rsidRPr="007171B7" w:rsidRDefault="007171B7" w:rsidP="007171B7">
      <w:pPr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  <w:r w:rsidRPr="007171B7">
        <w:rPr>
          <w:rFonts w:ascii="Times New Roman" w:hAnsi="Times New Roman"/>
          <w:sz w:val="24"/>
          <w:szCs w:val="24"/>
          <w:lang w:val="uk-UA"/>
        </w:rPr>
        <w:t xml:space="preserve">Національна медична академія післядипломної освіти ім. П. Л.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Шупіка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>,</w:t>
      </w:r>
      <w:r w:rsidRPr="007171B7">
        <w:rPr>
          <w:rFonts w:ascii="Times New Roman" w:hAnsi="Times New Roman"/>
          <w:sz w:val="24"/>
          <w:szCs w:val="24"/>
          <w:lang w:val="uk-UA"/>
        </w:rPr>
        <w:br/>
        <w:t>Київська обласна клінічна лікарня, Київ, Україна</w:t>
      </w:r>
    </w:p>
    <w:p w:rsidR="007171B7" w:rsidRPr="007171B7" w:rsidRDefault="007171B7" w:rsidP="007171B7">
      <w:pPr>
        <w:spacing w:after="0"/>
        <w:rPr>
          <w:rFonts w:ascii="Times New Roman" w:hAnsi="Times New Roman"/>
          <w:sz w:val="24"/>
          <w:szCs w:val="24"/>
          <w:lang w:val="uk-UA"/>
        </w:rPr>
      </w:pPr>
    </w:p>
    <w:p w:rsidR="007171B7" w:rsidRPr="007171B7" w:rsidRDefault="007171B7" w:rsidP="007171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7171B7">
        <w:rPr>
          <w:rFonts w:ascii="Times New Roman" w:hAnsi="Times New Roman"/>
          <w:b/>
          <w:sz w:val="24"/>
          <w:szCs w:val="24"/>
          <w:lang w:val="uk-UA"/>
        </w:rPr>
        <w:t>Ключові слова: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патоморфологічні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дослідження, гістологічні зміни, стінка жовчного міхура, гострий холецистит, деструктивні форми холециститу</w:t>
      </w:r>
    </w:p>
    <w:p w:rsidR="007171B7" w:rsidRPr="007171B7" w:rsidRDefault="007171B7" w:rsidP="007171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7171B7">
        <w:rPr>
          <w:rFonts w:ascii="Times New Roman" w:hAnsi="Times New Roman"/>
          <w:b/>
          <w:sz w:val="24"/>
          <w:szCs w:val="24"/>
          <w:lang w:val="uk-UA"/>
        </w:rPr>
        <w:t>Мета: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з</w:t>
      </w:r>
      <w:r w:rsidRPr="007171B7">
        <w:rPr>
          <w:rFonts w:ascii="Times New Roman" w:hAnsi="Times New Roman"/>
          <w:sz w:val="24"/>
          <w:szCs w:val="24"/>
        </w:rPr>
        <w:t>’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ясувати можливості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патоморфологічних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досліджень деструктивних форм гострого холециститу у виявленні особливостей факторів етіології та патогенезу для клінічного використання отриманих даних.</w:t>
      </w:r>
    </w:p>
    <w:p w:rsidR="007171B7" w:rsidRPr="007171B7" w:rsidRDefault="007171B7" w:rsidP="007171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7171B7">
        <w:rPr>
          <w:rFonts w:ascii="Times New Roman" w:hAnsi="Times New Roman"/>
          <w:b/>
          <w:sz w:val="24"/>
          <w:szCs w:val="24"/>
          <w:lang w:val="uk-UA"/>
        </w:rPr>
        <w:t xml:space="preserve">Матеріали і методи. 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За період з 2016 по 2018 рр. </w:t>
      </w:r>
      <w:r>
        <w:rPr>
          <w:rFonts w:ascii="Times New Roman" w:hAnsi="Times New Roman"/>
          <w:sz w:val="24"/>
          <w:szCs w:val="24"/>
          <w:lang w:val="uk-UA"/>
        </w:rPr>
        <w:t>у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клініці кафедри хірургії та проктології НМАПО імені П. Л.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Шуп</w:t>
      </w:r>
      <w:r>
        <w:rPr>
          <w:rFonts w:ascii="Times New Roman" w:hAnsi="Times New Roman"/>
          <w:sz w:val="24"/>
          <w:szCs w:val="24"/>
          <w:lang w:val="uk-UA"/>
        </w:rPr>
        <w:t>і</w:t>
      </w:r>
      <w:r w:rsidRPr="007171B7">
        <w:rPr>
          <w:rFonts w:ascii="Times New Roman" w:hAnsi="Times New Roman"/>
          <w:sz w:val="24"/>
          <w:szCs w:val="24"/>
          <w:lang w:val="uk-UA"/>
        </w:rPr>
        <w:t>ка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на базі Київської обласної клінічної лікарні прооперовано 266 пацієнтів з гострим холециститом (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Х). </w:t>
      </w:r>
      <w:r>
        <w:rPr>
          <w:rFonts w:ascii="Times New Roman" w:hAnsi="Times New Roman"/>
          <w:sz w:val="24"/>
          <w:szCs w:val="24"/>
          <w:lang w:val="uk-UA"/>
        </w:rPr>
        <w:t>У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діагностиці використані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загальноклінічні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методи, УЗД, рентгенологічні методи, КТ, МРТ, міні-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інвазивні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методи, оперативні методи </w:t>
      </w:r>
      <w:r>
        <w:rPr>
          <w:rFonts w:ascii="Times New Roman" w:hAnsi="Times New Roman"/>
          <w:sz w:val="24"/>
          <w:szCs w:val="24"/>
          <w:lang w:val="uk-UA"/>
        </w:rPr>
        <w:t>—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переважно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лапароскопічні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втручання, до 10% </w:t>
      </w:r>
      <w:r>
        <w:rPr>
          <w:rFonts w:ascii="Times New Roman" w:hAnsi="Times New Roman"/>
          <w:sz w:val="24"/>
          <w:szCs w:val="24"/>
          <w:lang w:val="uk-UA"/>
        </w:rPr>
        <w:t xml:space="preserve">—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лапаротомн</w:t>
      </w:r>
      <w:r>
        <w:rPr>
          <w:rFonts w:ascii="Times New Roman" w:hAnsi="Times New Roman"/>
          <w:sz w:val="24"/>
          <w:szCs w:val="24"/>
          <w:lang w:val="uk-UA"/>
        </w:rPr>
        <w:t>і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операції. Морфологічному дослідженню піддавалися </w:t>
      </w:r>
      <w:r>
        <w:rPr>
          <w:rFonts w:ascii="Times New Roman" w:hAnsi="Times New Roman"/>
          <w:sz w:val="24"/>
          <w:szCs w:val="24"/>
          <w:lang w:val="uk-UA"/>
        </w:rPr>
        <w:t>видалені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жовчні міхури.</w:t>
      </w:r>
    </w:p>
    <w:p w:rsidR="007171B7" w:rsidRPr="007171B7" w:rsidRDefault="007171B7" w:rsidP="007171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7171B7">
        <w:rPr>
          <w:rFonts w:ascii="Times New Roman" w:hAnsi="Times New Roman"/>
          <w:b/>
          <w:sz w:val="24"/>
          <w:szCs w:val="24"/>
          <w:lang w:val="uk-UA"/>
        </w:rPr>
        <w:t>Результати і обговорення.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Гострий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калькульозний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холецистит діагностовано у 245 оперованих хворих (92%),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бе</w:t>
      </w:r>
      <w:r>
        <w:rPr>
          <w:rFonts w:ascii="Times New Roman" w:hAnsi="Times New Roman"/>
          <w:sz w:val="24"/>
          <w:szCs w:val="24"/>
          <w:lang w:val="uk-UA"/>
        </w:rPr>
        <w:t>зкам</w:t>
      </w:r>
      <w:proofErr w:type="spellEnd"/>
      <w:r w:rsidRPr="007171B7">
        <w:rPr>
          <w:rFonts w:ascii="Times New Roman" w:eastAsiaTheme="minorEastAsia" w:hAnsi="Times New Roman"/>
          <w:sz w:val="24"/>
          <w:szCs w:val="24"/>
          <w:lang w:eastAsia="zh-CN"/>
        </w:rPr>
        <w:t>’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яний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—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у 21 (8%). Катаральні, серозні, серозно-фібринозн</w:t>
      </w:r>
      <w:r>
        <w:rPr>
          <w:rFonts w:ascii="Times New Roman" w:hAnsi="Times New Roman"/>
          <w:sz w:val="24"/>
          <w:szCs w:val="24"/>
          <w:lang w:val="uk-UA"/>
        </w:rPr>
        <w:t>і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форми виявлені у 32 хворих (12%), деструктивні </w:t>
      </w:r>
      <w:r>
        <w:rPr>
          <w:rFonts w:ascii="Times New Roman" w:hAnsi="Times New Roman"/>
          <w:sz w:val="24"/>
          <w:szCs w:val="24"/>
          <w:lang w:val="uk-UA"/>
        </w:rPr>
        <w:t>—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у 234 (88%). Гострий флегмонозний холецистит встановлений у 147 хворих (55%), гангренозний </w:t>
      </w:r>
      <w:r>
        <w:rPr>
          <w:rFonts w:ascii="Times New Roman" w:hAnsi="Times New Roman"/>
          <w:sz w:val="24"/>
          <w:szCs w:val="24"/>
          <w:lang w:val="uk-UA"/>
        </w:rPr>
        <w:t>—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у 56 (21%),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перфоративн</w:t>
      </w:r>
      <w:r>
        <w:rPr>
          <w:rFonts w:ascii="Times New Roman" w:hAnsi="Times New Roman"/>
          <w:sz w:val="24"/>
          <w:szCs w:val="24"/>
          <w:lang w:val="uk-UA"/>
        </w:rPr>
        <w:t>ий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—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у 11 (4%),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підпечінковий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абсцес </w:t>
      </w:r>
      <w:r w:rsidR="006D74E7">
        <w:rPr>
          <w:rFonts w:ascii="Times New Roman" w:hAnsi="Times New Roman"/>
          <w:sz w:val="24"/>
          <w:szCs w:val="24"/>
          <w:lang w:val="uk-UA"/>
        </w:rPr>
        <w:t>у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тому числі </w:t>
      </w:r>
      <w:r w:rsidR="006D74E7">
        <w:rPr>
          <w:rFonts w:ascii="Times New Roman" w:hAnsi="Times New Roman"/>
          <w:sz w:val="24"/>
          <w:szCs w:val="24"/>
          <w:lang w:val="uk-UA"/>
        </w:rPr>
        <w:t>—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у 8 (3%). За клінічними, біохімічними,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інтраопераційним</w:t>
      </w:r>
      <w:r w:rsidR="006D74E7">
        <w:rPr>
          <w:rFonts w:ascii="Times New Roman" w:hAnsi="Times New Roman"/>
          <w:sz w:val="24"/>
          <w:szCs w:val="24"/>
          <w:lang w:val="uk-UA"/>
        </w:rPr>
        <w:t>и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і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макроморфологіч</w:t>
      </w:r>
      <w:r w:rsidR="006D74E7">
        <w:rPr>
          <w:rFonts w:ascii="Times New Roman" w:hAnsi="Times New Roman"/>
          <w:sz w:val="24"/>
          <w:szCs w:val="24"/>
          <w:lang w:val="uk-UA"/>
        </w:rPr>
        <w:t>ними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ознаками ферментативні форми </w:t>
      </w:r>
      <w:r w:rsidR="006D74E7">
        <w:rPr>
          <w:rFonts w:ascii="Times New Roman" w:hAnsi="Times New Roman"/>
          <w:sz w:val="24"/>
          <w:szCs w:val="24"/>
          <w:lang w:val="uk-UA"/>
        </w:rPr>
        <w:t>Г</w:t>
      </w:r>
      <w:r w:rsidRPr="007171B7">
        <w:rPr>
          <w:rFonts w:ascii="Times New Roman" w:hAnsi="Times New Roman"/>
          <w:sz w:val="24"/>
          <w:szCs w:val="24"/>
          <w:lang w:val="uk-UA"/>
        </w:rPr>
        <w:t>Х діагностовано у 37 хворих (11%), емфізематозн</w:t>
      </w:r>
      <w:r w:rsidR="006D74E7">
        <w:rPr>
          <w:rFonts w:ascii="Times New Roman" w:hAnsi="Times New Roman"/>
          <w:sz w:val="24"/>
          <w:szCs w:val="24"/>
          <w:lang w:val="uk-UA"/>
        </w:rPr>
        <w:t>і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6D74E7">
        <w:rPr>
          <w:rFonts w:ascii="Times New Roman" w:hAnsi="Times New Roman"/>
          <w:sz w:val="24"/>
          <w:szCs w:val="24"/>
          <w:lang w:val="uk-UA"/>
        </w:rPr>
        <w:t>—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у 4 (2%), судинні </w:t>
      </w:r>
      <w:r w:rsidR="006D74E7">
        <w:rPr>
          <w:rFonts w:ascii="Times New Roman" w:hAnsi="Times New Roman"/>
          <w:sz w:val="24"/>
          <w:szCs w:val="24"/>
          <w:lang w:val="uk-UA"/>
        </w:rPr>
        <w:t>—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у 3 (1,5%) і посттравматичні </w:t>
      </w:r>
      <w:r w:rsidR="006D74E7">
        <w:rPr>
          <w:rFonts w:ascii="Times New Roman" w:hAnsi="Times New Roman"/>
          <w:sz w:val="24"/>
          <w:szCs w:val="24"/>
          <w:lang w:val="uk-UA"/>
        </w:rPr>
        <w:t>—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у 1 (0,5% ). У 96 хворих з флегмонозн</w:t>
      </w:r>
      <w:r w:rsidR="006D74E7">
        <w:rPr>
          <w:rFonts w:ascii="Times New Roman" w:hAnsi="Times New Roman"/>
          <w:sz w:val="24"/>
          <w:szCs w:val="24"/>
          <w:lang w:val="uk-UA"/>
        </w:rPr>
        <w:t>ими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і гангренозними формами </w:t>
      </w:r>
      <w:r w:rsidR="006D74E7">
        <w:rPr>
          <w:rFonts w:ascii="Times New Roman" w:hAnsi="Times New Roman"/>
          <w:sz w:val="24"/>
          <w:szCs w:val="24"/>
          <w:lang w:val="uk-UA"/>
        </w:rPr>
        <w:t>Г</w:t>
      </w:r>
      <w:r w:rsidRPr="007171B7">
        <w:rPr>
          <w:rFonts w:ascii="Times New Roman" w:hAnsi="Times New Roman"/>
          <w:sz w:val="24"/>
          <w:szCs w:val="24"/>
          <w:lang w:val="uk-UA"/>
        </w:rPr>
        <w:t>Х з</w:t>
      </w:r>
      <w:r w:rsidR="006D74E7">
        <w:rPr>
          <w:rFonts w:ascii="Times New Roman" w:hAnsi="Times New Roman"/>
          <w:sz w:val="24"/>
          <w:szCs w:val="24"/>
          <w:lang w:val="uk-UA"/>
        </w:rPr>
        <w:t>а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особливи</w:t>
      </w:r>
      <w:r w:rsidR="006D74E7">
        <w:rPr>
          <w:rFonts w:ascii="Times New Roman" w:hAnsi="Times New Roman"/>
          <w:sz w:val="24"/>
          <w:szCs w:val="24"/>
          <w:lang w:val="uk-UA"/>
        </w:rPr>
        <w:t>ми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патоморфологічн</w:t>
      </w:r>
      <w:r w:rsidR="006D74E7">
        <w:rPr>
          <w:rFonts w:ascii="Times New Roman" w:hAnsi="Times New Roman"/>
          <w:sz w:val="24"/>
          <w:szCs w:val="24"/>
          <w:lang w:val="uk-UA"/>
        </w:rPr>
        <w:t>ими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методикам</w:t>
      </w:r>
      <w:r w:rsidR="006D74E7">
        <w:rPr>
          <w:rFonts w:ascii="Times New Roman" w:hAnsi="Times New Roman"/>
          <w:sz w:val="24"/>
          <w:szCs w:val="24"/>
          <w:lang w:val="uk-UA"/>
        </w:rPr>
        <w:t>и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виявлено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імунно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-алергічні і судинні зміни </w:t>
      </w:r>
      <w:r w:rsidR="006D74E7">
        <w:rPr>
          <w:rFonts w:ascii="Times New Roman" w:hAnsi="Times New Roman"/>
          <w:sz w:val="24"/>
          <w:szCs w:val="24"/>
          <w:lang w:val="uk-UA"/>
        </w:rPr>
        <w:t>у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стінці жовчного міхура.</w:t>
      </w:r>
    </w:p>
    <w:p w:rsidR="007171B7" w:rsidRPr="007171B7" w:rsidRDefault="007171B7" w:rsidP="007171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7171B7">
        <w:rPr>
          <w:rFonts w:ascii="Times New Roman" w:hAnsi="Times New Roman"/>
          <w:b/>
          <w:sz w:val="24"/>
          <w:szCs w:val="24"/>
          <w:lang w:val="uk-UA"/>
        </w:rPr>
        <w:t>Висновки</w:t>
      </w:r>
    </w:p>
    <w:p w:rsidR="007171B7" w:rsidRPr="007171B7" w:rsidRDefault="009C71FC" w:rsidP="007171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Г</w:t>
      </w:r>
      <w:r w:rsidR="007171B7" w:rsidRPr="007171B7">
        <w:rPr>
          <w:rFonts w:ascii="Times New Roman" w:hAnsi="Times New Roman"/>
          <w:sz w:val="24"/>
          <w:szCs w:val="24"/>
          <w:lang w:val="uk-UA"/>
        </w:rPr>
        <w:t xml:space="preserve">Х </w:t>
      </w:r>
      <w:r>
        <w:rPr>
          <w:rFonts w:ascii="Times New Roman" w:hAnsi="Times New Roman"/>
          <w:sz w:val="24"/>
          <w:szCs w:val="24"/>
          <w:lang w:val="uk-UA"/>
        </w:rPr>
        <w:t>—</w:t>
      </w:r>
      <w:r w:rsidR="007171B7" w:rsidRPr="007171B7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7171B7" w:rsidRPr="007171B7">
        <w:rPr>
          <w:rFonts w:ascii="Times New Roman" w:hAnsi="Times New Roman"/>
          <w:sz w:val="24"/>
          <w:szCs w:val="24"/>
          <w:lang w:val="uk-UA"/>
        </w:rPr>
        <w:t>поліетіологічне</w:t>
      </w:r>
      <w:proofErr w:type="spellEnd"/>
      <w:r w:rsidR="007171B7" w:rsidRPr="007171B7">
        <w:rPr>
          <w:rFonts w:ascii="Times New Roman" w:hAnsi="Times New Roman"/>
          <w:sz w:val="24"/>
          <w:szCs w:val="24"/>
          <w:lang w:val="uk-UA"/>
        </w:rPr>
        <w:t xml:space="preserve"> захворювання зі складним патогенезом і неспецифічними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гі</w:t>
      </w:r>
      <w:r w:rsidR="007171B7" w:rsidRPr="007171B7">
        <w:rPr>
          <w:rFonts w:ascii="Times New Roman" w:hAnsi="Times New Roman"/>
          <w:sz w:val="24"/>
          <w:szCs w:val="24"/>
          <w:lang w:val="uk-UA"/>
        </w:rPr>
        <w:t>стоморфолог</w:t>
      </w:r>
      <w:r>
        <w:rPr>
          <w:rFonts w:ascii="Times New Roman" w:hAnsi="Times New Roman"/>
          <w:sz w:val="24"/>
          <w:szCs w:val="24"/>
          <w:lang w:val="uk-UA"/>
        </w:rPr>
        <w:t>ічними</w:t>
      </w:r>
      <w:proofErr w:type="spellEnd"/>
      <w:r w:rsidR="007171B7" w:rsidRPr="007171B7">
        <w:rPr>
          <w:rFonts w:ascii="Times New Roman" w:hAnsi="Times New Roman"/>
          <w:sz w:val="24"/>
          <w:szCs w:val="24"/>
          <w:lang w:val="uk-UA"/>
        </w:rPr>
        <w:t xml:space="preserve"> змінами</w:t>
      </w:r>
      <w:r w:rsidR="000855A6" w:rsidRPr="000855A6">
        <w:rPr>
          <w:rFonts w:ascii="Times New Roman" w:hAnsi="Times New Roman"/>
          <w:sz w:val="24"/>
          <w:szCs w:val="24"/>
          <w:lang w:val="uk-UA"/>
        </w:rPr>
        <w:t>.</w:t>
      </w:r>
    </w:p>
    <w:p w:rsidR="007171B7" w:rsidRPr="007171B7" w:rsidRDefault="007171B7" w:rsidP="007171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171B7">
        <w:rPr>
          <w:rFonts w:ascii="Times New Roman" w:hAnsi="Times New Roman"/>
          <w:sz w:val="24"/>
          <w:szCs w:val="24"/>
          <w:lang w:val="uk-UA"/>
        </w:rPr>
        <w:t xml:space="preserve">Серед деструктивних форм </w:t>
      </w:r>
      <w:r w:rsidR="009C71FC">
        <w:rPr>
          <w:rFonts w:ascii="Times New Roman" w:hAnsi="Times New Roman"/>
          <w:sz w:val="24"/>
          <w:szCs w:val="24"/>
          <w:lang w:val="uk-UA"/>
        </w:rPr>
        <w:t>Г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Х переважають флегмонозний (147 (55%) хворих), гангренозний </w:t>
      </w:r>
      <w:r w:rsidR="009C71FC">
        <w:rPr>
          <w:rFonts w:ascii="Times New Roman" w:hAnsi="Times New Roman"/>
          <w:sz w:val="24"/>
          <w:szCs w:val="24"/>
          <w:lang w:val="uk-UA"/>
        </w:rPr>
        <w:t>—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56 (21%), рідше зустрічаються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перфоративні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форми </w:t>
      </w:r>
      <w:r w:rsidR="009C71FC">
        <w:rPr>
          <w:rFonts w:ascii="Times New Roman" w:hAnsi="Times New Roman"/>
          <w:sz w:val="24"/>
          <w:szCs w:val="24"/>
          <w:lang w:val="uk-UA"/>
        </w:rPr>
        <w:t>—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11 (4%), і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підпечінковий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абсцес при </w:t>
      </w:r>
      <w:r w:rsidR="009C71FC">
        <w:rPr>
          <w:rFonts w:ascii="Times New Roman" w:hAnsi="Times New Roman"/>
          <w:sz w:val="24"/>
          <w:szCs w:val="24"/>
          <w:lang w:val="uk-UA"/>
        </w:rPr>
        <w:t>Г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Х </w:t>
      </w:r>
      <w:r w:rsidR="009C71FC">
        <w:rPr>
          <w:rFonts w:ascii="Times New Roman" w:hAnsi="Times New Roman"/>
          <w:sz w:val="24"/>
          <w:szCs w:val="24"/>
          <w:lang w:val="uk-UA"/>
        </w:rPr>
        <w:t>—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8 (3%).</w:t>
      </w:r>
    </w:p>
    <w:p w:rsidR="007171B7" w:rsidRPr="007171B7" w:rsidRDefault="007171B7" w:rsidP="007171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171B7">
        <w:rPr>
          <w:rFonts w:ascii="Times New Roman" w:hAnsi="Times New Roman"/>
          <w:sz w:val="24"/>
          <w:szCs w:val="24"/>
          <w:lang w:val="uk-UA"/>
        </w:rPr>
        <w:t xml:space="preserve">Клініко-інструментальні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інтраопераційні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методи дослідження дозволять попередньо діагностувати особливі форми </w:t>
      </w:r>
      <w:r w:rsidR="009C71FC">
        <w:rPr>
          <w:rFonts w:ascii="Times New Roman" w:hAnsi="Times New Roman"/>
          <w:sz w:val="24"/>
          <w:szCs w:val="24"/>
          <w:lang w:val="uk-UA"/>
        </w:rPr>
        <w:t>Г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Х, серед яких найбільш часто діагностується ферментативний холецистит </w:t>
      </w:r>
      <w:r w:rsidR="009C71FC">
        <w:rPr>
          <w:rFonts w:ascii="Times New Roman" w:hAnsi="Times New Roman"/>
          <w:sz w:val="24"/>
          <w:szCs w:val="24"/>
          <w:lang w:val="uk-UA"/>
        </w:rPr>
        <w:t>—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37 (11%) хворих, до більш рідкісни</w:t>
      </w:r>
      <w:r w:rsidR="009C71FC">
        <w:rPr>
          <w:rFonts w:ascii="Times New Roman" w:hAnsi="Times New Roman"/>
          <w:sz w:val="24"/>
          <w:szCs w:val="24"/>
          <w:lang w:val="uk-UA"/>
        </w:rPr>
        <w:t>х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9C71FC">
        <w:rPr>
          <w:rFonts w:ascii="Times New Roman" w:hAnsi="Times New Roman"/>
          <w:sz w:val="24"/>
          <w:szCs w:val="24"/>
          <w:lang w:val="uk-UA"/>
        </w:rPr>
        <w:t>належать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емфізематозний </w:t>
      </w:r>
      <w:r w:rsidR="009C71FC">
        <w:rPr>
          <w:rFonts w:ascii="Times New Roman" w:hAnsi="Times New Roman"/>
          <w:sz w:val="24"/>
          <w:szCs w:val="24"/>
          <w:lang w:val="uk-UA"/>
        </w:rPr>
        <w:t>—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4 (2%), судинний </w:t>
      </w:r>
      <w:r w:rsidR="009C71FC">
        <w:rPr>
          <w:rFonts w:ascii="Times New Roman" w:hAnsi="Times New Roman"/>
          <w:sz w:val="24"/>
          <w:szCs w:val="24"/>
          <w:lang w:val="uk-UA"/>
        </w:rPr>
        <w:t>—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3 (1,5% ) і посттравматичний </w:t>
      </w:r>
      <w:r w:rsidR="009C71FC">
        <w:rPr>
          <w:rFonts w:ascii="Times New Roman" w:hAnsi="Times New Roman"/>
          <w:sz w:val="24"/>
          <w:szCs w:val="24"/>
          <w:lang w:val="uk-UA"/>
        </w:rPr>
        <w:t>Г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Х </w:t>
      </w:r>
      <w:r w:rsidR="009C71FC">
        <w:rPr>
          <w:rFonts w:ascii="Times New Roman" w:hAnsi="Times New Roman"/>
          <w:sz w:val="24"/>
          <w:szCs w:val="24"/>
          <w:lang w:val="uk-UA"/>
        </w:rPr>
        <w:t>—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1 (0,5%).</w:t>
      </w:r>
    </w:p>
    <w:p w:rsidR="007171B7" w:rsidRPr="007171B7" w:rsidRDefault="007171B7" w:rsidP="007171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171B7">
        <w:rPr>
          <w:rFonts w:ascii="Times New Roman" w:hAnsi="Times New Roman"/>
          <w:sz w:val="24"/>
          <w:szCs w:val="24"/>
          <w:lang w:val="uk-UA"/>
        </w:rPr>
        <w:t xml:space="preserve">Морфологічні дослідження дозволяють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верифікувати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ступінь запалення і деструкції стінки жовчного міхура, виявити імунно-алергічні і судинні зміни </w:t>
      </w:r>
      <w:r w:rsidR="009C71FC">
        <w:rPr>
          <w:rFonts w:ascii="Times New Roman" w:hAnsi="Times New Roman"/>
          <w:sz w:val="24"/>
          <w:szCs w:val="24"/>
          <w:lang w:val="uk-UA"/>
        </w:rPr>
        <w:t>у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стінці жовчного міхура.</w:t>
      </w:r>
    </w:p>
    <w:p w:rsidR="00F92F5B" w:rsidRPr="007171B7" w:rsidRDefault="007171B7" w:rsidP="007171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171B7">
        <w:rPr>
          <w:rFonts w:ascii="Times New Roman" w:hAnsi="Times New Roman"/>
          <w:sz w:val="24"/>
          <w:szCs w:val="24"/>
          <w:lang w:val="uk-UA"/>
        </w:rPr>
        <w:t xml:space="preserve">Результати мікроскопічних і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патоморфологічних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досліджень у хворих з </w:t>
      </w:r>
      <w:r w:rsidR="009C71FC">
        <w:rPr>
          <w:rFonts w:ascii="Times New Roman" w:hAnsi="Times New Roman"/>
          <w:sz w:val="24"/>
          <w:szCs w:val="24"/>
          <w:lang w:val="uk-UA"/>
        </w:rPr>
        <w:t>Г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Х дозволяють </w:t>
      </w:r>
      <w:r w:rsidR="009C71FC">
        <w:rPr>
          <w:rFonts w:ascii="Times New Roman" w:hAnsi="Times New Roman"/>
          <w:sz w:val="24"/>
          <w:szCs w:val="24"/>
          <w:lang w:val="uk-UA"/>
        </w:rPr>
        <w:t>у</w:t>
      </w:r>
      <w:r w:rsidRPr="007171B7">
        <w:rPr>
          <w:rFonts w:ascii="Times New Roman" w:hAnsi="Times New Roman"/>
          <w:sz w:val="24"/>
          <w:szCs w:val="24"/>
          <w:lang w:val="uk-UA"/>
        </w:rPr>
        <w:t xml:space="preserve"> післяопераційному періоді відкоригувати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антибіотикотерапію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, профілактику </w:t>
      </w:r>
      <w:proofErr w:type="spellStart"/>
      <w:r w:rsidRPr="007171B7">
        <w:rPr>
          <w:rFonts w:ascii="Times New Roman" w:hAnsi="Times New Roman"/>
          <w:sz w:val="24"/>
          <w:szCs w:val="24"/>
          <w:lang w:val="uk-UA"/>
        </w:rPr>
        <w:t>тромбоемболічних</w:t>
      </w:r>
      <w:proofErr w:type="spellEnd"/>
      <w:r w:rsidRPr="007171B7">
        <w:rPr>
          <w:rFonts w:ascii="Times New Roman" w:hAnsi="Times New Roman"/>
          <w:sz w:val="24"/>
          <w:szCs w:val="24"/>
          <w:lang w:val="uk-UA"/>
        </w:rPr>
        <w:t xml:space="preserve"> ускладнень, алергічних і імунологічних проявів для зменшення післяопераційних ускладнень і летальності.</w:t>
      </w:r>
    </w:p>
    <w:p w:rsidR="00F92F5B" w:rsidRPr="007171B7" w:rsidRDefault="00F92F5B" w:rsidP="00F92F5B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C71FC" w:rsidRPr="009C71FC" w:rsidRDefault="009C71FC" w:rsidP="009C71FC">
      <w:pPr>
        <w:spacing w:after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9C71FC">
        <w:rPr>
          <w:rFonts w:ascii="Times New Roman" w:hAnsi="Times New Roman"/>
          <w:b/>
          <w:sz w:val="24"/>
          <w:szCs w:val="24"/>
          <w:lang w:val="en-US"/>
        </w:rPr>
        <w:t>Pathomorphological aspects of the diagnosis and treatment of acute cholecystitis</w:t>
      </w:r>
    </w:p>
    <w:p w:rsidR="009C71FC" w:rsidRPr="009C71FC" w:rsidRDefault="009C71FC" w:rsidP="009C71FC">
      <w:pPr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 w:rsidRPr="009C71FC">
        <w:rPr>
          <w:rFonts w:ascii="Times New Roman" w:hAnsi="Times New Roman"/>
          <w:bCs/>
          <w:sz w:val="24"/>
          <w:szCs w:val="24"/>
          <w:lang w:val="en-US"/>
        </w:rPr>
        <w:t xml:space="preserve">V. I. </w:t>
      </w:r>
      <w:proofErr w:type="spellStart"/>
      <w:r w:rsidRPr="009C71FC">
        <w:rPr>
          <w:rFonts w:ascii="Times New Roman" w:hAnsi="Times New Roman"/>
          <w:bCs/>
          <w:sz w:val="24"/>
          <w:szCs w:val="24"/>
          <w:lang w:val="en-US"/>
        </w:rPr>
        <w:t>Mamchich</w:t>
      </w:r>
      <w:proofErr w:type="spellEnd"/>
      <w:r w:rsidRPr="009C71FC">
        <w:rPr>
          <w:rFonts w:ascii="Times New Roman" w:hAnsi="Times New Roman"/>
          <w:bCs/>
          <w:sz w:val="24"/>
          <w:szCs w:val="24"/>
          <w:lang w:val="en-US"/>
        </w:rPr>
        <w:t xml:space="preserve">, E. A. </w:t>
      </w:r>
      <w:proofErr w:type="spellStart"/>
      <w:r w:rsidRPr="009C71FC">
        <w:rPr>
          <w:rFonts w:ascii="Times New Roman" w:hAnsi="Times New Roman"/>
          <w:bCs/>
          <w:sz w:val="24"/>
          <w:szCs w:val="24"/>
          <w:lang w:val="en-US"/>
        </w:rPr>
        <w:t>Dyadyk</w:t>
      </w:r>
      <w:proofErr w:type="spellEnd"/>
      <w:r w:rsidRPr="009C71FC">
        <w:rPr>
          <w:rFonts w:ascii="Times New Roman" w:hAnsi="Times New Roman"/>
          <w:bCs/>
          <w:sz w:val="24"/>
          <w:szCs w:val="24"/>
          <w:lang w:val="en-US"/>
        </w:rPr>
        <w:t xml:space="preserve">, S. </w:t>
      </w:r>
      <w:proofErr w:type="spellStart"/>
      <w:r w:rsidRPr="009C71FC">
        <w:rPr>
          <w:rFonts w:ascii="Times New Roman" w:hAnsi="Times New Roman"/>
          <w:bCs/>
          <w:sz w:val="24"/>
          <w:szCs w:val="24"/>
          <w:lang w:val="en-US"/>
        </w:rPr>
        <w:t>Ya</w:t>
      </w:r>
      <w:proofErr w:type="spellEnd"/>
      <w:r w:rsidRPr="009C71FC">
        <w:rPr>
          <w:rFonts w:ascii="Times New Roman" w:hAnsi="Times New Roman"/>
          <w:bCs/>
          <w:sz w:val="24"/>
          <w:szCs w:val="24"/>
          <w:lang w:val="en-US"/>
        </w:rPr>
        <w:t xml:space="preserve">. </w:t>
      </w:r>
      <w:proofErr w:type="spellStart"/>
      <w:r w:rsidRPr="009C71FC">
        <w:rPr>
          <w:rFonts w:ascii="Times New Roman" w:hAnsi="Times New Roman"/>
          <w:bCs/>
          <w:sz w:val="24"/>
          <w:szCs w:val="24"/>
          <w:lang w:val="en-US"/>
        </w:rPr>
        <w:t>Radkevich</w:t>
      </w:r>
      <w:proofErr w:type="spellEnd"/>
      <w:r w:rsidRPr="009C71FC">
        <w:rPr>
          <w:rFonts w:ascii="Times New Roman" w:hAnsi="Times New Roman"/>
          <w:bCs/>
          <w:sz w:val="24"/>
          <w:szCs w:val="24"/>
          <w:lang w:val="en-US"/>
        </w:rPr>
        <w:t xml:space="preserve">, M. A. </w:t>
      </w:r>
      <w:proofErr w:type="spellStart"/>
      <w:r w:rsidRPr="009C71FC">
        <w:rPr>
          <w:rFonts w:ascii="Times New Roman" w:hAnsi="Times New Roman"/>
          <w:bCs/>
          <w:sz w:val="24"/>
          <w:szCs w:val="24"/>
          <w:lang w:val="en-US"/>
        </w:rPr>
        <w:t>Chaika</w:t>
      </w:r>
      <w:proofErr w:type="spellEnd"/>
      <w:r w:rsidRPr="009C71FC">
        <w:rPr>
          <w:rFonts w:ascii="Times New Roman" w:hAnsi="Times New Roman"/>
          <w:bCs/>
          <w:sz w:val="24"/>
          <w:szCs w:val="24"/>
          <w:lang w:val="en-US"/>
        </w:rPr>
        <w:br/>
        <w:t xml:space="preserve">National Medical Academy of Postgraduate Education </w:t>
      </w:r>
      <w:r w:rsidRPr="009C71FC">
        <w:rPr>
          <w:rFonts w:ascii="Times New Roman" w:eastAsiaTheme="minorEastAsia" w:hAnsi="Times New Roman"/>
          <w:bCs/>
          <w:sz w:val="24"/>
          <w:szCs w:val="24"/>
          <w:lang w:val="en-US" w:eastAsia="zh-CN"/>
        </w:rPr>
        <w:t xml:space="preserve">n. a. </w:t>
      </w:r>
      <w:r w:rsidRPr="009C71FC">
        <w:rPr>
          <w:rFonts w:ascii="Times New Roman" w:hAnsi="Times New Roman"/>
          <w:bCs/>
          <w:sz w:val="24"/>
          <w:szCs w:val="24"/>
          <w:lang w:val="en-US"/>
        </w:rPr>
        <w:t xml:space="preserve">P. L. </w:t>
      </w:r>
      <w:proofErr w:type="spellStart"/>
      <w:r w:rsidRPr="009C71FC">
        <w:rPr>
          <w:rFonts w:ascii="Times New Roman" w:hAnsi="Times New Roman"/>
          <w:bCs/>
          <w:sz w:val="24"/>
          <w:szCs w:val="24"/>
          <w:lang w:val="en-US"/>
        </w:rPr>
        <w:t>Shupik</w:t>
      </w:r>
      <w:proofErr w:type="spellEnd"/>
      <w:r w:rsidRPr="009C71FC">
        <w:rPr>
          <w:rFonts w:ascii="Times New Roman" w:hAnsi="Times New Roman"/>
          <w:bCs/>
          <w:sz w:val="24"/>
          <w:szCs w:val="24"/>
          <w:lang w:val="en-US"/>
        </w:rPr>
        <w:t>,</w:t>
      </w:r>
      <w:r w:rsidRPr="009C71FC">
        <w:rPr>
          <w:rFonts w:ascii="Times New Roman" w:hAnsi="Times New Roman"/>
          <w:bCs/>
          <w:sz w:val="24"/>
          <w:szCs w:val="24"/>
          <w:lang w:val="en-US"/>
        </w:rPr>
        <w:br/>
        <w:t>K</w:t>
      </w:r>
      <w:r>
        <w:rPr>
          <w:rFonts w:ascii="Times New Roman" w:hAnsi="Times New Roman"/>
          <w:bCs/>
          <w:sz w:val="24"/>
          <w:szCs w:val="24"/>
          <w:lang w:val="en-US"/>
        </w:rPr>
        <w:t>yi</w:t>
      </w:r>
      <w:r w:rsidRPr="009C71FC">
        <w:rPr>
          <w:rFonts w:ascii="Times New Roman" w:hAnsi="Times New Roman"/>
          <w:bCs/>
          <w:sz w:val="24"/>
          <w:szCs w:val="24"/>
          <w:lang w:val="en-US"/>
        </w:rPr>
        <w:t>v Regional Clinical Hospital, Kyiv, Ukraine</w:t>
      </w:r>
    </w:p>
    <w:p w:rsidR="009C71FC" w:rsidRPr="009C71FC" w:rsidRDefault="009C71FC" w:rsidP="009C71FC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9C71FC" w:rsidRPr="009C71FC" w:rsidRDefault="009C71FC" w:rsidP="009C71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9C71FC">
        <w:rPr>
          <w:rFonts w:ascii="Times New Roman" w:hAnsi="Times New Roman"/>
          <w:b/>
          <w:sz w:val="24"/>
          <w:szCs w:val="24"/>
          <w:lang w:val="en-US"/>
        </w:rPr>
        <w:lastRenderedPageBreak/>
        <w:t>Key words:</w:t>
      </w:r>
      <w:r w:rsidRPr="009C71FC">
        <w:rPr>
          <w:rFonts w:ascii="Times New Roman" w:hAnsi="Times New Roman"/>
          <w:sz w:val="24"/>
          <w:szCs w:val="24"/>
          <w:lang w:val="en-US"/>
        </w:rPr>
        <w:t xml:space="preserve"> pathomorphological studies, histological changes, gallbladder wall, acute cholecystitis, destructive forms of cholecystitis</w:t>
      </w:r>
    </w:p>
    <w:p w:rsidR="009C71FC" w:rsidRPr="009C71FC" w:rsidRDefault="009C71FC" w:rsidP="009C71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9C71FC">
        <w:rPr>
          <w:rFonts w:ascii="Times New Roman" w:hAnsi="Times New Roman"/>
          <w:b/>
          <w:sz w:val="24"/>
          <w:szCs w:val="24"/>
          <w:lang w:val="en-US"/>
        </w:rPr>
        <w:t>Aim:</w:t>
      </w:r>
      <w:r w:rsidRPr="009C71FC">
        <w:rPr>
          <w:rFonts w:ascii="Times New Roman" w:hAnsi="Times New Roman"/>
          <w:sz w:val="24"/>
          <w:szCs w:val="24"/>
          <w:lang w:val="en-US"/>
        </w:rPr>
        <w:t xml:space="preserve"> to find out the possibilities of pathomorphological studies of destructive forms of acute cholecystitis in identifying the characteristics of etiology and pathogenesis factors for the clinical use of the data.</w:t>
      </w:r>
    </w:p>
    <w:p w:rsidR="009C71FC" w:rsidRPr="009C71FC" w:rsidRDefault="009C71FC" w:rsidP="009C71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9C71FC">
        <w:rPr>
          <w:rFonts w:ascii="Times New Roman" w:hAnsi="Times New Roman"/>
          <w:b/>
          <w:sz w:val="24"/>
          <w:szCs w:val="24"/>
          <w:lang w:val="en-US"/>
        </w:rPr>
        <w:t xml:space="preserve">Materials and methods. </w:t>
      </w:r>
      <w:r w:rsidRPr="009C71FC">
        <w:rPr>
          <w:rFonts w:ascii="Times New Roman" w:hAnsi="Times New Roman"/>
          <w:sz w:val="24"/>
          <w:szCs w:val="24"/>
          <w:lang w:val="en-US"/>
        </w:rPr>
        <w:t>From 2016 to 2018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9C71FC">
        <w:rPr>
          <w:rFonts w:ascii="Times New Roman" w:hAnsi="Times New Roman"/>
          <w:sz w:val="24"/>
          <w:szCs w:val="24"/>
          <w:lang w:val="en-US"/>
        </w:rPr>
        <w:t xml:space="preserve"> 266 patients with acute cholecystitis (</w:t>
      </w:r>
      <w:r>
        <w:rPr>
          <w:rFonts w:ascii="Times New Roman" w:hAnsi="Times New Roman"/>
          <w:sz w:val="24"/>
          <w:szCs w:val="24"/>
          <w:lang w:val="en-US"/>
        </w:rPr>
        <w:t>AC</w:t>
      </w:r>
      <w:r w:rsidRPr="009C71FC">
        <w:rPr>
          <w:rFonts w:ascii="Times New Roman" w:hAnsi="Times New Roman"/>
          <w:sz w:val="24"/>
          <w:szCs w:val="24"/>
          <w:lang w:val="en-US"/>
        </w:rPr>
        <w:t xml:space="preserve">) were operated on in the clinic of the Department of Surgery and Proctology of </w:t>
      </w:r>
      <w:r w:rsidRPr="009C71FC">
        <w:rPr>
          <w:rFonts w:ascii="Times New Roman" w:hAnsi="Times New Roman"/>
          <w:bCs/>
          <w:sz w:val="24"/>
          <w:szCs w:val="24"/>
          <w:lang w:val="en-US"/>
        </w:rPr>
        <w:t xml:space="preserve">National Medical Academy of Postgraduate Education </w:t>
      </w:r>
      <w:r w:rsidRPr="009C71FC">
        <w:rPr>
          <w:rFonts w:ascii="Times New Roman" w:eastAsiaTheme="minorEastAsia" w:hAnsi="Times New Roman"/>
          <w:bCs/>
          <w:sz w:val="24"/>
          <w:szCs w:val="24"/>
          <w:lang w:val="en-US" w:eastAsia="zh-CN"/>
        </w:rPr>
        <w:t xml:space="preserve">n. a. </w:t>
      </w:r>
      <w:r w:rsidRPr="009C71FC">
        <w:rPr>
          <w:rFonts w:ascii="Times New Roman" w:hAnsi="Times New Roman"/>
          <w:bCs/>
          <w:sz w:val="24"/>
          <w:szCs w:val="24"/>
          <w:lang w:val="en-US"/>
        </w:rPr>
        <w:t xml:space="preserve">P. L. </w:t>
      </w:r>
      <w:proofErr w:type="spellStart"/>
      <w:r w:rsidRPr="009C71FC">
        <w:rPr>
          <w:rFonts w:ascii="Times New Roman" w:hAnsi="Times New Roman"/>
          <w:bCs/>
          <w:sz w:val="24"/>
          <w:szCs w:val="24"/>
          <w:lang w:val="en-US"/>
        </w:rPr>
        <w:t>Shupik</w:t>
      </w:r>
      <w:proofErr w:type="spellEnd"/>
      <w:r w:rsidRPr="009C71FC">
        <w:rPr>
          <w:rFonts w:ascii="Times New Roman" w:hAnsi="Times New Roman"/>
          <w:sz w:val="24"/>
          <w:szCs w:val="24"/>
          <w:lang w:val="en-US"/>
        </w:rPr>
        <w:t xml:space="preserve"> on the basis of </w:t>
      </w:r>
      <w:r w:rsidRPr="009C71FC">
        <w:rPr>
          <w:rFonts w:ascii="Times New Roman" w:hAnsi="Times New Roman"/>
          <w:bCs/>
          <w:sz w:val="24"/>
          <w:szCs w:val="24"/>
          <w:lang w:val="en-US"/>
        </w:rPr>
        <w:t>K</w:t>
      </w:r>
      <w:r>
        <w:rPr>
          <w:rFonts w:ascii="Times New Roman" w:hAnsi="Times New Roman"/>
          <w:bCs/>
          <w:sz w:val="24"/>
          <w:szCs w:val="24"/>
          <w:lang w:val="en-US"/>
        </w:rPr>
        <w:t>yi</w:t>
      </w:r>
      <w:r w:rsidRPr="009C71FC">
        <w:rPr>
          <w:rFonts w:ascii="Times New Roman" w:hAnsi="Times New Roman"/>
          <w:bCs/>
          <w:sz w:val="24"/>
          <w:szCs w:val="24"/>
          <w:lang w:val="en-US"/>
        </w:rPr>
        <w:t>v Regional Clinical Hospital</w:t>
      </w:r>
      <w:r w:rsidRPr="009C71FC">
        <w:rPr>
          <w:rFonts w:ascii="Times New Roman" w:hAnsi="Times New Roman"/>
          <w:sz w:val="24"/>
          <w:szCs w:val="24"/>
          <w:lang w:val="en-US"/>
        </w:rPr>
        <w:t>. General clinical methods, ultrasound, X-ray methods, CT, MRI, mini-invasive methods, operative methods</w:t>
      </w:r>
      <w:r>
        <w:rPr>
          <w:rFonts w:ascii="Times New Roman" w:hAnsi="Times New Roman"/>
          <w:sz w:val="24"/>
          <w:szCs w:val="24"/>
          <w:lang w:val="en-US"/>
        </w:rPr>
        <w:t xml:space="preserve"> — </w:t>
      </w:r>
      <w:r w:rsidRPr="009C71FC">
        <w:rPr>
          <w:rFonts w:ascii="Times New Roman" w:hAnsi="Times New Roman"/>
          <w:sz w:val="24"/>
          <w:szCs w:val="24"/>
          <w:lang w:val="en-US"/>
        </w:rPr>
        <w:t>mainly laparoscopic interventions, up to 10%</w:t>
      </w:r>
      <w:r>
        <w:rPr>
          <w:rFonts w:ascii="Times New Roman" w:hAnsi="Times New Roman"/>
          <w:sz w:val="24"/>
          <w:szCs w:val="24"/>
          <w:lang w:val="en-US"/>
        </w:rPr>
        <w:t xml:space="preserve"> — </w:t>
      </w:r>
      <w:r w:rsidRPr="009C71FC">
        <w:rPr>
          <w:rFonts w:ascii="Times New Roman" w:hAnsi="Times New Roman"/>
          <w:sz w:val="24"/>
          <w:szCs w:val="24"/>
          <w:lang w:val="en-US"/>
        </w:rPr>
        <w:t>laparotomy surgeries were used in the diagnosis. The removed gall bladders underwent morphological examination.</w:t>
      </w:r>
    </w:p>
    <w:p w:rsidR="009C71FC" w:rsidRPr="009C71FC" w:rsidRDefault="009C71FC" w:rsidP="009C71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9C71FC">
        <w:rPr>
          <w:rFonts w:ascii="Times New Roman" w:hAnsi="Times New Roman"/>
          <w:b/>
          <w:sz w:val="24"/>
          <w:szCs w:val="24"/>
          <w:lang w:val="en-US"/>
        </w:rPr>
        <w:t>Results and discussion.</w:t>
      </w:r>
      <w:r w:rsidRPr="009C71FC">
        <w:rPr>
          <w:rFonts w:ascii="Times New Roman" w:hAnsi="Times New Roman"/>
          <w:sz w:val="24"/>
          <w:szCs w:val="24"/>
          <w:lang w:val="en-US"/>
        </w:rPr>
        <w:t xml:space="preserve"> Acute calculous cholecystitis was diagnosed in 245 operated patients (92%), </w:t>
      </w:r>
      <w:proofErr w:type="spellStart"/>
      <w:r w:rsidRPr="009C71FC">
        <w:rPr>
          <w:rFonts w:ascii="Times New Roman" w:hAnsi="Times New Roman"/>
          <w:sz w:val="24"/>
          <w:szCs w:val="24"/>
          <w:lang w:val="en-US"/>
        </w:rPr>
        <w:t>stoneless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— </w:t>
      </w:r>
      <w:r w:rsidRPr="009C71FC">
        <w:rPr>
          <w:rFonts w:ascii="Times New Roman" w:hAnsi="Times New Roman"/>
          <w:sz w:val="24"/>
          <w:szCs w:val="24"/>
          <w:lang w:val="en-US"/>
        </w:rPr>
        <w:t xml:space="preserve">in 21 (8%). Catarrhal, serous, serous-fibrinous forms were found </w:t>
      </w:r>
      <w:r>
        <w:rPr>
          <w:rFonts w:ascii="Times New Roman" w:hAnsi="Times New Roman"/>
          <w:sz w:val="24"/>
          <w:szCs w:val="24"/>
          <w:lang w:val="en-US"/>
        </w:rPr>
        <w:t xml:space="preserve">out </w:t>
      </w:r>
      <w:r w:rsidRPr="009C71FC">
        <w:rPr>
          <w:rFonts w:ascii="Times New Roman" w:hAnsi="Times New Roman"/>
          <w:sz w:val="24"/>
          <w:szCs w:val="24"/>
          <w:lang w:val="en-US"/>
        </w:rPr>
        <w:t>in 32 patients (12%), destructive</w:t>
      </w:r>
      <w:r>
        <w:rPr>
          <w:rFonts w:ascii="Times New Roman" w:hAnsi="Times New Roman"/>
          <w:sz w:val="24"/>
          <w:szCs w:val="24"/>
          <w:lang w:val="en-US"/>
        </w:rPr>
        <w:t xml:space="preserve"> — </w:t>
      </w:r>
      <w:r w:rsidRPr="009C71FC">
        <w:rPr>
          <w:rFonts w:ascii="Times New Roman" w:hAnsi="Times New Roman"/>
          <w:sz w:val="24"/>
          <w:szCs w:val="24"/>
          <w:lang w:val="en-US"/>
        </w:rPr>
        <w:t xml:space="preserve">in 234 (88%). Acute phlegmonous cholecystitis was </w:t>
      </w:r>
      <w:r>
        <w:rPr>
          <w:rFonts w:ascii="Times New Roman" w:hAnsi="Times New Roman"/>
          <w:sz w:val="24"/>
          <w:szCs w:val="24"/>
          <w:lang w:val="en-US"/>
        </w:rPr>
        <w:t>detected</w:t>
      </w:r>
      <w:r w:rsidRPr="009C71FC">
        <w:rPr>
          <w:rFonts w:ascii="Times New Roman" w:hAnsi="Times New Roman"/>
          <w:sz w:val="24"/>
          <w:szCs w:val="24"/>
          <w:lang w:val="en-US"/>
        </w:rPr>
        <w:t xml:space="preserve"> in 147 patients (55%), gangrenous</w:t>
      </w:r>
      <w:r>
        <w:rPr>
          <w:rFonts w:ascii="Times New Roman" w:hAnsi="Times New Roman"/>
          <w:sz w:val="24"/>
          <w:szCs w:val="24"/>
          <w:lang w:val="en-US"/>
        </w:rPr>
        <w:t xml:space="preserve"> — </w:t>
      </w:r>
      <w:r w:rsidRPr="009C71FC">
        <w:rPr>
          <w:rFonts w:ascii="Times New Roman" w:hAnsi="Times New Roman"/>
          <w:sz w:val="24"/>
          <w:szCs w:val="24"/>
          <w:lang w:val="en-US"/>
        </w:rPr>
        <w:t>in 56 (21%), perforated</w:t>
      </w:r>
      <w:r>
        <w:rPr>
          <w:rFonts w:ascii="Times New Roman" w:hAnsi="Times New Roman"/>
          <w:sz w:val="24"/>
          <w:szCs w:val="24"/>
          <w:lang w:val="en-US"/>
        </w:rPr>
        <w:t xml:space="preserve"> — </w:t>
      </w:r>
      <w:r w:rsidRPr="009C71FC">
        <w:rPr>
          <w:rFonts w:ascii="Times New Roman" w:hAnsi="Times New Roman"/>
          <w:sz w:val="24"/>
          <w:szCs w:val="24"/>
          <w:lang w:val="en-US"/>
        </w:rPr>
        <w:t xml:space="preserve">in 11 (4%), including subhepatic abscess </w:t>
      </w:r>
      <w:r>
        <w:rPr>
          <w:rFonts w:ascii="Times New Roman" w:hAnsi="Times New Roman"/>
          <w:sz w:val="24"/>
          <w:szCs w:val="24"/>
          <w:lang w:val="en-US"/>
        </w:rPr>
        <w:t xml:space="preserve">— </w:t>
      </w:r>
      <w:r w:rsidRPr="009C71FC">
        <w:rPr>
          <w:rFonts w:ascii="Times New Roman" w:hAnsi="Times New Roman"/>
          <w:sz w:val="24"/>
          <w:szCs w:val="24"/>
          <w:lang w:val="en-US"/>
        </w:rPr>
        <w:t xml:space="preserve">8 (3%). According to clinical, biochemical, intraoperative and macromorphological signs, enzymatic forms of </w:t>
      </w:r>
      <w:r>
        <w:rPr>
          <w:rFonts w:ascii="Times New Roman" w:hAnsi="Times New Roman"/>
          <w:sz w:val="24"/>
          <w:szCs w:val="24"/>
          <w:lang w:val="en-US"/>
        </w:rPr>
        <w:t>AC</w:t>
      </w:r>
      <w:r w:rsidRPr="009C71FC">
        <w:rPr>
          <w:rFonts w:ascii="Times New Roman" w:hAnsi="Times New Roman"/>
          <w:sz w:val="24"/>
          <w:szCs w:val="24"/>
          <w:lang w:val="en-US"/>
        </w:rPr>
        <w:t xml:space="preserve"> were diagnosed in 37 patients (11%), emphysema in 4 (2%), vascular in 3 (1.5%) and post-trauma</w:t>
      </w:r>
      <w:r>
        <w:rPr>
          <w:rFonts w:ascii="Times New Roman" w:hAnsi="Times New Roman"/>
          <w:sz w:val="24"/>
          <w:szCs w:val="24"/>
          <w:lang w:val="en-US"/>
        </w:rPr>
        <w:t>tic in 1 (0.5%</w:t>
      </w:r>
      <w:r w:rsidRPr="009C71FC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9C71FC">
        <w:rPr>
          <w:rFonts w:ascii="Times New Roman" w:hAnsi="Times New Roman"/>
          <w:sz w:val="24"/>
          <w:szCs w:val="24"/>
          <w:lang w:val="en-US"/>
        </w:rPr>
        <w:t xml:space="preserve"> In 96 patients with phlegmonous and gangrenous forms of </w:t>
      </w:r>
      <w:r>
        <w:rPr>
          <w:rFonts w:ascii="Times New Roman" w:hAnsi="Times New Roman"/>
          <w:sz w:val="24"/>
          <w:szCs w:val="24"/>
          <w:lang w:val="en-US"/>
        </w:rPr>
        <w:t>AC</w:t>
      </w:r>
      <w:r w:rsidRPr="009C71FC">
        <w:rPr>
          <w:rFonts w:ascii="Times New Roman" w:hAnsi="Times New Roman"/>
          <w:sz w:val="24"/>
          <w:szCs w:val="24"/>
          <w:lang w:val="en-US"/>
        </w:rPr>
        <w:t>, immune-allergic and vascular changes in the gallbladder wall were revealed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C71FC">
        <w:rPr>
          <w:rFonts w:ascii="Times New Roman" w:hAnsi="Times New Roman"/>
          <w:sz w:val="24"/>
          <w:szCs w:val="24"/>
          <w:lang w:val="en-US"/>
        </w:rPr>
        <w:t xml:space="preserve">by special pathomorphological </w:t>
      </w:r>
      <w:r>
        <w:rPr>
          <w:rFonts w:ascii="Times New Roman" w:hAnsi="Times New Roman"/>
          <w:sz w:val="24"/>
          <w:szCs w:val="24"/>
          <w:lang w:val="en-US"/>
        </w:rPr>
        <w:t>techniques</w:t>
      </w:r>
      <w:r w:rsidRPr="009C71FC">
        <w:rPr>
          <w:rFonts w:ascii="Times New Roman" w:hAnsi="Times New Roman"/>
          <w:sz w:val="24"/>
          <w:szCs w:val="24"/>
          <w:lang w:val="en-US"/>
        </w:rPr>
        <w:t>.</w:t>
      </w:r>
    </w:p>
    <w:p w:rsidR="009C71FC" w:rsidRPr="009C71FC" w:rsidRDefault="009C71FC" w:rsidP="009C71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9C71FC">
        <w:rPr>
          <w:rFonts w:ascii="Times New Roman" w:hAnsi="Times New Roman"/>
          <w:b/>
          <w:sz w:val="24"/>
          <w:szCs w:val="24"/>
          <w:lang w:val="en-US"/>
        </w:rPr>
        <w:t>Conclusion</w:t>
      </w:r>
    </w:p>
    <w:p w:rsidR="009C71FC" w:rsidRPr="009C71FC" w:rsidRDefault="009C71FC" w:rsidP="009C71F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AC is </w:t>
      </w:r>
      <w:r w:rsidRPr="009C71FC">
        <w:rPr>
          <w:rFonts w:ascii="Times New Roman" w:hAnsi="Times New Roman"/>
          <w:sz w:val="24"/>
          <w:szCs w:val="24"/>
          <w:lang w:val="en-US"/>
        </w:rPr>
        <w:t xml:space="preserve">a polyetiological disease with complex pathogenesis and nonspecific </w:t>
      </w:r>
      <w:proofErr w:type="spellStart"/>
      <w:r w:rsidRPr="009C71FC">
        <w:rPr>
          <w:rFonts w:ascii="Times New Roman" w:hAnsi="Times New Roman"/>
          <w:sz w:val="24"/>
          <w:szCs w:val="24"/>
          <w:lang w:val="en-US"/>
        </w:rPr>
        <w:t>histomorphological</w:t>
      </w:r>
      <w:proofErr w:type="spellEnd"/>
      <w:r w:rsidRPr="009C71FC">
        <w:rPr>
          <w:rFonts w:ascii="Times New Roman" w:hAnsi="Times New Roman"/>
          <w:sz w:val="24"/>
          <w:szCs w:val="24"/>
          <w:lang w:val="en-US"/>
        </w:rPr>
        <w:t xml:space="preserve"> changes</w:t>
      </w:r>
      <w:r w:rsidR="000855A6">
        <w:rPr>
          <w:rFonts w:ascii="Times New Roman" w:hAnsi="Times New Roman"/>
          <w:sz w:val="24"/>
          <w:szCs w:val="24"/>
          <w:lang w:val="en-US"/>
        </w:rPr>
        <w:t>.</w:t>
      </w:r>
    </w:p>
    <w:p w:rsidR="009C71FC" w:rsidRPr="009C71FC" w:rsidRDefault="009C71FC" w:rsidP="009C71F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C71FC">
        <w:rPr>
          <w:rFonts w:ascii="Times New Roman" w:hAnsi="Times New Roman"/>
          <w:sz w:val="24"/>
          <w:szCs w:val="24"/>
          <w:lang w:val="en-US"/>
        </w:rPr>
        <w:t>Phlegmonous (147 (55%) patients), gangrenous</w:t>
      </w:r>
      <w:r>
        <w:rPr>
          <w:rFonts w:ascii="Times New Roman" w:hAnsi="Times New Roman"/>
          <w:sz w:val="24"/>
          <w:szCs w:val="24"/>
          <w:lang w:val="en-US"/>
        </w:rPr>
        <w:t xml:space="preserve"> — </w:t>
      </w:r>
      <w:r w:rsidRPr="009C71FC">
        <w:rPr>
          <w:rFonts w:ascii="Times New Roman" w:hAnsi="Times New Roman"/>
          <w:sz w:val="24"/>
          <w:szCs w:val="24"/>
          <w:lang w:val="en-US"/>
        </w:rPr>
        <w:t xml:space="preserve">56 (21%) prevail among destructive forms of </w:t>
      </w:r>
      <w:r>
        <w:rPr>
          <w:rFonts w:ascii="Times New Roman" w:hAnsi="Times New Roman"/>
          <w:sz w:val="24"/>
          <w:szCs w:val="24"/>
          <w:lang w:val="en-US"/>
        </w:rPr>
        <w:t>AC</w:t>
      </w:r>
      <w:r w:rsidRPr="009C71FC">
        <w:rPr>
          <w:rFonts w:ascii="Times New Roman" w:hAnsi="Times New Roman"/>
          <w:sz w:val="24"/>
          <w:szCs w:val="24"/>
          <w:lang w:val="en-US"/>
        </w:rPr>
        <w:t>, perforated forms</w:t>
      </w:r>
      <w:r>
        <w:rPr>
          <w:rFonts w:ascii="Times New Roman" w:hAnsi="Times New Roman"/>
          <w:sz w:val="24"/>
          <w:szCs w:val="24"/>
          <w:lang w:val="en-US"/>
        </w:rPr>
        <w:t xml:space="preserve"> — </w:t>
      </w:r>
      <w:r w:rsidRPr="009C71FC">
        <w:rPr>
          <w:rFonts w:ascii="Times New Roman" w:hAnsi="Times New Roman"/>
          <w:sz w:val="24"/>
          <w:szCs w:val="24"/>
          <w:lang w:val="en-US"/>
        </w:rPr>
        <w:t xml:space="preserve">11 (4%), and subhepatic abscess with </w:t>
      </w:r>
      <w:r>
        <w:rPr>
          <w:rFonts w:ascii="Times New Roman" w:hAnsi="Times New Roman"/>
          <w:sz w:val="24"/>
          <w:szCs w:val="24"/>
          <w:lang w:val="en-US"/>
        </w:rPr>
        <w:t xml:space="preserve">AC — </w:t>
      </w:r>
      <w:r w:rsidRPr="009C71FC">
        <w:rPr>
          <w:rFonts w:ascii="Times New Roman" w:hAnsi="Times New Roman"/>
          <w:sz w:val="24"/>
          <w:szCs w:val="24"/>
          <w:lang w:val="en-US"/>
        </w:rPr>
        <w:t xml:space="preserve">8 (3%) </w:t>
      </w:r>
      <w:r w:rsidR="000855A6">
        <w:rPr>
          <w:rFonts w:ascii="Times New Roman" w:hAnsi="Times New Roman"/>
          <w:sz w:val="24"/>
          <w:szCs w:val="24"/>
          <w:lang w:val="en-US"/>
        </w:rPr>
        <w:t>are rarely found</w:t>
      </w:r>
      <w:r w:rsidRPr="009C71FC">
        <w:rPr>
          <w:rFonts w:ascii="Times New Roman" w:hAnsi="Times New Roman"/>
          <w:sz w:val="24"/>
          <w:szCs w:val="24"/>
          <w:lang w:val="en-US"/>
        </w:rPr>
        <w:t>.</w:t>
      </w:r>
    </w:p>
    <w:p w:rsidR="009C71FC" w:rsidRPr="009C71FC" w:rsidRDefault="009C71FC" w:rsidP="009C71F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C71FC">
        <w:rPr>
          <w:rFonts w:ascii="Times New Roman" w:hAnsi="Times New Roman"/>
          <w:sz w:val="24"/>
          <w:szCs w:val="24"/>
          <w:lang w:val="en-US"/>
        </w:rPr>
        <w:t xml:space="preserve">Clinical and instrumental intraoperative research methods allow to pre-diagnose special forms of </w:t>
      </w:r>
      <w:r>
        <w:rPr>
          <w:rFonts w:ascii="Times New Roman" w:hAnsi="Times New Roman"/>
          <w:sz w:val="24"/>
          <w:szCs w:val="24"/>
          <w:lang w:val="en-US"/>
        </w:rPr>
        <w:t>AC</w:t>
      </w:r>
      <w:r w:rsidRPr="009C71FC">
        <w:rPr>
          <w:rFonts w:ascii="Times New Roman" w:hAnsi="Times New Roman"/>
          <w:sz w:val="24"/>
          <w:szCs w:val="24"/>
          <w:lang w:val="en-US"/>
        </w:rPr>
        <w:t>, among which the most commonly diagnosed are enzymatic cholecystitis</w:t>
      </w:r>
      <w:r>
        <w:rPr>
          <w:rFonts w:ascii="Times New Roman" w:hAnsi="Times New Roman"/>
          <w:sz w:val="24"/>
          <w:szCs w:val="24"/>
          <w:lang w:val="en-US"/>
        </w:rPr>
        <w:t xml:space="preserve"> — </w:t>
      </w:r>
      <w:r w:rsidRPr="009C71FC">
        <w:rPr>
          <w:rFonts w:ascii="Times New Roman" w:hAnsi="Times New Roman"/>
          <w:sz w:val="24"/>
          <w:szCs w:val="24"/>
          <w:lang w:val="en-US"/>
        </w:rPr>
        <w:t>37 (11%) patients, the more rare are emphysema</w:t>
      </w:r>
      <w:r>
        <w:rPr>
          <w:rFonts w:ascii="Times New Roman" w:hAnsi="Times New Roman"/>
          <w:sz w:val="24"/>
          <w:szCs w:val="24"/>
          <w:lang w:val="en-US"/>
        </w:rPr>
        <w:t xml:space="preserve"> — </w:t>
      </w:r>
      <w:r w:rsidRPr="009C71FC">
        <w:rPr>
          <w:rFonts w:ascii="Times New Roman" w:hAnsi="Times New Roman"/>
          <w:sz w:val="24"/>
          <w:szCs w:val="24"/>
          <w:lang w:val="en-US"/>
        </w:rPr>
        <w:t>4 (2%), vascular</w:t>
      </w:r>
      <w:r>
        <w:rPr>
          <w:rFonts w:ascii="Times New Roman" w:hAnsi="Times New Roman"/>
          <w:sz w:val="24"/>
          <w:szCs w:val="24"/>
          <w:lang w:val="en-US"/>
        </w:rPr>
        <w:t xml:space="preserve"> — </w:t>
      </w:r>
      <w:r w:rsidR="000855A6">
        <w:rPr>
          <w:rFonts w:ascii="Times New Roman" w:hAnsi="Times New Roman"/>
          <w:sz w:val="24"/>
          <w:szCs w:val="24"/>
          <w:lang w:val="en-US"/>
        </w:rPr>
        <w:t>3 (1.5%),</w:t>
      </w:r>
      <w:r w:rsidRPr="009C71FC">
        <w:rPr>
          <w:rFonts w:ascii="Times New Roman" w:hAnsi="Times New Roman"/>
          <w:sz w:val="24"/>
          <w:szCs w:val="24"/>
          <w:lang w:val="en-US"/>
        </w:rPr>
        <w:t xml:space="preserve"> and post-traumatic </w:t>
      </w:r>
      <w:r w:rsidR="000855A6">
        <w:rPr>
          <w:rFonts w:ascii="Times New Roman" w:hAnsi="Times New Roman"/>
          <w:sz w:val="24"/>
          <w:szCs w:val="24"/>
          <w:lang w:val="en-US"/>
        </w:rPr>
        <w:t>AC</w:t>
      </w:r>
      <w:r>
        <w:rPr>
          <w:rFonts w:ascii="Times New Roman" w:hAnsi="Times New Roman"/>
          <w:sz w:val="24"/>
          <w:szCs w:val="24"/>
          <w:lang w:val="en-US"/>
        </w:rPr>
        <w:t xml:space="preserve"> — </w:t>
      </w:r>
      <w:r w:rsidRPr="009C71FC">
        <w:rPr>
          <w:rFonts w:ascii="Times New Roman" w:hAnsi="Times New Roman"/>
          <w:sz w:val="24"/>
          <w:szCs w:val="24"/>
          <w:lang w:val="en-US"/>
        </w:rPr>
        <w:t>1 (0.5%).</w:t>
      </w:r>
    </w:p>
    <w:p w:rsidR="009C71FC" w:rsidRPr="009C71FC" w:rsidRDefault="009C71FC" w:rsidP="009C71F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C71FC">
        <w:rPr>
          <w:rFonts w:ascii="Times New Roman" w:hAnsi="Times New Roman"/>
          <w:sz w:val="24"/>
          <w:szCs w:val="24"/>
          <w:lang w:val="en-US"/>
        </w:rPr>
        <w:t>Morphological studies make it possible to verify the degree of inflammation and destruction of the gallbladder wall, to identify immune-allergic and vascular changes in the gallbladder wall.</w:t>
      </w:r>
    </w:p>
    <w:p w:rsidR="00086D12" w:rsidRPr="009C71FC" w:rsidRDefault="000855A6" w:rsidP="009C71F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R</w:t>
      </w:r>
      <w:r w:rsidR="009C71FC" w:rsidRPr="009C71FC">
        <w:rPr>
          <w:rFonts w:ascii="Times New Roman" w:hAnsi="Times New Roman"/>
          <w:sz w:val="24"/>
          <w:szCs w:val="24"/>
          <w:lang w:val="en-US"/>
        </w:rPr>
        <w:t xml:space="preserve">esults of microscopic and pathomorphological studies in patients with </w:t>
      </w:r>
      <w:r w:rsidR="009C71FC">
        <w:rPr>
          <w:rFonts w:ascii="Times New Roman" w:hAnsi="Times New Roman"/>
          <w:sz w:val="24"/>
          <w:szCs w:val="24"/>
          <w:lang w:val="en-US"/>
        </w:rPr>
        <w:t>AC</w:t>
      </w:r>
      <w:r w:rsidR="009C71FC" w:rsidRPr="009C71FC">
        <w:rPr>
          <w:rFonts w:ascii="Times New Roman" w:hAnsi="Times New Roman"/>
          <w:sz w:val="24"/>
          <w:szCs w:val="24"/>
          <w:lang w:val="en-US"/>
        </w:rPr>
        <w:t xml:space="preserve"> allow in the postoperative period to adjust antibiotic therapy, prevention of thromboembolic complications, allergic and immunological manifestations to reduce postoperative complications and mortality.</w:t>
      </w:r>
    </w:p>
    <w:sectPr w:rsidR="00086D12" w:rsidRPr="009C71FC" w:rsidSect="009C71F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60214"/>
    <w:multiLevelType w:val="multilevel"/>
    <w:tmpl w:val="E1701A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  <w:b/>
      </w:rPr>
    </w:lvl>
    <w:lvl w:ilvl="2">
      <w:start w:val="4"/>
      <w:numFmt w:val="bullet"/>
      <w:lvlText w:val=""/>
      <w:lvlJc w:val="left"/>
      <w:pPr>
        <w:ind w:left="1800" w:hanging="360"/>
      </w:pPr>
      <w:rPr>
        <w:rFonts w:ascii="Wingdings" w:eastAsia="Times New Roman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291655"/>
    <w:multiLevelType w:val="hybridMultilevel"/>
    <w:tmpl w:val="C1D48D84"/>
    <w:lvl w:ilvl="0" w:tplc="81F28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4F2C07"/>
    <w:multiLevelType w:val="hybridMultilevel"/>
    <w:tmpl w:val="95904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4851DF"/>
    <w:multiLevelType w:val="multilevel"/>
    <w:tmpl w:val="1608A0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  <w:b/>
      </w:rPr>
    </w:lvl>
    <w:lvl w:ilvl="2">
      <w:start w:val="4"/>
      <w:numFmt w:val="bullet"/>
      <w:lvlText w:val=""/>
      <w:lvlJc w:val="left"/>
      <w:pPr>
        <w:ind w:left="1800" w:hanging="360"/>
      </w:pPr>
      <w:rPr>
        <w:rFonts w:ascii="Wingdings" w:eastAsia="Times New Roman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F0E4164"/>
    <w:multiLevelType w:val="hybridMultilevel"/>
    <w:tmpl w:val="3AAE88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03E5750"/>
    <w:multiLevelType w:val="multilevel"/>
    <w:tmpl w:val="1608A0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  <w:b/>
      </w:rPr>
    </w:lvl>
    <w:lvl w:ilvl="2">
      <w:start w:val="4"/>
      <w:numFmt w:val="bullet"/>
      <w:lvlText w:val=""/>
      <w:lvlJc w:val="left"/>
      <w:pPr>
        <w:ind w:left="1800" w:hanging="360"/>
      </w:pPr>
      <w:rPr>
        <w:rFonts w:ascii="Wingdings" w:eastAsia="Times New Roman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88D2055"/>
    <w:multiLevelType w:val="hybridMultilevel"/>
    <w:tmpl w:val="C1D48D84"/>
    <w:lvl w:ilvl="0" w:tplc="81F28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8C77E4"/>
    <w:multiLevelType w:val="hybridMultilevel"/>
    <w:tmpl w:val="2AE887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D6409F7"/>
    <w:multiLevelType w:val="hybridMultilevel"/>
    <w:tmpl w:val="C1D48D84"/>
    <w:lvl w:ilvl="0" w:tplc="81F285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40B4EDD"/>
    <w:multiLevelType w:val="hybridMultilevel"/>
    <w:tmpl w:val="C1D48D84"/>
    <w:lvl w:ilvl="0" w:tplc="81F285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924858"/>
    <w:multiLevelType w:val="hybridMultilevel"/>
    <w:tmpl w:val="459E1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3258AA"/>
    <w:multiLevelType w:val="hybridMultilevel"/>
    <w:tmpl w:val="6CF2D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C9445F"/>
    <w:multiLevelType w:val="hybridMultilevel"/>
    <w:tmpl w:val="66F2BAF6"/>
    <w:lvl w:ilvl="0" w:tplc="DCB6B1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10"/>
  </w:num>
  <w:num w:numId="5">
    <w:abstractNumId w:val="8"/>
  </w:num>
  <w:num w:numId="6">
    <w:abstractNumId w:val="2"/>
  </w:num>
  <w:num w:numId="7">
    <w:abstractNumId w:val="9"/>
  </w:num>
  <w:num w:numId="8">
    <w:abstractNumId w:val="5"/>
  </w:num>
  <w:num w:numId="9">
    <w:abstractNumId w:val="3"/>
  </w:num>
  <w:num w:numId="10">
    <w:abstractNumId w:val="0"/>
  </w:num>
  <w:num w:numId="11">
    <w:abstractNumId w:val="1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4C7"/>
    <w:rsid w:val="0000356B"/>
    <w:rsid w:val="00020779"/>
    <w:rsid w:val="00044519"/>
    <w:rsid w:val="000855A6"/>
    <w:rsid w:val="00086D12"/>
    <w:rsid w:val="000939DF"/>
    <w:rsid w:val="001146AB"/>
    <w:rsid w:val="001325A8"/>
    <w:rsid w:val="001662C6"/>
    <w:rsid w:val="00184FD7"/>
    <w:rsid w:val="00190C54"/>
    <w:rsid w:val="00210F78"/>
    <w:rsid w:val="00233EEF"/>
    <w:rsid w:val="0025217D"/>
    <w:rsid w:val="00273D3E"/>
    <w:rsid w:val="002838BB"/>
    <w:rsid w:val="003269DF"/>
    <w:rsid w:val="00353F48"/>
    <w:rsid w:val="00377EBC"/>
    <w:rsid w:val="00382B25"/>
    <w:rsid w:val="003D0520"/>
    <w:rsid w:val="0042351E"/>
    <w:rsid w:val="00426C25"/>
    <w:rsid w:val="00473051"/>
    <w:rsid w:val="004773E7"/>
    <w:rsid w:val="00490115"/>
    <w:rsid w:val="00494BA5"/>
    <w:rsid w:val="004D4919"/>
    <w:rsid w:val="005038D1"/>
    <w:rsid w:val="0051514B"/>
    <w:rsid w:val="005178D4"/>
    <w:rsid w:val="00521D9B"/>
    <w:rsid w:val="0058345E"/>
    <w:rsid w:val="00595639"/>
    <w:rsid w:val="005C77E9"/>
    <w:rsid w:val="00620A2A"/>
    <w:rsid w:val="00652E51"/>
    <w:rsid w:val="00680652"/>
    <w:rsid w:val="006D74E7"/>
    <w:rsid w:val="007171B7"/>
    <w:rsid w:val="00782C27"/>
    <w:rsid w:val="007D25BB"/>
    <w:rsid w:val="00800551"/>
    <w:rsid w:val="008015E8"/>
    <w:rsid w:val="0080235A"/>
    <w:rsid w:val="00843018"/>
    <w:rsid w:val="00896B08"/>
    <w:rsid w:val="008A3CE1"/>
    <w:rsid w:val="008A7932"/>
    <w:rsid w:val="008B32E7"/>
    <w:rsid w:val="008B6243"/>
    <w:rsid w:val="008D74C7"/>
    <w:rsid w:val="008D79E8"/>
    <w:rsid w:val="008E3934"/>
    <w:rsid w:val="00901BA9"/>
    <w:rsid w:val="00901BF6"/>
    <w:rsid w:val="009C71FC"/>
    <w:rsid w:val="00A269DC"/>
    <w:rsid w:val="00A271D4"/>
    <w:rsid w:val="00A431EA"/>
    <w:rsid w:val="00A5375C"/>
    <w:rsid w:val="00A74074"/>
    <w:rsid w:val="00A936AC"/>
    <w:rsid w:val="00AA60B2"/>
    <w:rsid w:val="00AB766F"/>
    <w:rsid w:val="00AF526D"/>
    <w:rsid w:val="00B045B7"/>
    <w:rsid w:val="00B950B0"/>
    <w:rsid w:val="00BE141F"/>
    <w:rsid w:val="00BE1CD9"/>
    <w:rsid w:val="00C071B6"/>
    <w:rsid w:val="00C07C85"/>
    <w:rsid w:val="00C411C5"/>
    <w:rsid w:val="00C664D2"/>
    <w:rsid w:val="00CA692F"/>
    <w:rsid w:val="00CB1293"/>
    <w:rsid w:val="00CE70C6"/>
    <w:rsid w:val="00CF719D"/>
    <w:rsid w:val="00D15F93"/>
    <w:rsid w:val="00D26667"/>
    <w:rsid w:val="00D344A8"/>
    <w:rsid w:val="00D61647"/>
    <w:rsid w:val="00D63D5D"/>
    <w:rsid w:val="00E04ADB"/>
    <w:rsid w:val="00E2386D"/>
    <w:rsid w:val="00E576DC"/>
    <w:rsid w:val="00F070D0"/>
    <w:rsid w:val="00F27084"/>
    <w:rsid w:val="00F30B1F"/>
    <w:rsid w:val="00F70CBE"/>
    <w:rsid w:val="00F71FD9"/>
    <w:rsid w:val="00F92F5B"/>
    <w:rsid w:val="00FB2888"/>
    <w:rsid w:val="00FE7CE8"/>
    <w:rsid w:val="00FF7E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46D05"/>
  <w15:docId w15:val="{52CF4164-9460-47FD-AD76-C22ECD5B6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171B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01BA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C77E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23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86D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99"/>
    <w:qFormat/>
    <w:rsid w:val="00A271D4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84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9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9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3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0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8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4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2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6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nbuv.gov.ua/UJRN/Smt_2011_3-4_12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11</Pages>
  <Words>4226</Words>
  <Characters>24094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GENEPRA-5</dc:creator>
  <cp:lastModifiedBy>Пользователь</cp:lastModifiedBy>
  <cp:revision>6</cp:revision>
  <dcterms:created xsi:type="dcterms:W3CDTF">2020-06-05T16:25:00Z</dcterms:created>
  <dcterms:modified xsi:type="dcterms:W3CDTF">2020-06-17T11:00:00Z</dcterms:modified>
</cp:coreProperties>
</file>