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20C" w:rsidRPr="00EB3CE9" w:rsidRDefault="000F420C" w:rsidP="000F420C">
      <w:pPr>
        <w:spacing w:after="0" w:line="360" w:lineRule="auto"/>
        <w:jc w:val="both"/>
        <w:rPr>
          <w:sz w:val="28"/>
          <w:szCs w:val="28"/>
          <w:lang w:val="uk-UA"/>
        </w:rPr>
      </w:pPr>
      <w:r w:rsidRPr="00EB3CE9">
        <w:rPr>
          <w:sz w:val="28"/>
          <w:szCs w:val="28"/>
          <w:lang w:val="uk-UA"/>
        </w:rPr>
        <w:t>УДК 616.36:615.244] + [618.3-06:616.36]-071-08-092</w:t>
      </w:r>
    </w:p>
    <w:p w:rsidR="000F420C" w:rsidRPr="00EB3CE9" w:rsidRDefault="000F420C" w:rsidP="000F420C">
      <w:pPr>
        <w:spacing w:after="0" w:line="360" w:lineRule="auto"/>
        <w:jc w:val="center"/>
        <w:rPr>
          <w:b/>
          <w:sz w:val="28"/>
          <w:szCs w:val="28"/>
          <w:lang w:val="uk-UA"/>
        </w:rPr>
      </w:pPr>
      <w:r w:rsidRPr="00EB3CE9">
        <w:rPr>
          <w:b/>
          <w:sz w:val="28"/>
          <w:szCs w:val="28"/>
          <w:lang w:val="uk-UA"/>
        </w:rPr>
        <w:t>Лікарські ураження печінки і ураження печінки при вагітності: патогенез, діагностика і лікування</w:t>
      </w:r>
    </w:p>
    <w:p w:rsidR="000F420C" w:rsidRPr="00EB3CE9" w:rsidRDefault="000F420C" w:rsidP="000F420C">
      <w:pPr>
        <w:spacing w:after="0" w:line="360" w:lineRule="auto"/>
        <w:jc w:val="center"/>
        <w:rPr>
          <w:sz w:val="28"/>
          <w:szCs w:val="28"/>
          <w:lang w:val="uk-UA"/>
        </w:rPr>
      </w:pPr>
      <w:r w:rsidRPr="00EB3CE9">
        <w:rPr>
          <w:sz w:val="28"/>
          <w:szCs w:val="28"/>
          <w:lang w:val="uk-UA"/>
        </w:rPr>
        <w:t xml:space="preserve">Я. С. </w:t>
      </w:r>
      <w:proofErr w:type="spellStart"/>
      <w:r w:rsidRPr="00EB3CE9">
        <w:rPr>
          <w:sz w:val="28"/>
          <w:szCs w:val="28"/>
          <w:lang w:val="uk-UA"/>
        </w:rPr>
        <w:t>Циммерман</w:t>
      </w:r>
      <w:proofErr w:type="spellEnd"/>
      <w:r w:rsidRPr="00EB3CE9">
        <w:rPr>
          <w:sz w:val="28"/>
          <w:szCs w:val="28"/>
          <w:lang w:val="uk-UA"/>
        </w:rPr>
        <w:t xml:space="preserve">, Л. Г. </w:t>
      </w:r>
      <w:proofErr w:type="spellStart"/>
      <w:r w:rsidRPr="00EB3CE9">
        <w:rPr>
          <w:sz w:val="28"/>
          <w:szCs w:val="28"/>
          <w:lang w:val="uk-UA"/>
        </w:rPr>
        <w:t>Вологжан</w:t>
      </w:r>
      <w:r w:rsidRPr="00EB3CE9">
        <w:rPr>
          <w:rFonts w:eastAsiaTheme="minorEastAsia"/>
          <w:sz w:val="28"/>
          <w:szCs w:val="28"/>
          <w:lang w:val="uk-UA" w:eastAsia="zh-CN"/>
        </w:rPr>
        <w:t>і</w:t>
      </w:r>
      <w:r w:rsidRPr="00EB3CE9">
        <w:rPr>
          <w:sz w:val="28"/>
          <w:szCs w:val="28"/>
          <w:lang w:val="uk-UA"/>
        </w:rPr>
        <w:t>на</w:t>
      </w:r>
      <w:proofErr w:type="spellEnd"/>
    </w:p>
    <w:p w:rsidR="000F420C" w:rsidRPr="00EB3CE9" w:rsidRDefault="000F420C" w:rsidP="000F420C">
      <w:pPr>
        <w:spacing w:after="0" w:line="360" w:lineRule="auto"/>
        <w:jc w:val="center"/>
        <w:rPr>
          <w:sz w:val="28"/>
          <w:szCs w:val="28"/>
          <w:lang w:val="uk-UA"/>
        </w:rPr>
      </w:pPr>
      <w:r w:rsidRPr="00EB3CE9">
        <w:rPr>
          <w:sz w:val="28"/>
          <w:szCs w:val="28"/>
          <w:lang w:val="uk-UA"/>
        </w:rPr>
        <w:t>Пермський державний медичний університет ім. Є. А. Вагнера, Перм, Росія</w:t>
      </w:r>
    </w:p>
    <w:p w:rsidR="000F420C" w:rsidRPr="00EB3CE9" w:rsidRDefault="000F420C" w:rsidP="000F420C">
      <w:pPr>
        <w:spacing w:after="0" w:line="360" w:lineRule="auto"/>
        <w:ind w:firstLine="709"/>
        <w:jc w:val="both"/>
        <w:rPr>
          <w:sz w:val="28"/>
          <w:szCs w:val="28"/>
          <w:lang w:val="uk-UA"/>
        </w:rPr>
      </w:pPr>
    </w:p>
    <w:p w:rsidR="000F420C" w:rsidRPr="00EB3CE9" w:rsidRDefault="000F420C" w:rsidP="000F420C">
      <w:pPr>
        <w:spacing w:after="0" w:line="360" w:lineRule="auto"/>
        <w:ind w:firstLine="708"/>
        <w:jc w:val="both"/>
        <w:rPr>
          <w:sz w:val="28"/>
          <w:szCs w:val="28"/>
          <w:lang w:val="uk-UA"/>
        </w:rPr>
      </w:pPr>
      <w:r w:rsidRPr="00EB3CE9">
        <w:rPr>
          <w:b/>
          <w:sz w:val="28"/>
          <w:szCs w:val="28"/>
          <w:lang w:val="uk-UA"/>
        </w:rPr>
        <w:t>Ключові слова:</w:t>
      </w:r>
      <w:r w:rsidRPr="00EB3CE9">
        <w:rPr>
          <w:sz w:val="28"/>
          <w:szCs w:val="28"/>
          <w:lang w:val="uk-UA"/>
        </w:rPr>
        <w:t xml:space="preserve"> лікарське ураження печінки, </w:t>
      </w:r>
      <w:proofErr w:type="spellStart"/>
      <w:r w:rsidRPr="00EB3CE9">
        <w:rPr>
          <w:sz w:val="28"/>
          <w:szCs w:val="28"/>
          <w:lang w:val="uk-UA"/>
        </w:rPr>
        <w:t>гепатотоксини</w:t>
      </w:r>
      <w:proofErr w:type="spellEnd"/>
      <w:r w:rsidRPr="00EB3CE9">
        <w:rPr>
          <w:sz w:val="28"/>
          <w:szCs w:val="28"/>
          <w:lang w:val="uk-UA"/>
        </w:rPr>
        <w:t xml:space="preserve">, </w:t>
      </w:r>
      <w:proofErr w:type="spellStart"/>
      <w:r w:rsidRPr="00EB3CE9">
        <w:rPr>
          <w:sz w:val="28"/>
          <w:szCs w:val="28"/>
          <w:lang w:val="uk-UA"/>
        </w:rPr>
        <w:t>внутрішньопечінковий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вагітних, гостра жирова дистрофія печінки вагітних, HELLP-синдром, лікування</w:t>
      </w:r>
    </w:p>
    <w:p w:rsidR="00AB60F8" w:rsidRPr="00EB3CE9" w:rsidRDefault="00AB60F8" w:rsidP="00AB60F8">
      <w:pPr>
        <w:spacing w:after="0" w:line="360" w:lineRule="auto"/>
        <w:ind w:firstLine="708"/>
        <w:jc w:val="both"/>
        <w:rPr>
          <w:sz w:val="28"/>
          <w:szCs w:val="28"/>
          <w:lang w:val="uk-UA"/>
        </w:rPr>
      </w:pPr>
      <w:r w:rsidRPr="00EB3CE9">
        <w:rPr>
          <w:sz w:val="28"/>
          <w:szCs w:val="28"/>
          <w:lang w:val="uk-UA"/>
        </w:rPr>
        <w:t>Всі лікарські речовини, що приймаються всередину, з шлунково-кишкового тракту надходять безпосередньо в печінку по ворітн</w:t>
      </w:r>
      <w:r w:rsidR="0084719F" w:rsidRPr="00EB3CE9">
        <w:rPr>
          <w:sz w:val="28"/>
          <w:szCs w:val="28"/>
          <w:lang w:val="uk-UA"/>
        </w:rPr>
        <w:t>ій</w:t>
      </w:r>
      <w:r w:rsidRPr="00EB3CE9">
        <w:rPr>
          <w:sz w:val="28"/>
          <w:szCs w:val="28"/>
          <w:lang w:val="uk-UA"/>
        </w:rPr>
        <w:t xml:space="preserve"> вен</w:t>
      </w:r>
      <w:r w:rsidR="0084719F" w:rsidRPr="00EB3CE9">
        <w:rPr>
          <w:sz w:val="28"/>
          <w:szCs w:val="28"/>
          <w:lang w:val="uk-UA"/>
        </w:rPr>
        <w:t>і</w:t>
      </w:r>
      <w:r w:rsidRPr="00EB3CE9">
        <w:rPr>
          <w:sz w:val="28"/>
          <w:szCs w:val="28"/>
          <w:lang w:val="uk-UA"/>
        </w:rPr>
        <w:t>, яка виконує функцію «вхідних воріт». В печінков</w:t>
      </w:r>
      <w:r w:rsidR="0084719F" w:rsidRPr="00EB3CE9">
        <w:rPr>
          <w:sz w:val="28"/>
          <w:szCs w:val="28"/>
          <w:lang w:val="uk-UA"/>
        </w:rPr>
        <w:t>ій</w:t>
      </w:r>
      <w:r w:rsidRPr="00EB3CE9">
        <w:rPr>
          <w:sz w:val="28"/>
          <w:szCs w:val="28"/>
          <w:lang w:val="uk-UA"/>
        </w:rPr>
        <w:t xml:space="preserve"> тканин</w:t>
      </w:r>
      <w:r w:rsidR="0084719F" w:rsidRPr="00EB3CE9">
        <w:rPr>
          <w:sz w:val="28"/>
          <w:szCs w:val="28"/>
          <w:lang w:val="uk-UA"/>
        </w:rPr>
        <w:t>і</w:t>
      </w:r>
      <w:r w:rsidRPr="00EB3CE9">
        <w:rPr>
          <w:sz w:val="28"/>
          <w:szCs w:val="28"/>
          <w:lang w:val="uk-UA"/>
        </w:rPr>
        <w:t xml:space="preserve"> здійснюються метаболізм і </w:t>
      </w:r>
      <w:proofErr w:type="spellStart"/>
      <w:r w:rsidRPr="00EB3CE9">
        <w:rPr>
          <w:sz w:val="28"/>
          <w:szCs w:val="28"/>
          <w:lang w:val="uk-UA"/>
        </w:rPr>
        <w:t>біотрансформація</w:t>
      </w:r>
      <w:proofErr w:type="spellEnd"/>
      <w:r w:rsidRPr="00EB3CE9">
        <w:rPr>
          <w:sz w:val="28"/>
          <w:szCs w:val="28"/>
          <w:lang w:val="uk-UA"/>
        </w:rPr>
        <w:t xml:space="preserve"> лікарських засобів, в результаті яких жиророзчинні неполярні сполуки, що входять до складу ліків, перетворюються в водорозчинні похідні (метаболіти). Ці процеси здійснюються під впливом ферментів, що утворюються в печінці. Ферменти, що виконують зазначені функції, відносяться до </w:t>
      </w:r>
      <w:proofErr w:type="spellStart"/>
      <w:r w:rsidRPr="00EB3CE9">
        <w:rPr>
          <w:sz w:val="28"/>
          <w:szCs w:val="28"/>
          <w:lang w:val="uk-UA"/>
        </w:rPr>
        <w:t>мікросомальної</w:t>
      </w:r>
      <w:proofErr w:type="spellEnd"/>
      <w:r w:rsidRPr="00EB3CE9">
        <w:rPr>
          <w:sz w:val="28"/>
          <w:szCs w:val="28"/>
          <w:lang w:val="uk-UA"/>
        </w:rPr>
        <w:t xml:space="preserve"> </w:t>
      </w:r>
      <w:proofErr w:type="spellStart"/>
      <w:r w:rsidRPr="00EB3CE9">
        <w:rPr>
          <w:sz w:val="28"/>
          <w:szCs w:val="28"/>
          <w:lang w:val="uk-UA"/>
        </w:rPr>
        <w:t>оксидазної</w:t>
      </w:r>
      <w:proofErr w:type="spellEnd"/>
      <w:r w:rsidRPr="00EB3CE9">
        <w:rPr>
          <w:sz w:val="28"/>
          <w:szCs w:val="28"/>
          <w:lang w:val="uk-UA"/>
        </w:rPr>
        <w:t xml:space="preserve"> систем</w:t>
      </w:r>
      <w:r w:rsidR="0084719F" w:rsidRPr="00EB3CE9">
        <w:rPr>
          <w:sz w:val="28"/>
          <w:szCs w:val="28"/>
          <w:lang w:val="uk-UA"/>
        </w:rPr>
        <w:t>и й</w:t>
      </w:r>
      <w:r w:rsidRPr="00EB3CE9">
        <w:rPr>
          <w:sz w:val="28"/>
          <w:szCs w:val="28"/>
          <w:lang w:val="uk-UA"/>
        </w:rPr>
        <w:t xml:space="preserve"> асоціюються з гладким ендоплазматичним </w:t>
      </w:r>
      <w:proofErr w:type="spellStart"/>
      <w:r w:rsidRPr="00EB3CE9">
        <w:rPr>
          <w:sz w:val="28"/>
          <w:szCs w:val="28"/>
          <w:lang w:val="uk-UA"/>
        </w:rPr>
        <w:t>ретикулумом</w:t>
      </w:r>
      <w:proofErr w:type="spellEnd"/>
      <w:r w:rsidRPr="00EB3CE9">
        <w:rPr>
          <w:sz w:val="28"/>
          <w:szCs w:val="28"/>
          <w:lang w:val="uk-UA"/>
        </w:rPr>
        <w:t xml:space="preserve"> печінкових клітин (гепатоцитів) [5, 12]. Утворені проміжні метаболіти можуть володіти навіть більш високою активністю, ніж самі ліки, і впливати на печінку за участю цитохрому Р450.</w:t>
      </w:r>
    </w:p>
    <w:p w:rsidR="00AB60F8" w:rsidRPr="00EB3CE9" w:rsidRDefault="00AB60F8" w:rsidP="00AB60F8">
      <w:pPr>
        <w:spacing w:after="0" w:line="360" w:lineRule="auto"/>
        <w:ind w:firstLine="708"/>
        <w:jc w:val="both"/>
        <w:rPr>
          <w:sz w:val="28"/>
          <w:szCs w:val="28"/>
          <w:lang w:val="uk-UA"/>
        </w:rPr>
      </w:pPr>
      <w:r w:rsidRPr="00EB3CE9">
        <w:rPr>
          <w:sz w:val="28"/>
          <w:szCs w:val="28"/>
          <w:lang w:val="uk-UA"/>
        </w:rPr>
        <w:t xml:space="preserve">Три сімейства цитохрому Р450 забезпечують перетворення ліпідів в водорозчинні метаболіти з подальшою кон'югацією (зв'язуванням) метаболітів з </w:t>
      </w:r>
      <w:proofErr w:type="spellStart"/>
      <w:r w:rsidRPr="00EB3CE9">
        <w:rPr>
          <w:sz w:val="28"/>
          <w:szCs w:val="28"/>
          <w:lang w:val="uk-UA"/>
        </w:rPr>
        <w:t>глюкуронідами</w:t>
      </w:r>
      <w:proofErr w:type="spellEnd"/>
      <w:r w:rsidRPr="00EB3CE9">
        <w:rPr>
          <w:sz w:val="28"/>
          <w:szCs w:val="28"/>
          <w:lang w:val="uk-UA"/>
        </w:rPr>
        <w:t xml:space="preserve">, сульфатами і </w:t>
      </w:r>
      <w:proofErr w:type="spellStart"/>
      <w:r w:rsidRPr="00EB3CE9">
        <w:rPr>
          <w:sz w:val="28"/>
          <w:szCs w:val="28"/>
          <w:lang w:val="uk-UA"/>
        </w:rPr>
        <w:t>глутат</w:t>
      </w:r>
      <w:r w:rsidR="0084719F" w:rsidRPr="00EB3CE9">
        <w:rPr>
          <w:sz w:val="28"/>
          <w:szCs w:val="28"/>
          <w:lang w:val="uk-UA"/>
        </w:rPr>
        <w:t>і</w:t>
      </w:r>
      <w:r w:rsidRPr="00EB3CE9">
        <w:rPr>
          <w:sz w:val="28"/>
          <w:szCs w:val="28"/>
          <w:lang w:val="uk-UA"/>
        </w:rPr>
        <w:t>оном</w:t>
      </w:r>
      <w:proofErr w:type="spellEnd"/>
      <w:r w:rsidRPr="00EB3CE9">
        <w:rPr>
          <w:sz w:val="28"/>
          <w:szCs w:val="28"/>
          <w:lang w:val="uk-UA"/>
        </w:rPr>
        <w:t>, а сполуки</w:t>
      </w:r>
      <w:r w:rsidR="0084719F" w:rsidRPr="00EB3CE9">
        <w:rPr>
          <w:sz w:val="28"/>
          <w:szCs w:val="28"/>
          <w:lang w:val="uk-UA"/>
        </w:rPr>
        <w:t>, що</w:t>
      </w:r>
      <w:r w:rsidRPr="00EB3CE9">
        <w:rPr>
          <w:sz w:val="28"/>
          <w:szCs w:val="28"/>
          <w:lang w:val="uk-UA"/>
        </w:rPr>
        <w:t xml:space="preserve"> </w:t>
      </w:r>
      <w:r w:rsidR="0084719F" w:rsidRPr="00EB3CE9">
        <w:rPr>
          <w:sz w:val="28"/>
          <w:szCs w:val="28"/>
          <w:lang w:val="uk-UA"/>
        </w:rPr>
        <w:t xml:space="preserve">утворюються, </w:t>
      </w:r>
      <w:r w:rsidRPr="00EB3CE9">
        <w:rPr>
          <w:sz w:val="28"/>
          <w:szCs w:val="28"/>
          <w:lang w:val="uk-UA"/>
        </w:rPr>
        <w:t xml:space="preserve">виводяться з організму з </w:t>
      </w:r>
      <w:proofErr w:type="spellStart"/>
      <w:r w:rsidRPr="00EB3CE9">
        <w:rPr>
          <w:sz w:val="28"/>
          <w:szCs w:val="28"/>
          <w:lang w:val="uk-UA"/>
        </w:rPr>
        <w:t>жовчю</w:t>
      </w:r>
      <w:proofErr w:type="spellEnd"/>
      <w:r w:rsidRPr="00EB3CE9">
        <w:rPr>
          <w:sz w:val="28"/>
          <w:szCs w:val="28"/>
          <w:lang w:val="uk-UA"/>
        </w:rPr>
        <w:t xml:space="preserve"> і сечею [5, 9, 23]. У однієї групи ліків печінкова екстракція відрізняється високим ступенем, і вони активно захоплюються печінкової тканиною, в той час як лікарські препарати іншої групи майже не захоплюються печінкою з портальної системи крові, а їх елімінація обумовлена ​​головним чином метаболічними можливостями печінкової тканини. У зв'язку з цим небезпека передозування останніх невелика і підвищується тільки в тих випадках, коли є метаболічна недостатність печінки внаслідок тих чи інших її </w:t>
      </w:r>
      <w:r w:rsidRPr="00EB3CE9">
        <w:rPr>
          <w:sz w:val="28"/>
          <w:szCs w:val="28"/>
          <w:lang w:val="uk-UA"/>
        </w:rPr>
        <w:lastRenderedPageBreak/>
        <w:t xml:space="preserve">захворювань [5, 9, 12, 23]. Активність ферментів, що утворюються в печінці, частково залежить від вроджених (генетичних) факторів, а в якості потенційних субстратів ферментної системи цитохрому Р450 виступають естрадіол, тестостерон, </w:t>
      </w:r>
      <w:proofErr w:type="spellStart"/>
      <w:r w:rsidRPr="00EB3CE9">
        <w:rPr>
          <w:sz w:val="28"/>
          <w:szCs w:val="28"/>
          <w:lang w:val="uk-UA"/>
        </w:rPr>
        <w:t>андростерон</w:t>
      </w:r>
      <w:proofErr w:type="spellEnd"/>
      <w:r w:rsidRPr="00EB3CE9">
        <w:rPr>
          <w:sz w:val="28"/>
          <w:szCs w:val="28"/>
          <w:lang w:val="uk-UA"/>
        </w:rPr>
        <w:t>, прогестерон і гідрокортизон, які здатні пригнічувати метаболічну активність лікарських речовин [9, 23].</w:t>
      </w:r>
    </w:p>
    <w:p w:rsidR="007D6265" w:rsidRPr="00EB3CE9" w:rsidRDefault="00AB60F8" w:rsidP="00AB60F8">
      <w:pPr>
        <w:spacing w:after="0" w:line="360" w:lineRule="auto"/>
        <w:ind w:firstLine="708"/>
        <w:jc w:val="both"/>
        <w:rPr>
          <w:sz w:val="28"/>
          <w:szCs w:val="28"/>
          <w:lang w:val="uk-UA"/>
        </w:rPr>
      </w:pPr>
      <w:r w:rsidRPr="00EB3CE9">
        <w:rPr>
          <w:sz w:val="28"/>
          <w:szCs w:val="28"/>
          <w:lang w:val="uk-UA"/>
        </w:rPr>
        <w:t xml:space="preserve">Виділяють два варіанти впливу лікарських речовин на печінку: (1) безпосереднє токсичне ураження печінки з пошкодженням структури гепатоцитів (переважно їх клітинних мембран) або опосередкований вплив на </w:t>
      </w:r>
      <w:r w:rsidR="00EB3CE9">
        <w:rPr>
          <w:sz w:val="28"/>
          <w:szCs w:val="28"/>
          <w:lang w:val="uk-UA"/>
        </w:rPr>
        <w:t>м</w:t>
      </w:r>
      <w:r w:rsidRPr="00EB3CE9">
        <w:rPr>
          <w:sz w:val="28"/>
          <w:szCs w:val="28"/>
          <w:lang w:val="uk-UA"/>
        </w:rPr>
        <w:t>етабо</w:t>
      </w:r>
      <w:r w:rsidR="0084719F" w:rsidRPr="00EB3CE9">
        <w:rPr>
          <w:sz w:val="28"/>
          <w:szCs w:val="28"/>
          <w:lang w:val="uk-UA"/>
        </w:rPr>
        <w:t>лічні</w:t>
      </w:r>
      <w:r w:rsidRPr="00EB3CE9">
        <w:rPr>
          <w:sz w:val="28"/>
          <w:szCs w:val="28"/>
          <w:lang w:val="uk-UA"/>
        </w:rPr>
        <w:t xml:space="preserve"> процеси в печінков</w:t>
      </w:r>
      <w:r w:rsidR="0084719F" w:rsidRPr="00EB3CE9">
        <w:rPr>
          <w:sz w:val="28"/>
          <w:szCs w:val="28"/>
          <w:lang w:val="uk-UA"/>
        </w:rPr>
        <w:t>ій</w:t>
      </w:r>
      <w:r w:rsidRPr="00EB3CE9">
        <w:rPr>
          <w:sz w:val="28"/>
          <w:szCs w:val="28"/>
          <w:lang w:val="uk-UA"/>
        </w:rPr>
        <w:t xml:space="preserve"> тканин</w:t>
      </w:r>
      <w:r w:rsidR="0084719F" w:rsidRPr="00EB3CE9">
        <w:rPr>
          <w:sz w:val="28"/>
          <w:szCs w:val="28"/>
          <w:lang w:val="uk-UA"/>
        </w:rPr>
        <w:t>і</w:t>
      </w:r>
      <w:r w:rsidRPr="00EB3CE9">
        <w:rPr>
          <w:sz w:val="28"/>
          <w:szCs w:val="28"/>
          <w:lang w:val="uk-UA"/>
        </w:rPr>
        <w:t xml:space="preserve">, наприклад гальмування синтезу білка [5, 12] </w:t>
      </w:r>
      <w:r w:rsidR="0084719F" w:rsidRPr="00EB3CE9">
        <w:rPr>
          <w:sz w:val="28"/>
          <w:szCs w:val="28"/>
          <w:lang w:val="uk-UA"/>
        </w:rPr>
        <w:t>та</w:t>
      </w:r>
      <w:r w:rsidRPr="00EB3CE9">
        <w:rPr>
          <w:sz w:val="28"/>
          <w:szCs w:val="28"/>
          <w:lang w:val="uk-UA"/>
        </w:rPr>
        <w:t xml:space="preserve"> ( 2) </w:t>
      </w:r>
      <w:proofErr w:type="spellStart"/>
      <w:r w:rsidRPr="00EB3CE9">
        <w:rPr>
          <w:sz w:val="28"/>
          <w:szCs w:val="28"/>
          <w:lang w:val="uk-UA"/>
        </w:rPr>
        <w:t>ідіос</w:t>
      </w:r>
      <w:r w:rsidR="0084719F" w:rsidRPr="00EB3CE9">
        <w:rPr>
          <w:sz w:val="28"/>
          <w:szCs w:val="28"/>
          <w:lang w:val="uk-UA"/>
        </w:rPr>
        <w:t>и</w:t>
      </w:r>
      <w:r w:rsidRPr="00EB3CE9">
        <w:rPr>
          <w:sz w:val="28"/>
          <w:szCs w:val="28"/>
          <w:lang w:val="uk-UA"/>
        </w:rPr>
        <w:t>нкраз</w:t>
      </w:r>
      <w:r w:rsidR="0084719F" w:rsidRPr="00EB3CE9">
        <w:rPr>
          <w:sz w:val="28"/>
          <w:szCs w:val="28"/>
          <w:lang w:val="uk-UA"/>
        </w:rPr>
        <w:t>и</w:t>
      </w:r>
      <w:r w:rsidRPr="00EB3CE9">
        <w:rPr>
          <w:sz w:val="28"/>
          <w:szCs w:val="28"/>
          <w:lang w:val="uk-UA"/>
        </w:rPr>
        <w:t>ч</w:t>
      </w:r>
      <w:r w:rsidR="0084719F" w:rsidRPr="00EB3CE9">
        <w:rPr>
          <w:sz w:val="28"/>
          <w:szCs w:val="28"/>
          <w:lang w:val="uk-UA"/>
        </w:rPr>
        <w:t>н</w:t>
      </w:r>
      <w:r w:rsidRPr="00EB3CE9">
        <w:rPr>
          <w:sz w:val="28"/>
          <w:szCs w:val="28"/>
          <w:lang w:val="uk-UA"/>
        </w:rPr>
        <w:t>е</w:t>
      </w:r>
      <w:proofErr w:type="spellEnd"/>
      <w:r w:rsidRPr="00EB3CE9">
        <w:rPr>
          <w:sz w:val="28"/>
          <w:szCs w:val="28"/>
          <w:lang w:val="uk-UA"/>
        </w:rPr>
        <w:t xml:space="preserve"> ураження печінки за механізмом </w:t>
      </w:r>
      <w:proofErr w:type="spellStart"/>
      <w:r w:rsidRPr="00EB3CE9">
        <w:rPr>
          <w:sz w:val="28"/>
          <w:szCs w:val="28"/>
          <w:lang w:val="uk-UA"/>
        </w:rPr>
        <w:t>гіперчутливості</w:t>
      </w:r>
      <w:proofErr w:type="spellEnd"/>
      <w:r w:rsidRPr="00EB3CE9">
        <w:rPr>
          <w:sz w:val="28"/>
          <w:szCs w:val="28"/>
          <w:lang w:val="uk-UA"/>
        </w:rPr>
        <w:t>, обумовлене імунними порушеннями, коли екзогенн</w:t>
      </w:r>
      <w:r w:rsidR="0084719F" w:rsidRPr="00EB3CE9">
        <w:rPr>
          <w:sz w:val="28"/>
          <w:szCs w:val="28"/>
          <w:lang w:val="uk-UA"/>
        </w:rPr>
        <w:t>а</w:t>
      </w:r>
      <w:r w:rsidRPr="00EB3CE9">
        <w:rPr>
          <w:sz w:val="28"/>
          <w:szCs w:val="28"/>
          <w:lang w:val="uk-UA"/>
        </w:rPr>
        <w:t xml:space="preserve"> речовина (ліки) або його метаболіти, зв'язуючись з білком, набувають властивість антигену [9]. Відповідно, лікарські засоби можна розділити на справжні </w:t>
      </w:r>
      <w:proofErr w:type="spellStart"/>
      <w:r w:rsidRPr="00EB3CE9">
        <w:rPr>
          <w:sz w:val="28"/>
          <w:szCs w:val="28"/>
          <w:lang w:val="uk-UA"/>
        </w:rPr>
        <w:t>гепатотоксин</w:t>
      </w:r>
      <w:r w:rsidR="0084719F" w:rsidRPr="00EB3CE9">
        <w:rPr>
          <w:sz w:val="28"/>
          <w:szCs w:val="28"/>
          <w:lang w:val="uk-UA"/>
        </w:rPr>
        <w:t>и</w:t>
      </w:r>
      <w:proofErr w:type="spellEnd"/>
      <w:r w:rsidRPr="00EB3CE9">
        <w:rPr>
          <w:sz w:val="28"/>
          <w:szCs w:val="28"/>
          <w:lang w:val="uk-UA"/>
        </w:rPr>
        <w:t xml:space="preserve">, що викликають </w:t>
      </w:r>
      <w:proofErr w:type="spellStart"/>
      <w:r w:rsidRPr="00EB3CE9">
        <w:rPr>
          <w:sz w:val="28"/>
          <w:szCs w:val="28"/>
          <w:lang w:val="uk-UA"/>
        </w:rPr>
        <w:t>облігатні</w:t>
      </w:r>
      <w:proofErr w:type="spellEnd"/>
      <w:r w:rsidRPr="00EB3CE9">
        <w:rPr>
          <w:sz w:val="28"/>
          <w:szCs w:val="28"/>
          <w:lang w:val="uk-UA"/>
        </w:rPr>
        <w:t xml:space="preserve"> патологічні реакції в печінці, і </w:t>
      </w:r>
      <w:proofErr w:type="spellStart"/>
      <w:r w:rsidRPr="00EB3CE9">
        <w:rPr>
          <w:sz w:val="28"/>
          <w:szCs w:val="28"/>
          <w:lang w:val="uk-UA"/>
        </w:rPr>
        <w:t>гепатотоксин</w:t>
      </w:r>
      <w:r w:rsidR="0084719F" w:rsidRPr="00EB3CE9">
        <w:rPr>
          <w:sz w:val="28"/>
          <w:szCs w:val="28"/>
          <w:lang w:val="uk-UA"/>
        </w:rPr>
        <w:t>и</w:t>
      </w:r>
      <w:proofErr w:type="spellEnd"/>
      <w:r w:rsidRPr="00EB3CE9">
        <w:rPr>
          <w:sz w:val="28"/>
          <w:szCs w:val="28"/>
          <w:lang w:val="uk-UA"/>
        </w:rPr>
        <w:t>, що володіють факультативним впливом на печінку (</w:t>
      </w:r>
      <w:proofErr w:type="spellStart"/>
      <w:r w:rsidRPr="00EB3CE9">
        <w:rPr>
          <w:sz w:val="28"/>
          <w:szCs w:val="28"/>
          <w:lang w:val="uk-UA"/>
        </w:rPr>
        <w:t>ідіос</w:t>
      </w:r>
      <w:r w:rsidR="0084719F" w:rsidRPr="00EB3CE9">
        <w:rPr>
          <w:sz w:val="28"/>
          <w:szCs w:val="28"/>
          <w:lang w:val="uk-UA"/>
        </w:rPr>
        <w:t>и</w:t>
      </w:r>
      <w:r w:rsidRPr="00EB3CE9">
        <w:rPr>
          <w:sz w:val="28"/>
          <w:szCs w:val="28"/>
          <w:lang w:val="uk-UA"/>
        </w:rPr>
        <w:t>нкраз</w:t>
      </w:r>
      <w:r w:rsidR="0084719F" w:rsidRPr="00EB3CE9">
        <w:rPr>
          <w:sz w:val="28"/>
          <w:szCs w:val="28"/>
          <w:lang w:val="uk-UA"/>
        </w:rPr>
        <w:t>и</w:t>
      </w:r>
      <w:r w:rsidRPr="00EB3CE9">
        <w:rPr>
          <w:sz w:val="28"/>
          <w:szCs w:val="28"/>
          <w:lang w:val="uk-UA"/>
        </w:rPr>
        <w:t>ч</w:t>
      </w:r>
      <w:r w:rsidR="0084719F" w:rsidRPr="00EB3CE9">
        <w:rPr>
          <w:sz w:val="28"/>
          <w:szCs w:val="28"/>
          <w:lang w:val="uk-UA"/>
        </w:rPr>
        <w:t>ни</w:t>
      </w:r>
      <w:r w:rsidRPr="00EB3CE9">
        <w:rPr>
          <w:sz w:val="28"/>
          <w:szCs w:val="28"/>
          <w:lang w:val="uk-UA"/>
        </w:rPr>
        <w:t>м</w:t>
      </w:r>
      <w:proofErr w:type="spellEnd"/>
      <w:r w:rsidRPr="00EB3CE9">
        <w:rPr>
          <w:sz w:val="28"/>
          <w:szCs w:val="28"/>
          <w:lang w:val="uk-UA"/>
        </w:rPr>
        <w:t>) [5, 9, 16, 23, 28, 44].</w:t>
      </w:r>
    </w:p>
    <w:p w:rsidR="0084719F" w:rsidRPr="00EB3CE9" w:rsidRDefault="0084719F" w:rsidP="00AB60F8">
      <w:pPr>
        <w:spacing w:after="0" w:line="360" w:lineRule="auto"/>
        <w:ind w:firstLine="708"/>
        <w:jc w:val="both"/>
        <w:rPr>
          <w:sz w:val="28"/>
          <w:szCs w:val="28"/>
          <w:lang w:val="uk-UA"/>
        </w:rPr>
      </w:pPr>
      <w:r w:rsidRPr="00EB3CE9">
        <w:rPr>
          <w:sz w:val="28"/>
          <w:szCs w:val="28"/>
          <w:lang w:val="uk-UA"/>
        </w:rPr>
        <w:t xml:space="preserve">У спеціально проведеному дослідженні були встановлені лікарські засоби, які пацієнти, лікарі загальної практики та </w:t>
      </w:r>
      <w:proofErr w:type="spellStart"/>
      <w:r w:rsidRPr="00EB3CE9">
        <w:rPr>
          <w:sz w:val="28"/>
          <w:szCs w:val="28"/>
          <w:lang w:val="uk-UA"/>
        </w:rPr>
        <w:t>гепатологи</w:t>
      </w:r>
      <w:proofErr w:type="spellEnd"/>
      <w:r w:rsidRPr="00EB3CE9">
        <w:rPr>
          <w:sz w:val="28"/>
          <w:szCs w:val="28"/>
          <w:lang w:val="uk-UA"/>
        </w:rPr>
        <w:t xml:space="preserve"> вважали найбільш </w:t>
      </w:r>
      <w:proofErr w:type="spellStart"/>
      <w:r w:rsidRPr="00EB3CE9">
        <w:rPr>
          <w:sz w:val="28"/>
          <w:szCs w:val="28"/>
          <w:lang w:val="uk-UA"/>
        </w:rPr>
        <w:t>гепатотоксичними</w:t>
      </w:r>
      <w:proofErr w:type="spellEnd"/>
      <w:r w:rsidRPr="00EB3CE9">
        <w:rPr>
          <w:sz w:val="28"/>
          <w:szCs w:val="28"/>
          <w:lang w:val="uk-UA"/>
        </w:rPr>
        <w:t xml:space="preserve">. Пацієнти вважають найбільш небезпечними для печінки </w:t>
      </w:r>
      <w:proofErr w:type="spellStart"/>
      <w:r w:rsidRPr="00EB3CE9">
        <w:rPr>
          <w:sz w:val="28"/>
          <w:szCs w:val="28"/>
          <w:lang w:val="uk-UA"/>
        </w:rPr>
        <w:t>статини</w:t>
      </w:r>
      <w:proofErr w:type="spellEnd"/>
      <w:r w:rsidRPr="00EB3CE9">
        <w:rPr>
          <w:sz w:val="28"/>
          <w:szCs w:val="28"/>
          <w:lang w:val="uk-UA"/>
        </w:rPr>
        <w:t xml:space="preserve">, </w:t>
      </w:r>
      <w:proofErr w:type="spellStart"/>
      <w:r w:rsidRPr="00EB3CE9">
        <w:rPr>
          <w:sz w:val="28"/>
          <w:szCs w:val="28"/>
          <w:lang w:val="uk-UA"/>
        </w:rPr>
        <w:t>антигіпертензивні</w:t>
      </w:r>
      <w:proofErr w:type="spellEnd"/>
      <w:r w:rsidRPr="00EB3CE9">
        <w:rPr>
          <w:sz w:val="28"/>
          <w:szCs w:val="28"/>
          <w:lang w:val="uk-UA"/>
        </w:rPr>
        <w:t xml:space="preserve"> засоби, хіміотерапевтичні препарати, а також </w:t>
      </w:r>
      <w:proofErr w:type="spellStart"/>
      <w:r w:rsidRPr="00EB3CE9">
        <w:rPr>
          <w:sz w:val="28"/>
          <w:szCs w:val="28"/>
          <w:lang w:val="uk-UA"/>
        </w:rPr>
        <w:t>таблетовані</w:t>
      </w:r>
      <w:proofErr w:type="spellEnd"/>
      <w:r w:rsidRPr="00EB3CE9">
        <w:rPr>
          <w:sz w:val="28"/>
          <w:szCs w:val="28"/>
          <w:lang w:val="uk-UA"/>
        </w:rPr>
        <w:t xml:space="preserve"> ліки, за винятком медикаментів рослинного походження і гомеопатичних засобів. Лікарі загальної практики в якості найбільш токсичних для печінки лікарських речовин називали </w:t>
      </w:r>
      <w:proofErr w:type="spellStart"/>
      <w:r w:rsidRPr="00EB3CE9">
        <w:rPr>
          <w:sz w:val="28"/>
          <w:szCs w:val="28"/>
          <w:lang w:val="uk-UA"/>
        </w:rPr>
        <w:t>парацетамол</w:t>
      </w:r>
      <w:proofErr w:type="spellEnd"/>
      <w:r w:rsidRPr="00EB3CE9">
        <w:rPr>
          <w:sz w:val="28"/>
          <w:szCs w:val="28"/>
          <w:lang w:val="uk-UA"/>
        </w:rPr>
        <w:t xml:space="preserve">, </w:t>
      </w:r>
      <w:proofErr w:type="spellStart"/>
      <w:r w:rsidRPr="00EB3CE9">
        <w:rPr>
          <w:sz w:val="28"/>
          <w:szCs w:val="28"/>
          <w:lang w:val="uk-UA"/>
        </w:rPr>
        <w:t>статини</w:t>
      </w:r>
      <w:proofErr w:type="spellEnd"/>
      <w:r w:rsidRPr="00EB3CE9">
        <w:rPr>
          <w:sz w:val="28"/>
          <w:szCs w:val="28"/>
          <w:lang w:val="uk-UA"/>
        </w:rPr>
        <w:t xml:space="preserve">, тетрациклін, наркотичні засоби, фенобарбітал, протитуберкульозні і протигрибкові препарати, </w:t>
      </w:r>
      <w:proofErr w:type="spellStart"/>
      <w:r w:rsidRPr="00EB3CE9">
        <w:rPr>
          <w:sz w:val="28"/>
          <w:szCs w:val="28"/>
          <w:lang w:val="uk-UA"/>
        </w:rPr>
        <w:t>циклоспорин</w:t>
      </w:r>
      <w:proofErr w:type="spellEnd"/>
      <w:r w:rsidRPr="00EB3CE9">
        <w:rPr>
          <w:sz w:val="28"/>
          <w:szCs w:val="28"/>
          <w:lang w:val="uk-UA"/>
        </w:rPr>
        <w:t xml:space="preserve">, а також алкоголь. </w:t>
      </w:r>
      <w:proofErr w:type="spellStart"/>
      <w:r w:rsidRPr="00EB3CE9">
        <w:rPr>
          <w:sz w:val="28"/>
          <w:szCs w:val="28"/>
          <w:lang w:val="uk-UA"/>
        </w:rPr>
        <w:t>Гепатологи</w:t>
      </w:r>
      <w:proofErr w:type="spellEnd"/>
      <w:r w:rsidRPr="00EB3CE9">
        <w:rPr>
          <w:sz w:val="28"/>
          <w:szCs w:val="28"/>
          <w:lang w:val="uk-UA"/>
        </w:rPr>
        <w:t xml:space="preserve"> до найбільш небезпечних для печінки віднесли </w:t>
      </w:r>
      <w:proofErr w:type="spellStart"/>
      <w:r w:rsidRPr="00EB3CE9">
        <w:rPr>
          <w:sz w:val="28"/>
          <w:szCs w:val="28"/>
          <w:lang w:val="uk-UA"/>
        </w:rPr>
        <w:t>парацетамол</w:t>
      </w:r>
      <w:proofErr w:type="spellEnd"/>
      <w:r w:rsidRPr="00EB3CE9">
        <w:rPr>
          <w:sz w:val="28"/>
          <w:szCs w:val="28"/>
          <w:lang w:val="uk-UA"/>
        </w:rPr>
        <w:t xml:space="preserve">, </w:t>
      </w:r>
      <w:proofErr w:type="spellStart"/>
      <w:r w:rsidRPr="00EB3CE9">
        <w:rPr>
          <w:sz w:val="28"/>
          <w:szCs w:val="28"/>
          <w:lang w:val="uk-UA"/>
        </w:rPr>
        <w:t>опіати</w:t>
      </w:r>
      <w:proofErr w:type="spellEnd"/>
      <w:r w:rsidRPr="00EB3CE9">
        <w:rPr>
          <w:sz w:val="28"/>
          <w:szCs w:val="28"/>
          <w:lang w:val="uk-UA"/>
        </w:rPr>
        <w:t xml:space="preserve">, тетрациклін, хіміотерапевтичні препарати, </w:t>
      </w:r>
      <w:proofErr w:type="spellStart"/>
      <w:r w:rsidRPr="00EB3CE9">
        <w:rPr>
          <w:sz w:val="28"/>
          <w:szCs w:val="28"/>
          <w:lang w:val="uk-UA"/>
        </w:rPr>
        <w:t>анаболічні</w:t>
      </w:r>
      <w:proofErr w:type="spellEnd"/>
      <w:r w:rsidRPr="00EB3CE9">
        <w:rPr>
          <w:sz w:val="28"/>
          <w:szCs w:val="28"/>
          <w:lang w:val="uk-UA"/>
        </w:rPr>
        <w:t xml:space="preserve"> стероїди, протитуберкульозні засоби, цитостатики, </w:t>
      </w:r>
      <w:proofErr w:type="spellStart"/>
      <w:r w:rsidRPr="00EB3CE9">
        <w:rPr>
          <w:sz w:val="28"/>
          <w:szCs w:val="28"/>
          <w:lang w:val="uk-UA"/>
        </w:rPr>
        <w:t>аміодарон</w:t>
      </w:r>
      <w:proofErr w:type="spellEnd"/>
      <w:r w:rsidRPr="00EB3CE9">
        <w:rPr>
          <w:sz w:val="28"/>
          <w:szCs w:val="28"/>
          <w:lang w:val="uk-UA"/>
        </w:rPr>
        <w:t xml:space="preserve">, </w:t>
      </w:r>
      <w:proofErr w:type="spellStart"/>
      <w:r w:rsidRPr="00EB3CE9">
        <w:rPr>
          <w:sz w:val="28"/>
          <w:szCs w:val="28"/>
          <w:lang w:val="uk-UA"/>
        </w:rPr>
        <w:t>метотрексат</w:t>
      </w:r>
      <w:proofErr w:type="spellEnd"/>
      <w:r w:rsidRPr="00EB3CE9">
        <w:rPr>
          <w:sz w:val="28"/>
          <w:szCs w:val="28"/>
          <w:lang w:val="uk-UA"/>
        </w:rPr>
        <w:t xml:space="preserve">, </w:t>
      </w:r>
      <w:proofErr w:type="spellStart"/>
      <w:r w:rsidRPr="00EB3CE9">
        <w:rPr>
          <w:sz w:val="28"/>
          <w:szCs w:val="28"/>
          <w:lang w:val="uk-UA"/>
        </w:rPr>
        <w:t>парааміносаліцилову</w:t>
      </w:r>
      <w:proofErr w:type="spellEnd"/>
      <w:r w:rsidRPr="00EB3CE9">
        <w:rPr>
          <w:sz w:val="28"/>
          <w:szCs w:val="28"/>
          <w:lang w:val="uk-UA"/>
        </w:rPr>
        <w:t xml:space="preserve"> кислоту, </w:t>
      </w:r>
      <w:proofErr w:type="spellStart"/>
      <w:r w:rsidRPr="00EB3CE9">
        <w:rPr>
          <w:sz w:val="28"/>
          <w:szCs w:val="28"/>
          <w:lang w:val="uk-UA"/>
        </w:rPr>
        <w:t>іпразид</w:t>
      </w:r>
      <w:proofErr w:type="spellEnd"/>
      <w:r w:rsidRPr="00EB3CE9">
        <w:rPr>
          <w:sz w:val="28"/>
          <w:szCs w:val="28"/>
          <w:lang w:val="uk-UA"/>
        </w:rPr>
        <w:t xml:space="preserve">, </w:t>
      </w:r>
      <w:proofErr w:type="spellStart"/>
      <w:r w:rsidRPr="00EB3CE9">
        <w:rPr>
          <w:sz w:val="28"/>
          <w:szCs w:val="28"/>
          <w:lang w:val="uk-UA"/>
        </w:rPr>
        <w:t>ізоніазид</w:t>
      </w:r>
      <w:proofErr w:type="spellEnd"/>
      <w:r w:rsidRPr="00EB3CE9">
        <w:rPr>
          <w:sz w:val="28"/>
          <w:szCs w:val="28"/>
          <w:lang w:val="uk-UA"/>
        </w:rPr>
        <w:t>, трициклічні антидепресанти, а також алкоголь [6, 33, 35, 39, 42].</w:t>
      </w:r>
    </w:p>
    <w:p w:rsidR="0084719F" w:rsidRPr="00EB3CE9" w:rsidRDefault="0084719F" w:rsidP="0084719F">
      <w:pPr>
        <w:spacing w:after="0" w:line="360" w:lineRule="auto"/>
        <w:ind w:firstLine="708"/>
        <w:jc w:val="both"/>
        <w:rPr>
          <w:b/>
          <w:sz w:val="28"/>
          <w:szCs w:val="28"/>
          <w:lang w:val="uk-UA"/>
        </w:rPr>
      </w:pPr>
      <w:r w:rsidRPr="00EB3CE9">
        <w:rPr>
          <w:b/>
          <w:sz w:val="28"/>
          <w:szCs w:val="28"/>
          <w:lang w:val="uk-UA"/>
        </w:rPr>
        <w:t>Класифікація лікарських уражень печінки [40]</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lastRenderedPageBreak/>
        <w:t xml:space="preserve">1. Гострі: </w:t>
      </w:r>
      <w:proofErr w:type="spellStart"/>
      <w:r w:rsidRPr="00EB3CE9">
        <w:rPr>
          <w:sz w:val="28"/>
          <w:szCs w:val="28"/>
          <w:lang w:val="uk-UA"/>
        </w:rPr>
        <w:t>цитол</w:t>
      </w:r>
      <w:r w:rsidR="00CA0DD5" w:rsidRPr="00EB3CE9">
        <w:rPr>
          <w:sz w:val="28"/>
          <w:szCs w:val="28"/>
          <w:lang w:val="uk-UA"/>
        </w:rPr>
        <w:t>і</w:t>
      </w:r>
      <w:r w:rsidRPr="00EB3CE9">
        <w:rPr>
          <w:sz w:val="28"/>
          <w:szCs w:val="28"/>
          <w:lang w:val="uk-UA"/>
        </w:rPr>
        <w:t>тич</w:t>
      </w:r>
      <w:r w:rsidR="00CA0DD5" w:rsidRPr="00EB3CE9">
        <w:rPr>
          <w:sz w:val="28"/>
          <w:szCs w:val="28"/>
          <w:lang w:val="uk-UA"/>
        </w:rPr>
        <w:t>н</w:t>
      </w:r>
      <w:r w:rsidRPr="00EB3CE9">
        <w:rPr>
          <w:sz w:val="28"/>
          <w:szCs w:val="28"/>
          <w:lang w:val="uk-UA"/>
        </w:rPr>
        <w:t>ий</w:t>
      </w:r>
      <w:proofErr w:type="spellEnd"/>
      <w:r w:rsidRPr="00EB3CE9">
        <w:rPr>
          <w:sz w:val="28"/>
          <w:szCs w:val="28"/>
          <w:lang w:val="uk-UA"/>
        </w:rPr>
        <w:t xml:space="preserve"> гепатит (</w:t>
      </w:r>
      <w:proofErr w:type="spellStart"/>
      <w:r w:rsidRPr="00EB3CE9">
        <w:rPr>
          <w:sz w:val="28"/>
          <w:szCs w:val="28"/>
          <w:lang w:val="uk-UA"/>
        </w:rPr>
        <w:t>фульмінантна</w:t>
      </w:r>
      <w:proofErr w:type="spellEnd"/>
      <w:r w:rsidRPr="00EB3CE9">
        <w:rPr>
          <w:sz w:val="28"/>
          <w:szCs w:val="28"/>
          <w:lang w:val="uk-UA"/>
        </w:rPr>
        <w:t xml:space="preserve"> печінкова недостатність); </w:t>
      </w:r>
      <w:proofErr w:type="spellStart"/>
      <w:r w:rsidRPr="00EB3CE9">
        <w:rPr>
          <w:sz w:val="28"/>
          <w:szCs w:val="28"/>
          <w:lang w:val="uk-UA"/>
        </w:rPr>
        <w:t>холестатичний</w:t>
      </w:r>
      <w:proofErr w:type="spellEnd"/>
      <w:r w:rsidRPr="00EB3CE9">
        <w:rPr>
          <w:sz w:val="28"/>
          <w:szCs w:val="28"/>
          <w:lang w:val="uk-UA"/>
        </w:rPr>
        <w:t xml:space="preserve"> гепатит і </w:t>
      </w:r>
      <w:proofErr w:type="spellStart"/>
      <w:r w:rsidRPr="00EB3CE9">
        <w:rPr>
          <w:sz w:val="28"/>
          <w:szCs w:val="28"/>
          <w:lang w:val="uk-UA"/>
        </w:rPr>
        <w:t>холангіт</w:t>
      </w:r>
      <w:proofErr w:type="spellEnd"/>
      <w:r w:rsidRPr="00EB3CE9">
        <w:rPr>
          <w:sz w:val="28"/>
          <w:szCs w:val="28"/>
          <w:lang w:val="uk-UA"/>
        </w:rPr>
        <w:t xml:space="preserve">; </w:t>
      </w:r>
      <w:proofErr w:type="spellStart"/>
      <w:r w:rsidRPr="00EB3CE9">
        <w:rPr>
          <w:sz w:val="28"/>
          <w:szCs w:val="28"/>
          <w:lang w:val="uk-UA"/>
        </w:rPr>
        <w:t>гранулематозний</w:t>
      </w:r>
      <w:proofErr w:type="spellEnd"/>
      <w:r w:rsidRPr="00EB3CE9">
        <w:rPr>
          <w:sz w:val="28"/>
          <w:szCs w:val="28"/>
          <w:lang w:val="uk-UA"/>
        </w:rPr>
        <w:t xml:space="preserve"> гепатит; </w:t>
      </w:r>
      <w:proofErr w:type="spellStart"/>
      <w:r w:rsidRPr="00EB3CE9">
        <w:rPr>
          <w:sz w:val="28"/>
          <w:szCs w:val="28"/>
          <w:lang w:val="uk-UA"/>
        </w:rPr>
        <w:t>кананікулярний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ізольований </w:t>
      </w:r>
      <w:proofErr w:type="spellStart"/>
      <w:r w:rsidRPr="00EB3CE9">
        <w:rPr>
          <w:sz w:val="28"/>
          <w:szCs w:val="28"/>
          <w:lang w:val="uk-UA"/>
        </w:rPr>
        <w:t>холестаз</w:t>
      </w:r>
      <w:proofErr w:type="spellEnd"/>
      <w:r w:rsidRPr="00EB3CE9">
        <w:rPr>
          <w:sz w:val="28"/>
          <w:szCs w:val="28"/>
          <w:lang w:val="uk-UA"/>
        </w:rPr>
        <w:t xml:space="preserve"> (без змін у печінці).</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2. Накопичення ліпідів: </w:t>
      </w:r>
      <w:proofErr w:type="spellStart"/>
      <w:r w:rsidRPr="00EB3CE9">
        <w:rPr>
          <w:sz w:val="28"/>
          <w:szCs w:val="28"/>
          <w:lang w:val="uk-UA"/>
        </w:rPr>
        <w:t>макро</w:t>
      </w:r>
      <w:proofErr w:type="spellEnd"/>
      <w:r w:rsidRPr="00EB3CE9">
        <w:rPr>
          <w:sz w:val="28"/>
          <w:szCs w:val="28"/>
          <w:lang w:val="uk-UA"/>
        </w:rPr>
        <w:t xml:space="preserve">- і </w:t>
      </w:r>
      <w:proofErr w:type="spellStart"/>
      <w:r w:rsidR="00CA0DD5" w:rsidRPr="00EB3CE9">
        <w:rPr>
          <w:sz w:val="28"/>
          <w:szCs w:val="28"/>
          <w:lang w:val="uk-UA"/>
        </w:rPr>
        <w:t>м</w:t>
      </w:r>
      <w:r w:rsidRPr="00EB3CE9">
        <w:rPr>
          <w:sz w:val="28"/>
          <w:szCs w:val="28"/>
          <w:lang w:val="uk-UA"/>
        </w:rPr>
        <w:t>ікровез</w:t>
      </w:r>
      <w:r w:rsidR="00CA0DD5" w:rsidRPr="00EB3CE9">
        <w:rPr>
          <w:sz w:val="28"/>
          <w:szCs w:val="28"/>
          <w:lang w:val="uk-UA"/>
        </w:rPr>
        <w:t>и</w:t>
      </w:r>
      <w:r w:rsidRPr="00EB3CE9">
        <w:rPr>
          <w:sz w:val="28"/>
          <w:szCs w:val="28"/>
          <w:lang w:val="uk-UA"/>
        </w:rPr>
        <w:t>кулярний</w:t>
      </w:r>
      <w:proofErr w:type="spellEnd"/>
      <w:r w:rsidRPr="00EB3CE9">
        <w:rPr>
          <w:sz w:val="28"/>
          <w:szCs w:val="28"/>
          <w:lang w:val="uk-UA"/>
        </w:rPr>
        <w:t xml:space="preserve"> </w:t>
      </w:r>
      <w:proofErr w:type="spellStart"/>
      <w:r w:rsidRPr="00EB3CE9">
        <w:rPr>
          <w:sz w:val="28"/>
          <w:szCs w:val="28"/>
          <w:lang w:val="uk-UA"/>
        </w:rPr>
        <w:t>стеатоз</w:t>
      </w:r>
      <w:proofErr w:type="spellEnd"/>
      <w:r w:rsidRPr="00EB3CE9">
        <w:rPr>
          <w:sz w:val="28"/>
          <w:szCs w:val="28"/>
          <w:lang w:val="uk-UA"/>
        </w:rPr>
        <w:t xml:space="preserve">; </w:t>
      </w:r>
      <w:proofErr w:type="spellStart"/>
      <w:r w:rsidRPr="00EB3CE9">
        <w:rPr>
          <w:sz w:val="28"/>
          <w:szCs w:val="28"/>
          <w:lang w:val="uk-UA"/>
        </w:rPr>
        <w:t>фосфоліпідоз</w:t>
      </w:r>
      <w:proofErr w:type="spellEnd"/>
      <w:r w:rsidRPr="00EB3CE9">
        <w:rPr>
          <w:sz w:val="28"/>
          <w:szCs w:val="28"/>
          <w:lang w:val="uk-UA"/>
        </w:rPr>
        <w:t xml:space="preserve">; </w:t>
      </w:r>
      <w:proofErr w:type="spellStart"/>
      <w:r w:rsidRPr="00EB3CE9">
        <w:rPr>
          <w:sz w:val="28"/>
          <w:szCs w:val="28"/>
          <w:lang w:val="uk-UA"/>
        </w:rPr>
        <w:t>стеатогепатит</w:t>
      </w:r>
      <w:proofErr w:type="spellEnd"/>
      <w:r w:rsidRPr="00EB3CE9">
        <w:rPr>
          <w:sz w:val="28"/>
          <w:szCs w:val="28"/>
          <w:lang w:val="uk-UA"/>
        </w:rPr>
        <w:t xml:space="preserve">; </w:t>
      </w:r>
      <w:proofErr w:type="spellStart"/>
      <w:r w:rsidRPr="00EB3CE9">
        <w:rPr>
          <w:sz w:val="28"/>
          <w:szCs w:val="28"/>
          <w:lang w:val="uk-UA"/>
        </w:rPr>
        <w:t>ліпідоз</w:t>
      </w:r>
      <w:proofErr w:type="spellEnd"/>
      <w:r w:rsidRPr="00EB3CE9">
        <w:rPr>
          <w:sz w:val="28"/>
          <w:szCs w:val="28"/>
          <w:lang w:val="uk-UA"/>
        </w:rPr>
        <w:t xml:space="preserve"> зірчастих клітин печінки.</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3. Хронічні: хронічний активний гепатит; цироз печінки; первинний </w:t>
      </w:r>
      <w:proofErr w:type="spellStart"/>
      <w:r w:rsidRPr="00EB3CE9">
        <w:rPr>
          <w:sz w:val="28"/>
          <w:szCs w:val="28"/>
          <w:lang w:val="uk-UA"/>
        </w:rPr>
        <w:t>склерозуючий</w:t>
      </w:r>
      <w:proofErr w:type="spellEnd"/>
      <w:r w:rsidRPr="00EB3CE9">
        <w:rPr>
          <w:sz w:val="28"/>
          <w:szCs w:val="28"/>
          <w:lang w:val="uk-UA"/>
        </w:rPr>
        <w:t xml:space="preserve"> </w:t>
      </w:r>
      <w:proofErr w:type="spellStart"/>
      <w:r w:rsidRPr="00EB3CE9">
        <w:rPr>
          <w:sz w:val="28"/>
          <w:szCs w:val="28"/>
          <w:lang w:val="uk-UA"/>
        </w:rPr>
        <w:t>холангіт</w:t>
      </w:r>
      <w:proofErr w:type="spellEnd"/>
      <w:r w:rsidRPr="00EB3CE9">
        <w:rPr>
          <w:sz w:val="28"/>
          <w:szCs w:val="28"/>
          <w:lang w:val="uk-UA"/>
        </w:rPr>
        <w:t xml:space="preserve">; синдром зникаючих жовчних </w:t>
      </w:r>
      <w:proofErr w:type="spellStart"/>
      <w:r w:rsidRPr="00EB3CE9">
        <w:rPr>
          <w:sz w:val="28"/>
          <w:szCs w:val="28"/>
          <w:lang w:val="uk-UA"/>
        </w:rPr>
        <w:t>проток</w:t>
      </w:r>
      <w:proofErr w:type="spellEnd"/>
      <w:r w:rsidRPr="00EB3CE9">
        <w:rPr>
          <w:sz w:val="28"/>
          <w:szCs w:val="28"/>
          <w:lang w:val="uk-UA"/>
        </w:rPr>
        <w:t>.</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4. Судинні ураження печінки: тромбоз ворітної вени, гіперплазія інтими печінкової артерії або </w:t>
      </w:r>
      <w:proofErr w:type="spellStart"/>
      <w:r w:rsidRPr="00EB3CE9">
        <w:rPr>
          <w:sz w:val="28"/>
          <w:szCs w:val="28"/>
          <w:lang w:val="uk-UA"/>
        </w:rPr>
        <w:t>анг</w:t>
      </w:r>
      <w:r w:rsidR="00CA0DD5" w:rsidRPr="00EB3CE9">
        <w:rPr>
          <w:sz w:val="28"/>
          <w:szCs w:val="28"/>
          <w:lang w:val="uk-UA"/>
        </w:rPr>
        <w:t>ії</w:t>
      </w:r>
      <w:r w:rsidRPr="00EB3CE9">
        <w:rPr>
          <w:sz w:val="28"/>
          <w:szCs w:val="28"/>
          <w:lang w:val="uk-UA"/>
        </w:rPr>
        <w:t>т</w:t>
      </w:r>
      <w:proofErr w:type="spellEnd"/>
      <w:r w:rsidRPr="00EB3CE9">
        <w:rPr>
          <w:sz w:val="28"/>
          <w:szCs w:val="28"/>
          <w:lang w:val="uk-UA"/>
        </w:rPr>
        <w:t xml:space="preserve">; </w:t>
      </w:r>
      <w:proofErr w:type="spellStart"/>
      <w:r w:rsidRPr="00EB3CE9">
        <w:rPr>
          <w:sz w:val="28"/>
          <w:szCs w:val="28"/>
          <w:lang w:val="uk-UA"/>
        </w:rPr>
        <w:t>пеліоз</w:t>
      </w:r>
      <w:proofErr w:type="spellEnd"/>
      <w:r w:rsidRPr="00EB3CE9">
        <w:rPr>
          <w:sz w:val="28"/>
          <w:szCs w:val="28"/>
          <w:lang w:val="uk-UA"/>
        </w:rPr>
        <w:t xml:space="preserve">; </w:t>
      </w:r>
      <w:proofErr w:type="spellStart"/>
      <w:r w:rsidRPr="00EB3CE9">
        <w:rPr>
          <w:sz w:val="28"/>
          <w:szCs w:val="28"/>
          <w:lang w:val="uk-UA"/>
        </w:rPr>
        <w:t>веноокклюзі</w:t>
      </w:r>
      <w:r w:rsidR="00CA0DD5" w:rsidRPr="00EB3CE9">
        <w:rPr>
          <w:sz w:val="28"/>
          <w:szCs w:val="28"/>
          <w:lang w:val="uk-UA"/>
        </w:rPr>
        <w:t>йна</w:t>
      </w:r>
      <w:proofErr w:type="spellEnd"/>
      <w:r w:rsidRPr="00EB3CE9">
        <w:rPr>
          <w:sz w:val="28"/>
          <w:szCs w:val="28"/>
          <w:lang w:val="uk-UA"/>
        </w:rPr>
        <w:t xml:space="preserve"> хвороба; синдром </w:t>
      </w:r>
      <w:proofErr w:type="spellStart"/>
      <w:r w:rsidRPr="00EB3CE9">
        <w:rPr>
          <w:sz w:val="28"/>
          <w:szCs w:val="28"/>
          <w:lang w:val="uk-UA"/>
        </w:rPr>
        <w:t>Бадда-Кіарі</w:t>
      </w:r>
      <w:proofErr w:type="spellEnd"/>
      <w:r w:rsidRPr="00EB3CE9">
        <w:rPr>
          <w:sz w:val="28"/>
          <w:szCs w:val="28"/>
          <w:lang w:val="uk-UA"/>
        </w:rPr>
        <w:t>; вузлова гіперплазія печінки.</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5. Пухлинні ураження печінки: </w:t>
      </w:r>
      <w:proofErr w:type="spellStart"/>
      <w:r w:rsidRPr="00EB3CE9">
        <w:rPr>
          <w:sz w:val="28"/>
          <w:szCs w:val="28"/>
          <w:lang w:val="uk-UA"/>
        </w:rPr>
        <w:t>гепатоцелюлярна</w:t>
      </w:r>
      <w:proofErr w:type="spellEnd"/>
      <w:r w:rsidRPr="00EB3CE9">
        <w:rPr>
          <w:sz w:val="28"/>
          <w:szCs w:val="28"/>
          <w:lang w:val="uk-UA"/>
        </w:rPr>
        <w:t xml:space="preserve"> аденома; </w:t>
      </w:r>
      <w:proofErr w:type="spellStart"/>
      <w:r w:rsidRPr="00EB3CE9">
        <w:rPr>
          <w:sz w:val="28"/>
          <w:szCs w:val="28"/>
          <w:lang w:val="uk-UA"/>
        </w:rPr>
        <w:t>гепатоцелюлярний</w:t>
      </w:r>
      <w:proofErr w:type="spellEnd"/>
      <w:r w:rsidRPr="00EB3CE9">
        <w:rPr>
          <w:sz w:val="28"/>
          <w:szCs w:val="28"/>
          <w:lang w:val="uk-UA"/>
        </w:rPr>
        <w:t xml:space="preserve"> рак; </w:t>
      </w:r>
      <w:proofErr w:type="spellStart"/>
      <w:r w:rsidRPr="00EB3CE9">
        <w:rPr>
          <w:sz w:val="28"/>
          <w:szCs w:val="28"/>
          <w:lang w:val="uk-UA"/>
        </w:rPr>
        <w:t>ангіосаркома</w:t>
      </w:r>
      <w:proofErr w:type="spellEnd"/>
      <w:r w:rsidRPr="00EB3CE9">
        <w:rPr>
          <w:sz w:val="28"/>
          <w:szCs w:val="28"/>
          <w:lang w:val="uk-UA"/>
        </w:rPr>
        <w:t xml:space="preserve"> [5, 7, 15, 32, 40].</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Ураження печінки після прийому </w:t>
      </w:r>
      <w:proofErr w:type="spellStart"/>
      <w:r w:rsidRPr="00EB3CE9">
        <w:rPr>
          <w:sz w:val="28"/>
          <w:szCs w:val="28"/>
          <w:lang w:val="uk-UA"/>
        </w:rPr>
        <w:t>гепатотоксичних</w:t>
      </w:r>
      <w:proofErr w:type="spellEnd"/>
      <w:r w:rsidRPr="00EB3CE9">
        <w:rPr>
          <w:sz w:val="28"/>
          <w:szCs w:val="28"/>
          <w:lang w:val="uk-UA"/>
        </w:rPr>
        <w:t xml:space="preserve"> лікарських препаратів зазвичай розвивається </w:t>
      </w:r>
      <w:r w:rsidR="00CA0DD5" w:rsidRPr="00EB3CE9">
        <w:rPr>
          <w:sz w:val="28"/>
          <w:szCs w:val="28"/>
          <w:lang w:val="uk-UA"/>
        </w:rPr>
        <w:t>впродовж</w:t>
      </w:r>
      <w:r w:rsidRPr="00EB3CE9">
        <w:rPr>
          <w:sz w:val="28"/>
          <w:szCs w:val="28"/>
          <w:lang w:val="uk-UA"/>
        </w:rPr>
        <w:t xml:space="preserve"> 2-3 місяців після початку лікування [5, 9, 12, 23].</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Діагностика. Найважливіша роль в діагностиці лікарських уражень печінки належить ретельно зібраному анамнезу (зв'язок захворювання з прийомом конкретних лікарських засобів).</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Велике значення має інструментальна діагностика: ультразвукове дослідження печінки та підшлункової залози; </w:t>
      </w:r>
      <w:proofErr w:type="spellStart"/>
      <w:r w:rsidRPr="00EB3CE9">
        <w:rPr>
          <w:sz w:val="28"/>
          <w:szCs w:val="28"/>
          <w:lang w:val="uk-UA"/>
        </w:rPr>
        <w:t>лапароскопія</w:t>
      </w:r>
      <w:proofErr w:type="spellEnd"/>
      <w:r w:rsidRPr="00EB3CE9">
        <w:rPr>
          <w:sz w:val="28"/>
          <w:szCs w:val="28"/>
          <w:lang w:val="uk-UA"/>
        </w:rPr>
        <w:t xml:space="preserve">; ендоскопічна ретроградна </w:t>
      </w:r>
      <w:proofErr w:type="spellStart"/>
      <w:r w:rsidRPr="00EB3CE9">
        <w:rPr>
          <w:sz w:val="28"/>
          <w:szCs w:val="28"/>
          <w:lang w:val="uk-UA"/>
        </w:rPr>
        <w:t>панкреатохоланг</w:t>
      </w:r>
      <w:r w:rsidR="00CA0DD5" w:rsidRPr="00EB3CE9">
        <w:rPr>
          <w:sz w:val="28"/>
          <w:szCs w:val="28"/>
          <w:lang w:val="uk-UA"/>
        </w:rPr>
        <w:t>і</w:t>
      </w:r>
      <w:r w:rsidRPr="00EB3CE9">
        <w:rPr>
          <w:sz w:val="28"/>
          <w:szCs w:val="28"/>
          <w:lang w:val="uk-UA"/>
        </w:rPr>
        <w:t>ограф</w:t>
      </w:r>
      <w:r w:rsidR="00CA0DD5" w:rsidRPr="00EB3CE9">
        <w:rPr>
          <w:sz w:val="28"/>
          <w:szCs w:val="28"/>
          <w:lang w:val="uk-UA"/>
        </w:rPr>
        <w:t>і</w:t>
      </w:r>
      <w:r w:rsidRPr="00EB3CE9">
        <w:rPr>
          <w:sz w:val="28"/>
          <w:szCs w:val="28"/>
          <w:lang w:val="uk-UA"/>
        </w:rPr>
        <w:t>я</w:t>
      </w:r>
      <w:proofErr w:type="spellEnd"/>
      <w:r w:rsidRPr="00EB3CE9">
        <w:rPr>
          <w:sz w:val="28"/>
          <w:szCs w:val="28"/>
          <w:lang w:val="uk-UA"/>
        </w:rPr>
        <w:t xml:space="preserve"> (ЕРПХГ); </w:t>
      </w:r>
      <w:proofErr w:type="spellStart"/>
      <w:r w:rsidRPr="00EB3CE9">
        <w:rPr>
          <w:sz w:val="28"/>
          <w:szCs w:val="28"/>
          <w:lang w:val="uk-UA"/>
        </w:rPr>
        <w:t>пункційна</w:t>
      </w:r>
      <w:proofErr w:type="spellEnd"/>
      <w:r w:rsidRPr="00EB3CE9">
        <w:rPr>
          <w:sz w:val="28"/>
          <w:szCs w:val="28"/>
          <w:lang w:val="uk-UA"/>
        </w:rPr>
        <w:t xml:space="preserve"> біопсія печінки з наступним гістологічним вивченням матеріалу біопсії [5, 9, 12, 23].</w:t>
      </w:r>
    </w:p>
    <w:p w:rsidR="0084719F" w:rsidRPr="00EB3CE9" w:rsidRDefault="0084719F" w:rsidP="0084719F">
      <w:pPr>
        <w:spacing w:after="0" w:line="360" w:lineRule="auto"/>
        <w:ind w:firstLine="708"/>
        <w:jc w:val="both"/>
        <w:rPr>
          <w:sz w:val="28"/>
          <w:szCs w:val="28"/>
          <w:lang w:val="uk-UA"/>
        </w:rPr>
      </w:pPr>
      <w:r w:rsidRPr="00EB3CE9">
        <w:rPr>
          <w:sz w:val="28"/>
          <w:szCs w:val="28"/>
          <w:lang w:val="uk-UA"/>
        </w:rPr>
        <w:t xml:space="preserve">З лабораторних діагностичних тестів необхідно назвати: </w:t>
      </w:r>
      <w:proofErr w:type="spellStart"/>
      <w:r w:rsidRPr="00EB3CE9">
        <w:rPr>
          <w:sz w:val="28"/>
          <w:szCs w:val="28"/>
          <w:lang w:val="uk-UA"/>
        </w:rPr>
        <w:t>загальноклінічний</w:t>
      </w:r>
      <w:proofErr w:type="spellEnd"/>
      <w:r w:rsidRPr="00EB3CE9">
        <w:rPr>
          <w:sz w:val="28"/>
          <w:szCs w:val="28"/>
          <w:lang w:val="uk-UA"/>
        </w:rPr>
        <w:t xml:space="preserve"> аналіз крові; біохімічний аналіз крові з визначенням ферментів цитолізу (АЛТ, АСТ), лактат-</w:t>
      </w:r>
      <w:proofErr w:type="spellStart"/>
      <w:r w:rsidRPr="00EB3CE9">
        <w:rPr>
          <w:sz w:val="28"/>
          <w:szCs w:val="28"/>
          <w:lang w:val="uk-UA"/>
        </w:rPr>
        <w:t>дегідрогенази</w:t>
      </w:r>
      <w:proofErr w:type="spellEnd"/>
      <w:r w:rsidRPr="00EB3CE9">
        <w:rPr>
          <w:sz w:val="28"/>
          <w:szCs w:val="28"/>
          <w:lang w:val="uk-UA"/>
        </w:rPr>
        <w:t xml:space="preserve"> (ЛДГ), гама-</w:t>
      </w:r>
      <w:proofErr w:type="spellStart"/>
      <w:r w:rsidRPr="00EB3CE9">
        <w:rPr>
          <w:sz w:val="28"/>
          <w:szCs w:val="28"/>
          <w:lang w:val="uk-UA"/>
        </w:rPr>
        <w:t>глутамілтранспептидази</w:t>
      </w:r>
      <w:proofErr w:type="spellEnd"/>
      <w:r w:rsidRPr="00EB3CE9">
        <w:rPr>
          <w:sz w:val="28"/>
          <w:szCs w:val="28"/>
          <w:lang w:val="uk-UA"/>
        </w:rPr>
        <w:t xml:space="preserve"> (γ-ГТП), ферментів </w:t>
      </w:r>
      <w:proofErr w:type="spellStart"/>
      <w:r w:rsidRPr="00EB3CE9">
        <w:rPr>
          <w:sz w:val="28"/>
          <w:szCs w:val="28"/>
          <w:lang w:val="uk-UA"/>
        </w:rPr>
        <w:t>холестазу</w:t>
      </w:r>
      <w:proofErr w:type="spellEnd"/>
      <w:r w:rsidRPr="00EB3CE9">
        <w:rPr>
          <w:sz w:val="28"/>
          <w:szCs w:val="28"/>
          <w:lang w:val="uk-UA"/>
        </w:rPr>
        <w:t xml:space="preserve"> (лужна фосфатаза, </w:t>
      </w:r>
      <w:proofErr w:type="spellStart"/>
      <w:r w:rsidRPr="00EB3CE9">
        <w:rPr>
          <w:sz w:val="28"/>
          <w:szCs w:val="28"/>
          <w:lang w:val="uk-UA"/>
        </w:rPr>
        <w:t>лейц</w:t>
      </w:r>
      <w:r w:rsidR="00CA0DD5" w:rsidRPr="00EB3CE9">
        <w:rPr>
          <w:sz w:val="28"/>
          <w:szCs w:val="28"/>
          <w:lang w:val="uk-UA"/>
        </w:rPr>
        <w:t>и</w:t>
      </w:r>
      <w:r w:rsidRPr="00EB3CE9">
        <w:rPr>
          <w:sz w:val="28"/>
          <w:szCs w:val="28"/>
          <w:lang w:val="uk-UA"/>
        </w:rPr>
        <w:t>намінопепт</w:t>
      </w:r>
      <w:r w:rsidR="00CA0DD5" w:rsidRPr="00EB3CE9">
        <w:rPr>
          <w:sz w:val="28"/>
          <w:szCs w:val="28"/>
          <w:lang w:val="uk-UA"/>
        </w:rPr>
        <w:t>и</w:t>
      </w:r>
      <w:r w:rsidRPr="00EB3CE9">
        <w:rPr>
          <w:sz w:val="28"/>
          <w:szCs w:val="28"/>
          <w:lang w:val="uk-UA"/>
        </w:rPr>
        <w:t>даза</w:t>
      </w:r>
      <w:proofErr w:type="spellEnd"/>
      <w:r w:rsidRPr="00EB3CE9">
        <w:rPr>
          <w:sz w:val="28"/>
          <w:szCs w:val="28"/>
          <w:lang w:val="uk-UA"/>
        </w:rPr>
        <w:t xml:space="preserve"> - </w:t>
      </w:r>
      <w:r w:rsidR="00CA0DD5" w:rsidRPr="00EB3CE9">
        <w:rPr>
          <w:sz w:val="28"/>
          <w:szCs w:val="28"/>
          <w:lang w:val="uk-UA"/>
        </w:rPr>
        <w:t>ЛАП</w:t>
      </w:r>
      <w:r w:rsidRPr="00EB3CE9">
        <w:rPr>
          <w:sz w:val="28"/>
          <w:szCs w:val="28"/>
          <w:lang w:val="uk-UA"/>
        </w:rPr>
        <w:t xml:space="preserve">), загального білірубіну і його фракцій, альбумінів, загального холестерину , </w:t>
      </w:r>
      <w:proofErr w:type="spellStart"/>
      <w:r w:rsidRPr="00EB3CE9">
        <w:rPr>
          <w:sz w:val="28"/>
          <w:szCs w:val="28"/>
          <w:lang w:val="uk-UA"/>
        </w:rPr>
        <w:t>холінестерази</w:t>
      </w:r>
      <w:proofErr w:type="spellEnd"/>
      <w:r w:rsidRPr="00EB3CE9">
        <w:rPr>
          <w:sz w:val="28"/>
          <w:szCs w:val="28"/>
          <w:lang w:val="uk-UA"/>
        </w:rPr>
        <w:t xml:space="preserve">, </w:t>
      </w:r>
      <w:proofErr w:type="spellStart"/>
      <w:r w:rsidRPr="00EB3CE9">
        <w:rPr>
          <w:sz w:val="28"/>
          <w:szCs w:val="28"/>
          <w:lang w:val="uk-UA"/>
        </w:rPr>
        <w:t>протромбінового</w:t>
      </w:r>
      <w:proofErr w:type="spellEnd"/>
      <w:r w:rsidRPr="00EB3CE9">
        <w:rPr>
          <w:sz w:val="28"/>
          <w:szCs w:val="28"/>
          <w:lang w:val="uk-UA"/>
        </w:rPr>
        <w:t xml:space="preserve"> часу, </w:t>
      </w:r>
      <w:proofErr w:type="spellStart"/>
      <w:r w:rsidRPr="00EB3CE9">
        <w:rPr>
          <w:sz w:val="28"/>
          <w:szCs w:val="28"/>
          <w:lang w:val="uk-UA"/>
        </w:rPr>
        <w:t>імуноглобулінів</w:t>
      </w:r>
      <w:proofErr w:type="spellEnd"/>
      <w:r w:rsidRPr="00EB3CE9">
        <w:rPr>
          <w:sz w:val="28"/>
          <w:szCs w:val="28"/>
          <w:lang w:val="uk-UA"/>
        </w:rPr>
        <w:t xml:space="preserve">, </w:t>
      </w:r>
      <w:proofErr w:type="spellStart"/>
      <w:r w:rsidRPr="00EB3CE9">
        <w:rPr>
          <w:sz w:val="28"/>
          <w:szCs w:val="28"/>
          <w:lang w:val="uk-UA"/>
        </w:rPr>
        <w:t>антинуклеарних</w:t>
      </w:r>
      <w:proofErr w:type="spellEnd"/>
      <w:r w:rsidRPr="00EB3CE9">
        <w:rPr>
          <w:sz w:val="28"/>
          <w:szCs w:val="28"/>
          <w:lang w:val="uk-UA"/>
        </w:rPr>
        <w:t xml:space="preserve"> (АКА) і </w:t>
      </w:r>
      <w:proofErr w:type="spellStart"/>
      <w:r w:rsidRPr="00EB3CE9">
        <w:rPr>
          <w:sz w:val="28"/>
          <w:szCs w:val="28"/>
          <w:lang w:val="uk-UA"/>
        </w:rPr>
        <w:t>антимітохондріальн</w:t>
      </w:r>
      <w:r w:rsidR="00CA0DD5" w:rsidRPr="00EB3CE9">
        <w:rPr>
          <w:sz w:val="28"/>
          <w:szCs w:val="28"/>
          <w:lang w:val="uk-UA"/>
        </w:rPr>
        <w:t>их</w:t>
      </w:r>
      <w:proofErr w:type="spellEnd"/>
      <w:r w:rsidRPr="00EB3CE9">
        <w:rPr>
          <w:sz w:val="28"/>
          <w:szCs w:val="28"/>
          <w:lang w:val="uk-UA"/>
        </w:rPr>
        <w:t xml:space="preserve"> антитіл (АМА-М2), вірусних маркерів (</w:t>
      </w:r>
      <w:proofErr w:type="spellStart"/>
      <w:r w:rsidRPr="00EB3CE9">
        <w:rPr>
          <w:sz w:val="28"/>
          <w:szCs w:val="28"/>
          <w:lang w:val="uk-UA"/>
        </w:rPr>
        <w:t>HBsAg</w:t>
      </w:r>
      <w:proofErr w:type="spellEnd"/>
      <w:r w:rsidRPr="00EB3CE9">
        <w:rPr>
          <w:sz w:val="28"/>
          <w:szCs w:val="28"/>
          <w:lang w:val="uk-UA"/>
        </w:rPr>
        <w:t xml:space="preserve">+; </w:t>
      </w:r>
      <w:proofErr w:type="spellStart"/>
      <w:r w:rsidRPr="00EB3CE9">
        <w:rPr>
          <w:sz w:val="28"/>
          <w:szCs w:val="28"/>
          <w:lang w:val="uk-UA"/>
        </w:rPr>
        <w:t>IgM</w:t>
      </w:r>
      <w:proofErr w:type="spellEnd"/>
      <w:r w:rsidRPr="00EB3CE9">
        <w:rPr>
          <w:sz w:val="28"/>
          <w:szCs w:val="28"/>
          <w:lang w:val="uk-UA"/>
        </w:rPr>
        <w:t xml:space="preserve"> анти-HAV </w:t>
      </w:r>
      <w:r w:rsidR="00CA0DD5" w:rsidRPr="00EB3CE9">
        <w:rPr>
          <w:sz w:val="28"/>
          <w:szCs w:val="28"/>
          <w:lang w:val="uk-UA"/>
        </w:rPr>
        <w:t>та</w:t>
      </w:r>
      <w:r w:rsidRPr="00EB3CE9">
        <w:rPr>
          <w:sz w:val="28"/>
          <w:szCs w:val="28"/>
          <w:lang w:val="uk-UA"/>
        </w:rPr>
        <w:t xml:space="preserve"> ін.) [5, 9, 16, 23, 28, 44]. Важливо </w:t>
      </w:r>
      <w:r w:rsidRPr="00EB3CE9">
        <w:rPr>
          <w:sz w:val="28"/>
          <w:szCs w:val="28"/>
          <w:lang w:val="uk-UA"/>
        </w:rPr>
        <w:lastRenderedPageBreak/>
        <w:t xml:space="preserve">встановити час, що минув з початку прийому </w:t>
      </w:r>
      <w:proofErr w:type="spellStart"/>
      <w:r w:rsidRPr="00EB3CE9">
        <w:rPr>
          <w:sz w:val="28"/>
          <w:szCs w:val="28"/>
          <w:lang w:val="uk-UA"/>
        </w:rPr>
        <w:t>гепатокс</w:t>
      </w:r>
      <w:r w:rsidR="00CA0DD5" w:rsidRPr="00EB3CE9">
        <w:rPr>
          <w:sz w:val="28"/>
          <w:szCs w:val="28"/>
          <w:lang w:val="uk-UA"/>
        </w:rPr>
        <w:t>и</w:t>
      </w:r>
      <w:r w:rsidRPr="00EB3CE9">
        <w:rPr>
          <w:sz w:val="28"/>
          <w:szCs w:val="28"/>
          <w:lang w:val="uk-UA"/>
        </w:rPr>
        <w:t>чного</w:t>
      </w:r>
      <w:proofErr w:type="spellEnd"/>
      <w:r w:rsidRPr="00EB3CE9">
        <w:rPr>
          <w:sz w:val="28"/>
          <w:szCs w:val="28"/>
          <w:lang w:val="uk-UA"/>
        </w:rPr>
        <w:t xml:space="preserve"> лікарського засобу до появи клінічної реакції на нього [1, 29, 33, 35].</w:t>
      </w:r>
    </w:p>
    <w:p w:rsidR="00CA0DD5" w:rsidRPr="00EB3CE9" w:rsidRDefault="00CA0DD5" w:rsidP="00CA0DD5">
      <w:pPr>
        <w:spacing w:after="0" w:line="360" w:lineRule="auto"/>
        <w:ind w:firstLine="708"/>
        <w:jc w:val="both"/>
        <w:rPr>
          <w:sz w:val="28"/>
          <w:szCs w:val="28"/>
          <w:lang w:val="uk-UA"/>
        </w:rPr>
      </w:pPr>
      <w:r w:rsidRPr="00EB3CE9">
        <w:rPr>
          <w:b/>
          <w:sz w:val="28"/>
          <w:szCs w:val="28"/>
          <w:lang w:val="uk-UA"/>
        </w:rPr>
        <w:t>Лікування.</w:t>
      </w:r>
      <w:r w:rsidRPr="00EB3CE9">
        <w:rPr>
          <w:sz w:val="28"/>
          <w:szCs w:val="28"/>
          <w:lang w:val="uk-UA"/>
        </w:rPr>
        <w:t xml:space="preserve"> Перш за все, необхідно негайно припинити застосування препарату, який імовірно міг стати причиною ураження печінки. Для лікування лікарських уражень печінки найчастіше використовують </w:t>
      </w:r>
      <w:proofErr w:type="spellStart"/>
      <w:r w:rsidRPr="00EB3CE9">
        <w:rPr>
          <w:sz w:val="28"/>
          <w:szCs w:val="28"/>
          <w:lang w:val="uk-UA"/>
        </w:rPr>
        <w:t>адеметіонін</w:t>
      </w:r>
      <w:proofErr w:type="spellEnd"/>
      <w:r w:rsidRPr="00EB3CE9">
        <w:rPr>
          <w:sz w:val="28"/>
          <w:szCs w:val="28"/>
          <w:lang w:val="uk-UA"/>
        </w:rPr>
        <w:t xml:space="preserve"> (S-</w:t>
      </w:r>
      <w:proofErr w:type="spellStart"/>
      <w:r w:rsidRPr="00EB3CE9">
        <w:rPr>
          <w:sz w:val="28"/>
          <w:szCs w:val="28"/>
          <w:lang w:val="uk-UA"/>
        </w:rPr>
        <w:t>аденозил</w:t>
      </w:r>
      <w:proofErr w:type="spellEnd"/>
      <w:r w:rsidRPr="00EB3CE9">
        <w:rPr>
          <w:sz w:val="28"/>
          <w:szCs w:val="28"/>
          <w:lang w:val="uk-UA"/>
        </w:rPr>
        <w:t xml:space="preserve">-L-метіонін), що представляє собою природний метаболіт організму. Він </w:t>
      </w:r>
      <w:r w:rsidR="0099488E" w:rsidRPr="00EB3CE9">
        <w:rPr>
          <w:sz w:val="28"/>
          <w:szCs w:val="28"/>
          <w:lang w:val="uk-UA"/>
        </w:rPr>
        <w:t xml:space="preserve">володіє </w:t>
      </w:r>
      <w:r w:rsidRPr="00EB3CE9">
        <w:rPr>
          <w:sz w:val="28"/>
          <w:szCs w:val="28"/>
          <w:lang w:val="uk-UA"/>
        </w:rPr>
        <w:t>безліч</w:t>
      </w:r>
      <w:r w:rsidR="0099488E" w:rsidRPr="00EB3CE9">
        <w:rPr>
          <w:sz w:val="28"/>
          <w:szCs w:val="28"/>
          <w:lang w:val="uk-UA"/>
        </w:rPr>
        <w:t>чю</w:t>
      </w:r>
      <w:r w:rsidRPr="00EB3CE9">
        <w:rPr>
          <w:sz w:val="28"/>
          <w:szCs w:val="28"/>
          <w:lang w:val="uk-UA"/>
        </w:rPr>
        <w:t xml:space="preserve"> позитивних ефектів: </w:t>
      </w:r>
      <w:proofErr w:type="spellStart"/>
      <w:r w:rsidRPr="00EB3CE9">
        <w:rPr>
          <w:sz w:val="28"/>
          <w:szCs w:val="28"/>
          <w:lang w:val="uk-UA"/>
        </w:rPr>
        <w:t>гепатопротективною</w:t>
      </w:r>
      <w:proofErr w:type="spellEnd"/>
      <w:r w:rsidRPr="00EB3CE9">
        <w:rPr>
          <w:sz w:val="28"/>
          <w:szCs w:val="28"/>
          <w:lang w:val="uk-UA"/>
        </w:rPr>
        <w:t xml:space="preserve"> дією; участю в синтезі фосфоліпідів, відновлюючи структуру мембрани гепатоцитів; </w:t>
      </w:r>
      <w:proofErr w:type="spellStart"/>
      <w:r w:rsidRPr="00EB3CE9">
        <w:rPr>
          <w:sz w:val="28"/>
          <w:szCs w:val="28"/>
          <w:lang w:val="uk-UA"/>
        </w:rPr>
        <w:t>детоксикаційн</w:t>
      </w:r>
      <w:r w:rsidR="0099488E" w:rsidRPr="00EB3CE9">
        <w:rPr>
          <w:sz w:val="28"/>
          <w:szCs w:val="28"/>
          <w:lang w:val="uk-UA"/>
        </w:rPr>
        <w:t>им</w:t>
      </w:r>
      <w:proofErr w:type="spellEnd"/>
      <w:r w:rsidRPr="00EB3CE9">
        <w:rPr>
          <w:sz w:val="28"/>
          <w:szCs w:val="28"/>
          <w:lang w:val="uk-UA"/>
        </w:rPr>
        <w:t xml:space="preserve">, </w:t>
      </w:r>
      <w:proofErr w:type="spellStart"/>
      <w:r w:rsidRPr="00EB3CE9">
        <w:rPr>
          <w:sz w:val="28"/>
          <w:szCs w:val="28"/>
          <w:lang w:val="uk-UA"/>
        </w:rPr>
        <w:t>ант</w:t>
      </w:r>
      <w:r w:rsidR="0099488E" w:rsidRPr="00EB3CE9">
        <w:rPr>
          <w:sz w:val="28"/>
          <w:szCs w:val="28"/>
          <w:lang w:val="uk-UA"/>
        </w:rPr>
        <w:t>и</w:t>
      </w:r>
      <w:r w:rsidRPr="00EB3CE9">
        <w:rPr>
          <w:sz w:val="28"/>
          <w:szCs w:val="28"/>
          <w:lang w:val="uk-UA"/>
        </w:rPr>
        <w:t>окс</w:t>
      </w:r>
      <w:r w:rsidR="0099488E" w:rsidRPr="00EB3CE9">
        <w:rPr>
          <w:sz w:val="28"/>
          <w:szCs w:val="28"/>
          <w:lang w:val="uk-UA"/>
        </w:rPr>
        <w:t>и</w:t>
      </w:r>
      <w:r w:rsidRPr="00EB3CE9">
        <w:rPr>
          <w:sz w:val="28"/>
          <w:szCs w:val="28"/>
          <w:lang w:val="uk-UA"/>
        </w:rPr>
        <w:t>дат</w:t>
      </w:r>
      <w:r w:rsidR="0099488E" w:rsidRPr="00EB3CE9">
        <w:rPr>
          <w:sz w:val="28"/>
          <w:szCs w:val="28"/>
          <w:lang w:val="uk-UA"/>
        </w:rPr>
        <w:t>и</w:t>
      </w:r>
      <w:r w:rsidRPr="00EB3CE9">
        <w:rPr>
          <w:sz w:val="28"/>
          <w:szCs w:val="28"/>
          <w:lang w:val="uk-UA"/>
        </w:rPr>
        <w:t>вним</w:t>
      </w:r>
      <w:proofErr w:type="spellEnd"/>
      <w:r w:rsidRPr="00EB3CE9">
        <w:rPr>
          <w:sz w:val="28"/>
          <w:szCs w:val="28"/>
          <w:lang w:val="uk-UA"/>
        </w:rPr>
        <w:t xml:space="preserve"> ефектом, беручи участь в нейтралізації токсинів і вільних радикалів; антидепресивн</w:t>
      </w:r>
      <w:r w:rsidR="0099488E" w:rsidRPr="00EB3CE9">
        <w:rPr>
          <w:sz w:val="28"/>
          <w:szCs w:val="28"/>
          <w:lang w:val="uk-UA"/>
        </w:rPr>
        <w:t>им</w:t>
      </w:r>
      <w:r w:rsidRPr="00EB3CE9">
        <w:rPr>
          <w:sz w:val="28"/>
          <w:szCs w:val="28"/>
          <w:lang w:val="uk-UA"/>
        </w:rPr>
        <w:t xml:space="preserve">; </w:t>
      </w:r>
      <w:proofErr w:type="spellStart"/>
      <w:r w:rsidRPr="00EB3CE9">
        <w:rPr>
          <w:sz w:val="28"/>
          <w:szCs w:val="28"/>
          <w:lang w:val="uk-UA"/>
        </w:rPr>
        <w:t>регенеру</w:t>
      </w:r>
      <w:r w:rsidR="0099488E" w:rsidRPr="00EB3CE9">
        <w:rPr>
          <w:sz w:val="28"/>
          <w:szCs w:val="28"/>
          <w:lang w:val="uk-UA"/>
        </w:rPr>
        <w:t>вальним</w:t>
      </w:r>
      <w:proofErr w:type="spellEnd"/>
      <w:r w:rsidRPr="00EB3CE9">
        <w:rPr>
          <w:sz w:val="28"/>
          <w:szCs w:val="28"/>
          <w:lang w:val="uk-UA"/>
        </w:rPr>
        <w:t xml:space="preserve">; </w:t>
      </w:r>
      <w:proofErr w:type="spellStart"/>
      <w:r w:rsidRPr="00EB3CE9">
        <w:rPr>
          <w:sz w:val="28"/>
          <w:szCs w:val="28"/>
          <w:lang w:val="uk-UA"/>
        </w:rPr>
        <w:t>ант</w:t>
      </w:r>
      <w:r w:rsidR="0099488E" w:rsidRPr="00EB3CE9">
        <w:rPr>
          <w:sz w:val="28"/>
          <w:szCs w:val="28"/>
          <w:lang w:val="uk-UA"/>
        </w:rPr>
        <w:t>и</w:t>
      </w:r>
      <w:r w:rsidRPr="00EB3CE9">
        <w:rPr>
          <w:sz w:val="28"/>
          <w:szCs w:val="28"/>
          <w:lang w:val="uk-UA"/>
        </w:rPr>
        <w:t>холестат</w:t>
      </w:r>
      <w:r w:rsidR="0099488E" w:rsidRPr="00EB3CE9">
        <w:rPr>
          <w:sz w:val="28"/>
          <w:szCs w:val="28"/>
          <w:lang w:val="uk-UA"/>
        </w:rPr>
        <w:t>и</w:t>
      </w:r>
      <w:r w:rsidRPr="00EB3CE9">
        <w:rPr>
          <w:sz w:val="28"/>
          <w:szCs w:val="28"/>
          <w:lang w:val="uk-UA"/>
        </w:rPr>
        <w:t>ч</w:t>
      </w:r>
      <w:r w:rsidR="0099488E" w:rsidRPr="00EB3CE9">
        <w:rPr>
          <w:sz w:val="28"/>
          <w:szCs w:val="28"/>
          <w:lang w:val="uk-UA"/>
        </w:rPr>
        <w:t>ною</w:t>
      </w:r>
      <w:proofErr w:type="spellEnd"/>
      <w:r w:rsidRPr="00EB3CE9">
        <w:rPr>
          <w:sz w:val="28"/>
          <w:szCs w:val="28"/>
          <w:lang w:val="uk-UA"/>
        </w:rPr>
        <w:t xml:space="preserve"> дією, активуючи виведення жовчних кислот з гепатоцитів; </w:t>
      </w:r>
      <w:proofErr w:type="spellStart"/>
      <w:r w:rsidRPr="00EB3CE9">
        <w:rPr>
          <w:sz w:val="28"/>
          <w:szCs w:val="28"/>
          <w:lang w:val="uk-UA"/>
        </w:rPr>
        <w:t>нейропротект</w:t>
      </w:r>
      <w:r w:rsidR="0099488E" w:rsidRPr="00EB3CE9">
        <w:rPr>
          <w:sz w:val="28"/>
          <w:szCs w:val="28"/>
          <w:lang w:val="uk-UA"/>
        </w:rPr>
        <w:t>и</w:t>
      </w:r>
      <w:r w:rsidRPr="00EB3CE9">
        <w:rPr>
          <w:sz w:val="28"/>
          <w:szCs w:val="28"/>
          <w:lang w:val="uk-UA"/>
        </w:rPr>
        <w:t>вн</w:t>
      </w:r>
      <w:r w:rsidR="0099488E" w:rsidRPr="00EB3CE9">
        <w:rPr>
          <w:sz w:val="28"/>
          <w:szCs w:val="28"/>
          <w:lang w:val="uk-UA"/>
        </w:rPr>
        <w:t>ою</w:t>
      </w:r>
      <w:proofErr w:type="spellEnd"/>
      <w:r w:rsidRPr="00EB3CE9">
        <w:rPr>
          <w:sz w:val="28"/>
          <w:szCs w:val="28"/>
          <w:lang w:val="uk-UA"/>
        </w:rPr>
        <w:t>, тонізуюч</w:t>
      </w:r>
      <w:r w:rsidR="0099488E" w:rsidRPr="00EB3CE9">
        <w:rPr>
          <w:sz w:val="28"/>
          <w:szCs w:val="28"/>
          <w:lang w:val="uk-UA"/>
        </w:rPr>
        <w:t>ою</w:t>
      </w:r>
      <w:r w:rsidRPr="00EB3CE9">
        <w:rPr>
          <w:sz w:val="28"/>
          <w:szCs w:val="28"/>
          <w:lang w:val="uk-UA"/>
        </w:rPr>
        <w:t xml:space="preserve"> ді</w:t>
      </w:r>
      <w:r w:rsidR="0099488E" w:rsidRPr="00EB3CE9">
        <w:rPr>
          <w:sz w:val="28"/>
          <w:szCs w:val="28"/>
          <w:lang w:val="uk-UA"/>
        </w:rPr>
        <w:t>є</w:t>
      </w:r>
      <w:r w:rsidRPr="00EB3CE9">
        <w:rPr>
          <w:sz w:val="28"/>
          <w:szCs w:val="28"/>
          <w:lang w:val="uk-UA"/>
        </w:rPr>
        <w:t>ю; участ</w:t>
      </w:r>
      <w:r w:rsidR="0099488E" w:rsidRPr="00EB3CE9">
        <w:rPr>
          <w:sz w:val="28"/>
          <w:szCs w:val="28"/>
          <w:lang w:val="uk-UA"/>
        </w:rPr>
        <w:t>ю</w:t>
      </w:r>
      <w:r w:rsidRPr="00EB3CE9">
        <w:rPr>
          <w:sz w:val="28"/>
          <w:szCs w:val="28"/>
          <w:lang w:val="uk-UA"/>
        </w:rPr>
        <w:t xml:space="preserve"> в синтезі АТФ і відновлю</w:t>
      </w:r>
      <w:r w:rsidR="0099488E" w:rsidRPr="00EB3CE9">
        <w:rPr>
          <w:sz w:val="28"/>
          <w:szCs w:val="28"/>
          <w:lang w:val="uk-UA"/>
        </w:rPr>
        <w:t>ванням</w:t>
      </w:r>
      <w:r w:rsidRPr="00EB3CE9">
        <w:rPr>
          <w:sz w:val="28"/>
          <w:szCs w:val="28"/>
          <w:lang w:val="uk-UA"/>
        </w:rPr>
        <w:t xml:space="preserve"> енергетичн</w:t>
      </w:r>
      <w:r w:rsidR="0099488E" w:rsidRPr="00EB3CE9">
        <w:rPr>
          <w:sz w:val="28"/>
          <w:szCs w:val="28"/>
          <w:lang w:val="uk-UA"/>
        </w:rPr>
        <w:t>ого</w:t>
      </w:r>
      <w:r w:rsidRPr="00EB3CE9">
        <w:rPr>
          <w:sz w:val="28"/>
          <w:szCs w:val="28"/>
          <w:lang w:val="uk-UA"/>
        </w:rPr>
        <w:t xml:space="preserve"> баланс</w:t>
      </w:r>
      <w:r w:rsidR="0099488E" w:rsidRPr="00EB3CE9">
        <w:rPr>
          <w:sz w:val="28"/>
          <w:szCs w:val="28"/>
          <w:lang w:val="uk-UA"/>
        </w:rPr>
        <w:t>у</w:t>
      </w:r>
      <w:r w:rsidRPr="00EB3CE9">
        <w:rPr>
          <w:sz w:val="28"/>
          <w:szCs w:val="28"/>
          <w:lang w:val="uk-UA"/>
        </w:rPr>
        <w:t xml:space="preserve"> гепатоцитів; нормалізу</w:t>
      </w:r>
      <w:r w:rsidR="0099488E" w:rsidRPr="00EB3CE9">
        <w:rPr>
          <w:sz w:val="28"/>
          <w:szCs w:val="28"/>
          <w:lang w:val="uk-UA"/>
        </w:rPr>
        <w:t>ванням</w:t>
      </w:r>
      <w:r w:rsidRPr="00EB3CE9">
        <w:rPr>
          <w:sz w:val="28"/>
          <w:szCs w:val="28"/>
          <w:lang w:val="uk-UA"/>
        </w:rPr>
        <w:t xml:space="preserve"> біохімічн</w:t>
      </w:r>
      <w:r w:rsidR="0099488E" w:rsidRPr="00EB3CE9">
        <w:rPr>
          <w:sz w:val="28"/>
          <w:szCs w:val="28"/>
          <w:lang w:val="uk-UA"/>
        </w:rPr>
        <w:t>их</w:t>
      </w:r>
      <w:r w:rsidRPr="00EB3CE9">
        <w:rPr>
          <w:sz w:val="28"/>
          <w:szCs w:val="28"/>
          <w:lang w:val="uk-UA"/>
        </w:rPr>
        <w:t xml:space="preserve"> печінков</w:t>
      </w:r>
      <w:r w:rsidR="0099488E" w:rsidRPr="00EB3CE9">
        <w:rPr>
          <w:sz w:val="28"/>
          <w:szCs w:val="28"/>
          <w:lang w:val="uk-UA"/>
        </w:rPr>
        <w:t>их</w:t>
      </w:r>
      <w:r w:rsidRPr="00EB3CE9">
        <w:rPr>
          <w:sz w:val="28"/>
          <w:szCs w:val="28"/>
          <w:lang w:val="uk-UA"/>
        </w:rPr>
        <w:t xml:space="preserve"> зрушен</w:t>
      </w:r>
      <w:r w:rsidR="0099488E" w:rsidRPr="00EB3CE9">
        <w:rPr>
          <w:sz w:val="28"/>
          <w:szCs w:val="28"/>
          <w:lang w:val="uk-UA"/>
        </w:rPr>
        <w:t>ь</w:t>
      </w:r>
      <w:r w:rsidRPr="00EB3CE9">
        <w:rPr>
          <w:sz w:val="28"/>
          <w:szCs w:val="28"/>
          <w:lang w:val="uk-UA"/>
        </w:rPr>
        <w:t xml:space="preserve">. Показаннями для лікування </w:t>
      </w:r>
      <w:proofErr w:type="spellStart"/>
      <w:r w:rsidRPr="00EB3CE9">
        <w:rPr>
          <w:sz w:val="28"/>
          <w:szCs w:val="28"/>
          <w:lang w:val="uk-UA"/>
        </w:rPr>
        <w:t>адеметіоніном</w:t>
      </w:r>
      <w:proofErr w:type="spellEnd"/>
      <w:r w:rsidRPr="00EB3CE9">
        <w:rPr>
          <w:sz w:val="28"/>
          <w:szCs w:val="28"/>
          <w:lang w:val="uk-UA"/>
        </w:rPr>
        <w:t xml:space="preserve"> є: наявність </w:t>
      </w:r>
      <w:proofErr w:type="spellStart"/>
      <w:r w:rsidRPr="00EB3CE9">
        <w:rPr>
          <w:sz w:val="28"/>
          <w:szCs w:val="28"/>
          <w:lang w:val="uk-UA"/>
        </w:rPr>
        <w:t>внутрішньопечінкового</w:t>
      </w:r>
      <w:proofErr w:type="spellEnd"/>
      <w:r w:rsidRPr="00EB3CE9">
        <w:rPr>
          <w:sz w:val="28"/>
          <w:szCs w:val="28"/>
          <w:lang w:val="uk-UA"/>
        </w:rPr>
        <w:t xml:space="preserve"> </w:t>
      </w:r>
      <w:proofErr w:type="spellStart"/>
      <w:r w:rsidRPr="00EB3CE9">
        <w:rPr>
          <w:sz w:val="28"/>
          <w:szCs w:val="28"/>
          <w:lang w:val="uk-UA"/>
        </w:rPr>
        <w:t>холестазу</w:t>
      </w:r>
      <w:proofErr w:type="spellEnd"/>
      <w:r w:rsidRPr="00EB3CE9">
        <w:rPr>
          <w:sz w:val="28"/>
          <w:szCs w:val="28"/>
          <w:lang w:val="uk-UA"/>
        </w:rPr>
        <w:t xml:space="preserve">; жирова дистрофія печінки; хронічний гепатит і токсичні ураження печінки різної етіології, зокрема при прийомі таких </w:t>
      </w:r>
      <w:proofErr w:type="spellStart"/>
      <w:r w:rsidRPr="00EB3CE9">
        <w:rPr>
          <w:sz w:val="28"/>
          <w:szCs w:val="28"/>
          <w:lang w:val="uk-UA"/>
        </w:rPr>
        <w:t>гепатотоксичних</w:t>
      </w:r>
      <w:proofErr w:type="spellEnd"/>
      <w:r w:rsidRPr="00EB3CE9">
        <w:rPr>
          <w:sz w:val="28"/>
          <w:szCs w:val="28"/>
          <w:lang w:val="uk-UA"/>
        </w:rPr>
        <w:t xml:space="preserve"> ліків, як тетрациклін, трициклічні антидепресанти, оральні контрацептиви, протитуберкульозні, протипухлинні, противірусні засоби, алкоголь і ін. Ефект настає вже після двотижневого курсу лікування в дозі 1000-1500 мг / </w:t>
      </w:r>
      <w:r w:rsidR="00EA3D1B">
        <w:rPr>
          <w:sz w:val="28"/>
          <w:szCs w:val="28"/>
          <w:lang w:val="uk-UA"/>
        </w:rPr>
        <w:t>добу</w:t>
      </w:r>
      <w:r w:rsidRPr="00EB3CE9">
        <w:rPr>
          <w:sz w:val="28"/>
          <w:szCs w:val="28"/>
          <w:lang w:val="uk-UA"/>
        </w:rPr>
        <w:t xml:space="preserve">. Можливе призначення </w:t>
      </w:r>
      <w:proofErr w:type="spellStart"/>
      <w:r w:rsidRPr="00EB3CE9">
        <w:rPr>
          <w:sz w:val="28"/>
          <w:szCs w:val="28"/>
          <w:lang w:val="uk-UA"/>
        </w:rPr>
        <w:t>адеметіонін</w:t>
      </w:r>
      <w:r w:rsidR="0099488E" w:rsidRPr="00EB3CE9">
        <w:rPr>
          <w:sz w:val="28"/>
          <w:szCs w:val="28"/>
          <w:lang w:val="uk-UA"/>
        </w:rPr>
        <w:t>у</w:t>
      </w:r>
      <w:proofErr w:type="spellEnd"/>
      <w:r w:rsidRPr="00EB3CE9">
        <w:rPr>
          <w:sz w:val="28"/>
          <w:szCs w:val="28"/>
          <w:lang w:val="uk-UA"/>
        </w:rPr>
        <w:t xml:space="preserve"> </w:t>
      </w:r>
      <w:r w:rsidR="0099488E" w:rsidRPr="00EB3CE9">
        <w:rPr>
          <w:sz w:val="28"/>
          <w:szCs w:val="28"/>
          <w:lang w:val="uk-UA"/>
        </w:rPr>
        <w:t>у</w:t>
      </w:r>
      <w:r w:rsidRPr="00EB3CE9">
        <w:rPr>
          <w:sz w:val="28"/>
          <w:szCs w:val="28"/>
          <w:lang w:val="uk-UA"/>
        </w:rPr>
        <w:t xml:space="preserve"> вигляді</w:t>
      </w:r>
      <w:r w:rsidR="0099488E" w:rsidRPr="00EB3CE9">
        <w:rPr>
          <w:sz w:val="28"/>
          <w:szCs w:val="28"/>
          <w:lang w:val="uk-UA"/>
        </w:rPr>
        <w:t xml:space="preserve"> </w:t>
      </w:r>
      <w:proofErr w:type="spellStart"/>
      <w:r w:rsidRPr="00EB3CE9">
        <w:rPr>
          <w:sz w:val="28"/>
          <w:szCs w:val="28"/>
          <w:lang w:val="uk-UA"/>
        </w:rPr>
        <w:t>внутрішньом'язових</w:t>
      </w:r>
      <w:proofErr w:type="spellEnd"/>
      <w:r w:rsidRPr="00EB3CE9">
        <w:rPr>
          <w:sz w:val="28"/>
          <w:szCs w:val="28"/>
          <w:lang w:val="uk-UA"/>
        </w:rPr>
        <w:t xml:space="preserve"> і внутрішньовенних крапельних ін'єкцій </w:t>
      </w:r>
      <w:proofErr w:type="spellStart"/>
      <w:r w:rsidRPr="00EB3CE9">
        <w:rPr>
          <w:sz w:val="28"/>
          <w:szCs w:val="28"/>
          <w:lang w:val="uk-UA"/>
        </w:rPr>
        <w:t>ліофілізату</w:t>
      </w:r>
      <w:proofErr w:type="spellEnd"/>
      <w:r w:rsidRPr="00EB3CE9">
        <w:rPr>
          <w:sz w:val="28"/>
          <w:szCs w:val="28"/>
          <w:lang w:val="uk-UA"/>
        </w:rPr>
        <w:t xml:space="preserve"> (розчину) при повільному введенні препарату [2, 3, 13, 17, 24, 30, 37].</w:t>
      </w:r>
    </w:p>
    <w:p w:rsidR="00CA0DD5" w:rsidRPr="00EB3CE9" w:rsidRDefault="00CA0DD5" w:rsidP="00CA0DD5">
      <w:pPr>
        <w:spacing w:after="0" w:line="360" w:lineRule="auto"/>
        <w:ind w:firstLine="708"/>
        <w:jc w:val="both"/>
        <w:rPr>
          <w:sz w:val="28"/>
          <w:szCs w:val="28"/>
          <w:lang w:val="uk-UA"/>
        </w:rPr>
      </w:pPr>
      <w:r w:rsidRPr="00EB3CE9">
        <w:rPr>
          <w:sz w:val="28"/>
          <w:szCs w:val="28"/>
          <w:lang w:val="uk-UA"/>
        </w:rPr>
        <w:t xml:space="preserve">Використовують також </w:t>
      </w:r>
      <w:proofErr w:type="spellStart"/>
      <w:r w:rsidRPr="00EB3CE9">
        <w:rPr>
          <w:sz w:val="28"/>
          <w:szCs w:val="28"/>
          <w:lang w:val="uk-UA"/>
        </w:rPr>
        <w:t>урсодеоксихолеву</w:t>
      </w:r>
      <w:proofErr w:type="spellEnd"/>
      <w:r w:rsidRPr="00EB3CE9">
        <w:rPr>
          <w:sz w:val="28"/>
          <w:szCs w:val="28"/>
          <w:lang w:val="uk-UA"/>
        </w:rPr>
        <w:t xml:space="preserve"> кислоту (УДХК), перш за все при алкогольн</w:t>
      </w:r>
      <w:r w:rsidR="0099488E" w:rsidRPr="00EB3CE9">
        <w:rPr>
          <w:sz w:val="28"/>
          <w:szCs w:val="28"/>
          <w:lang w:val="uk-UA"/>
        </w:rPr>
        <w:t>ій</w:t>
      </w:r>
      <w:r w:rsidRPr="00EB3CE9">
        <w:rPr>
          <w:sz w:val="28"/>
          <w:szCs w:val="28"/>
          <w:lang w:val="uk-UA"/>
        </w:rPr>
        <w:t xml:space="preserve"> та неалкогольн</w:t>
      </w:r>
      <w:r w:rsidR="0099488E" w:rsidRPr="00EB3CE9">
        <w:rPr>
          <w:sz w:val="28"/>
          <w:szCs w:val="28"/>
          <w:lang w:val="uk-UA"/>
        </w:rPr>
        <w:t>ій</w:t>
      </w:r>
      <w:r w:rsidRPr="00EB3CE9">
        <w:rPr>
          <w:sz w:val="28"/>
          <w:szCs w:val="28"/>
          <w:lang w:val="uk-UA"/>
        </w:rPr>
        <w:t xml:space="preserve"> жиров</w:t>
      </w:r>
      <w:r w:rsidR="0099488E" w:rsidRPr="00EB3CE9">
        <w:rPr>
          <w:sz w:val="28"/>
          <w:szCs w:val="28"/>
          <w:lang w:val="uk-UA"/>
        </w:rPr>
        <w:t>ій</w:t>
      </w:r>
      <w:r w:rsidRPr="00EB3CE9">
        <w:rPr>
          <w:sz w:val="28"/>
          <w:szCs w:val="28"/>
          <w:lang w:val="uk-UA"/>
        </w:rPr>
        <w:t xml:space="preserve"> хвороб</w:t>
      </w:r>
      <w:r w:rsidR="0099488E" w:rsidRPr="00EB3CE9">
        <w:rPr>
          <w:sz w:val="28"/>
          <w:szCs w:val="28"/>
          <w:lang w:val="uk-UA"/>
        </w:rPr>
        <w:t>і</w:t>
      </w:r>
      <w:r w:rsidRPr="00EB3CE9">
        <w:rPr>
          <w:sz w:val="28"/>
          <w:szCs w:val="28"/>
          <w:lang w:val="uk-UA"/>
        </w:rPr>
        <w:t xml:space="preserve"> печінки; при </w:t>
      </w:r>
      <w:proofErr w:type="spellStart"/>
      <w:r w:rsidRPr="00EB3CE9">
        <w:rPr>
          <w:sz w:val="28"/>
          <w:szCs w:val="28"/>
          <w:lang w:val="uk-UA"/>
        </w:rPr>
        <w:t>стеатогепатиті</w:t>
      </w:r>
      <w:proofErr w:type="spellEnd"/>
      <w:r w:rsidRPr="00EB3CE9">
        <w:rPr>
          <w:sz w:val="28"/>
          <w:szCs w:val="28"/>
          <w:lang w:val="uk-UA"/>
        </w:rPr>
        <w:t xml:space="preserve"> і а</w:t>
      </w:r>
      <w:r w:rsidR="0099488E" w:rsidRPr="00EB3CE9">
        <w:rPr>
          <w:sz w:val="28"/>
          <w:szCs w:val="28"/>
          <w:lang w:val="uk-UA"/>
        </w:rPr>
        <w:t>в</w:t>
      </w:r>
      <w:r w:rsidRPr="00EB3CE9">
        <w:rPr>
          <w:sz w:val="28"/>
          <w:szCs w:val="28"/>
          <w:lang w:val="uk-UA"/>
        </w:rPr>
        <w:t xml:space="preserve">тоімунному гепатиті; при лікарських гепатитах і гепатитах іншої етіології, що перебігають з </w:t>
      </w:r>
      <w:proofErr w:type="spellStart"/>
      <w:r w:rsidRPr="00EB3CE9">
        <w:rPr>
          <w:sz w:val="28"/>
          <w:szCs w:val="28"/>
          <w:lang w:val="uk-UA"/>
        </w:rPr>
        <w:t>холестазом</w:t>
      </w:r>
      <w:proofErr w:type="spellEnd"/>
      <w:r w:rsidRPr="00EB3CE9">
        <w:rPr>
          <w:sz w:val="28"/>
          <w:szCs w:val="28"/>
          <w:lang w:val="uk-UA"/>
        </w:rPr>
        <w:t xml:space="preserve">. Відзначено також ефективність лікування препаратами УДХК при інших </w:t>
      </w:r>
      <w:proofErr w:type="spellStart"/>
      <w:r w:rsidRPr="00EB3CE9">
        <w:rPr>
          <w:sz w:val="28"/>
          <w:szCs w:val="28"/>
          <w:lang w:val="uk-UA"/>
        </w:rPr>
        <w:t>холестатичних</w:t>
      </w:r>
      <w:proofErr w:type="spellEnd"/>
      <w:r w:rsidRPr="00EB3CE9">
        <w:rPr>
          <w:sz w:val="28"/>
          <w:szCs w:val="28"/>
          <w:lang w:val="uk-UA"/>
        </w:rPr>
        <w:t xml:space="preserve"> захворюваннях печінки і жовчовивідних шляхів, що супроводжуються підвищенням рівня токсичних жовчних кислот, ферментів цитолізу і ферментів </w:t>
      </w:r>
      <w:proofErr w:type="spellStart"/>
      <w:r w:rsidRPr="00EB3CE9">
        <w:rPr>
          <w:sz w:val="28"/>
          <w:szCs w:val="28"/>
          <w:lang w:val="uk-UA"/>
        </w:rPr>
        <w:t>холестазу</w:t>
      </w:r>
      <w:proofErr w:type="spellEnd"/>
      <w:r w:rsidRPr="00EB3CE9">
        <w:rPr>
          <w:sz w:val="28"/>
          <w:szCs w:val="28"/>
          <w:lang w:val="uk-UA"/>
        </w:rPr>
        <w:t xml:space="preserve">. УДХК виконує роль </w:t>
      </w:r>
      <w:proofErr w:type="spellStart"/>
      <w:r w:rsidRPr="00EB3CE9">
        <w:rPr>
          <w:sz w:val="28"/>
          <w:szCs w:val="28"/>
          <w:lang w:val="uk-UA"/>
        </w:rPr>
        <w:t>гепатопротектора</w:t>
      </w:r>
      <w:proofErr w:type="spellEnd"/>
      <w:r w:rsidRPr="00EB3CE9">
        <w:rPr>
          <w:sz w:val="28"/>
          <w:szCs w:val="28"/>
          <w:lang w:val="uk-UA"/>
        </w:rPr>
        <w:t xml:space="preserve">, а також </w:t>
      </w:r>
      <w:proofErr w:type="spellStart"/>
      <w:r w:rsidRPr="00EB3CE9">
        <w:rPr>
          <w:sz w:val="28"/>
          <w:szCs w:val="28"/>
          <w:lang w:val="uk-UA"/>
        </w:rPr>
        <w:t>фактора</w:t>
      </w:r>
      <w:proofErr w:type="spellEnd"/>
      <w:r w:rsidRPr="00EB3CE9">
        <w:rPr>
          <w:sz w:val="28"/>
          <w:szCs w:val="28"/>
          <w:lang w:val="uk-UA"/>
        </w:rPr>
        <w:t xml:space="preserve"> «прикриття» </w:t>
      </w:r>
      <w:r w:rsidR="0099488E" w:rsidRPr="00EB3CE9">
        <w:rPr>
          <w:sz w:val="28"/>
          <w:szCs w:val="28"/>
          <w:lang w:val="uk-UA"/>
        </w:rPr>
        <w:t>у</w:t>
      </w:r>
      <w:r w:rsidRPr="00EB3CE9">
        <w:rPr>
          <w:sz w:val="28"/>
          <w:szCs w:val="28"/>
          <w:lang w:val="uk-UA"/>
        </w:rPr>
        <w:t xml:space="preserve"> випадках неможливості (за </w:t>
      </w:r>
      <w:r w:rsidRPr="00EB3CE9">
        <w:rPr>
          <w:sz w:val="28"/>
          <w:szCs w:val="28"/>
          <w:lang w:val="uk-UA"/>
        </w:rPr>
        <w:lastRenderedPageBreak/>
        <w:t xml:space="preserve">клінічними показаннями) відміни лікарського препарату, що володіє </w:t>
      </w:r>
      <w:proofErr w:type="spellStart"/>
      <w:r w:rsidRPr="00EB3CE9">
        <w:rPr>
          <w:sz w:val="28"/>
          <w:szCs w:val="28"/>
          <w:lang w:val="uk-UA"/>
        </w:rPr>
        <w:t>гепатотоксич</w:t>
      </w:r>
      <w:r w:rsidR="0099488E" w:rsidRPr="00EB3CE9">
        <w:rPr>
          <w:sz w:val="28"/>
          <w:szCs w:val="28"/>
          <w:lang w:val="uk-UA"/>
        </w:rPr>
        <w:t>ною</w:t>
      </w:r>
      <w:proofErr w:type="spellEnd"/>
      <w:r w:rsidRPr="00EB3CE9">
        <w:rPr>
          <w:sz w:val="28"/>
          <w:szCs w:val="28"/>
          <w:lang w:val="uk-UA"/>
        </w:rPr>
        <w:t xml:space="preserve"> дією. При лікуванні препаратами УДХК (</w:t>
      </w:r>
      <w:proofErr w:type="spellStart"/>
      <w:r w:rsidRPr="00EB3CE9">
        <w:rPr>
          <w:sz w:val="28"/>
          <w:szCs w:val="28"/>
          <w:lang w:val="uk-UA"/>
        </w:rPr>
        <w:t>Урсофальк</w:t>
      </w:r>
      <w:proofErr w:type="spellEnd"/>
      <w:r w:rsidRPr="00EB3CE9">
        <w:rPr>
          <w:sz w:val="28"/>
          <w:szCs w:val="28"/>
          <w:lang w:val="uk-UA"/>
        </w:rPr>
        <w:t xml:space="preserve">, </w:t>
      </w:r>
      <w:proofErr w:type="spellStart"/>
      <w:r w:rsidRPr="00EB3CE9">
        <w:rPr>
          <w:sz w:val="28"/>
          <w:szCs w:val="28"/>
          <w:lang w:val="uk-UA"/>
        </w:rPr>
        <w:t>Урсосан</w:t>
      </w:r>
      <w:proofErr w:type="spellEnd"/>
      <w:r w:rsidRPr="00EB3CE9">
        <w:rPr>
          <w:sz w:val="28"/>
          <w:szCs w:val="28"/>
          <w:lang w:val="uk-UA"/>
        </w:rPr>
        <w:t>) відзначається виразний клінічний ефект: поліпшення або навіть нормалізація порушених біохімічних печінкових показників. Зменшуються свербіж шкіри і жовтяниця. З побічних ефектів УДХК можна назвати нудоту і (</w:t>
      </w:r>
      <w:proofErr w:type="spellStart"/>
      <w:r w:rsidRPr="00EB3CE9">
        <w:rPr>
          <w:sz w:val="28"/>
          <w:szCs w:val="28"/>
          <w:lang w:val="uk-UA"/>
        </w:rPr>
        <w:t>рідко</w:t>
      </w:r>
      <w:proofErr w:type="spellEnd"/>
      <w:r w:rsidRPr="00EB3CE9">
        <w:rPr>
          <w:sz w:val="28"/>
          <w:szCs w:val="28"/>
          <w:lang w:val="uk-UA"/>
        </w:rPr>
        <w:t xml:space="preserve">) блювоту, анорексію, однак зазвичай лікування переноситься добре, а загальний стан хворих, як правило, не страждає [1, 4, 14, 20, 21, 31, 41]. Середня добова доза </w:t>
      </w:r>
      <w:proofErr w:type="spellStart"/>
      <w:r w:rsidRPr="00EB3CE9">
        <w:rPr>
          <w:sz w:val="28"/>
          <w:szCs w:val="28"/>
          <w:lang w:val="uk-UA"/>
        </w:rPr>
        <w:t>Урсофальку</w:t>
      </w:r>
      <w:proofErr w:type="spellEnd"/>
      <w:r w:rsidRPr="00EB3CE9">
        <w:rPr>
          <w:sz w:val="28"/>
          <w:szCs w:val="28"/>
          <w:lang w:val="uk-UA"/>
        </w:rPr>
        <w:t xml:space="preserve"> (</w:t>
      </w:r>
      <w:proofErr w:type="spellStart"/>
      <w:r w:rsidRPr="00EB3CE9">
        <w:rPr>
          <w:sz w:val="28"/>
          <w:szCs w:val="28"/>
          <w:lang w:val="uk-UA"/>
        </w:rPr>
        <w:t>Урсосану</w:t>
      </w:r>
      <w:proofErr w:type="spellEnd"/>
      <w:r w:rsidRPr="00EB3CE9">
        <w:rPr>
          <w:sz w:val="28"/>
          <w:szCs w:val="28"/>
          <w:lang w:val="uk-UA"/>
        </w:rPr>
        <w:t>) - 10-15 мг / кг в 2-3 прийоми протягом 6-12 місяців (таблетки по 500 мг).</w:t>
      </w:r>
    </w:p>
    <w:p w:rsidR="00CA0DD5" w:rsidRPr="00EB3CE9" w:rsidRDefault="00CA0DD5" w:rsidP="00CA0DD5">
      <w:pPr>
        <w:spacing w:after="0" w:line="360" w:lineRule="auto"/>
        <w:ind w:firstLine="708"/>
        <w:jc w:val="both"/>
        <w:rPr>
          <w:sz w:val="28"/>
          <w:szCs w:val="28"/>
          <w:lang w:val="uk-UA"/>
        </w:rPr>
      </w:pPr>
      <w:proofErr w:type="spellStart"/>
      <w:r w:rsidRPr="00EB3CE9">
        <w:rPr>
          <w:sz w:val="28"/>
          <w:szCs w:val="28"/>
          <w:lang w:val="uk-UA"/>
        </w:rPr>
        <w:t>Хофітол</w:t>
      </w:r>
      <w:proofErr w:type="spellEnd"/>
      <w:r w:rsidRPr="00EB3CE9">
        <w:rPr>
          <w:sz w:val="28"/>
          <w:szCs w:val="28"/>
          <w:lang w:val="uk-UA"/>
        </w:rPr>
        <w:t xml:space="preserve"> (екстракт листя артишоку) </w:t>
      </w:r>
      <w:r w:rsidR="0099488E" w:rsidRPr="00EB3CE9">
        <w:rPr>
          <w:sz w:val="28"/>
          <w:szCs w:val="28"/>
          <w:lang w:val="uk-UA"/>
        </w:rPr>
        <w:t>володіє</w:t>
      </w:r>
      <w:r w:rsidRPr="00EB3CE9">
        <w:rPr>
          <w:sz w:val="28"/>
          <w:szCs w:val="28"/>
          <w:lang w:val="uk-UA"/>
        </w:rPr>
        <w:t xml:space="preserve"> виразн</w:t>
      </w:r>
      <w:r w:rsidR="001F5B0B" w:rsidRPr="00EB3CE9">
        <w:rPr>
          <w:sz w:val="28"/>
          <w:szCs w:val="28"/>
          <w:lang w:val="uk-UA"/>
        </w:rPr>
        <w:t>ою</w:t>
      </w:r>
      <w:r w:rsidRPr="00EB3CE9">
        <w:rPr>
          <w:sz w:val="28"/>
          <w:szCs w:val="28"/>
          <w:lang w:val="uk-UA"/>
        </w:rPr>
        <w:t xml:space="preserve"> </w:t>
      </w:r>
      <w:proofErr w:type="spellStart"/>
      <w:r w:rsidRPr="00EB3CE9">
        <w:rPr>
          <w:sz w:val="28"/>
          <w:szCs w:val="28"/>
          <w:lang w:val="uk-UA"/>
        </w:rPr>
        <w:t>гепатопротект</w:t>
      </w:r>
      <w:r w:rsidR="001F5B0B" w:rsidRPr="00EB3CE9">
        <w:rPr>
          <w:sz w:val="28"/>
          <w:szCs w:val="28"/>
          <w:lang w:val="uk-UA"/>
        </w:rPr>
        <w:t>и</w:t>
      </w:r>
      <w:r w:rsidRPr="00EB3CE9">
        <w:rPr>
          <w:sz w:val="28"/>
          <w:szCs w:val="28"/>
          <w:lang w:val="uk-UA"/>
        </w:rPr>
        <w:t>вн</w:t>
      </w:r>
      <w:r w:rsidR="001F5B0B" w:rsidRPr="00EB3CE9">
        <w:rPr>
          <w:sz w:val="28"/>
          <w:szCs w:val="28"/>
          <w:lang w:val="uk-UA"/>
        </w:rPr>
        <w:t>ою</w:t>
      </w:r>
      <w:proofErr w:type="spellEnd"/>
      <w:r w:rsidRPr="00EB3CE9">
        <w:rPr>
          <w:sz w:val="28"/>
          <w:szCs w:val="28"/>
          <w:lang w:val="uk-UA"/>
        </w:rPr>
        <w:t xml:space="preserve"> дією. Клінічний ефект лікування </w:t>
      </w:r>
      <w:proofErr w:type="spellStart"/>
      <w:r w:rsidRPr="00EB3CE9">
        <w:rPr>
          <w:sz w:val="28"/>
          <w:szCs w:val="28"/>
          <w:lang w:val="uk-UA"/>
        </w:rPr>
        <w:t>Хофітол</w:t>
      </w:r>
      <w:r w:rsidR="001F5B0B" w:rsidRPr="00EB3CE9">
        <w:rPr>
          <w:sz w:val="28"/>
          <w:szCs w:val="28"/>
          <w:lang w:val="uk-UA"/>
        </w:rPr>
        <w:t>ом</w:t>
      </w:r>
      <w:proofErr w:type="spellEnd"/>
      <w:r w:rsidRPr="00EB3CE9">
        <w:rPr>
          <w:sz w:val="28"/>
          <w:szCs w:val="28"/>
          <w:lang w:val="uk-UA"/>
        </w:rPr>
        <w:t xml:space="preserve"> проявляється зменшенням </w:t>
      </w:r>
      <w:proofErr w:type="spellStart"/>
      <w:r w:rsidRPr="00EB3CE9">
        <w:rPr>
          <w:sz w:val="28"/>
          <w:szCs w:val="28"/>
          <w:lang w:val="uk-UA"/>
        </w:rPr>
        <w:t>свербежу</w:t>
      </w:r>
      <w:proofErr w:type="spellEnd"/>
      <w:r w:rsidRPr="00EB3CE9">
        <w:rPr>
          <w:sz w:val="28"/>
          <w:szCs w:val="28"/>
          <w:lang w:val="uk-UA"/>
        </w:rPr>
        <w:t xml:space="preserve">, </w:t>
      </w:r>
      <w:proofErr w:type="spellStart"/>
      <w:r w:rsidRPr="00EB3CE9">
        <w:rPr>
          <w:sz w:val="28"/>
          <w:szCs w:val="28"/>
          <w:lang w:val="uk-UA"/>
        </w:rPr>
        <w:t>жовтушно</w:t>
      </w:r>
      <w:r w:rsidR="001F5B0B" w:rsidRPr="00EB3CE9">
        <w:rPr>
          <w:sz w:val="28"/>
          <w:szCs w:val="28"/>
          <w:lang w:val="uk-UA"/>
        </w:rPr>
        <w:t>го</w:t>
      </w:r>
      <w:proofErr w:type="spellEnd"/>
      <w:r w:rsidRPr="00EB3CE9">
        <w:rPr>
          <w:sz w:val="28"/>
          <w:szCs w:val="28"/>
          <w:lang w:val="uk-UA"/>
        </w:rPr>
        <w:t xml:space="preserve"> забарвлення шкірних покривів і слизових оболонок, ліквідацією больового і диспепсичного синдромів і зменшенням загальної астенії. Прийом препарату супроводжується зниженням рівня загального білірубіну і його </w:t>
      </w:r>
      <w:proofErr w:type="spellStart"/>
      <w:r w:rsidRPr="00EB3CE9">
        <w:rPr>
          <w:sz w:val="28"/>
          <w:szCs w:val="28"/>
          <w:lang w:val="uk-UA"/>
        </w:rPr>
        <w:t>кон'югованої</w:t>
      </w:r>
      <w:proofErr w:type="spellEnd"/>
      <w:r w:rsidRPr="00EB3CE9">
        <w:rPr>
          <w:sz w:val="28"/>
          <w:szCs w:val="28"/>
          <w:lang w:val="uk-UA"/>
        </w:rPr>
        <w:t xml:space="preserve"> фракції, β-ліпопротеїдів, лужної фосфатази, амінотрансфераз, підвищенням вмісту альбумінів. </w:t>
      </w:r>
      <w:proofErr w:type="spellStart"/>
      <w:r w:rsidRPr="00EB3CE9">
        <w:rPr>
          <w:sz w:val="28"/>
          <w:szCs w:val="28"/>
          <w:lang w:val="uk-UA"/>
        </w:rPr>
        <w:t>Хофітол</w:t>
      </w:r>
      <w:proofErr w:type="spellEnd"/>
      <w:r w:rsidRPr="00EB3CE9">
        <w:rPr>
          <w:sz w:val="28"/>
          <w:szCs w:val="28"/>
          <w:lang w:val="uk-UA"/>
        </w:rPr>
        <w:t xml:space="preserve"> призначають всередину по 2 таблетки (по 200 мг) </w:t>
      </w:r>
      <w:r w:rsidR="001F5B0B" w:rsidRPr="00EB3CE9">
        <w:rPr>
          <w:sz w:val="28"/>
          <w:szCs w:val="28"/>
          <w:lang w:val="uk-UA"/>
        </w:rPr>
        <w:t>тричі</w:t>
      </w:r>
      <w:r w:rsidRPr="00EB3CE9">
        <w:rPr>
          <w:sz w:val="28"/>
          <w:szCs w:val="28"/>
          <w:lang w:val="uk-UA"/>
        </w:rPr>
        <w:t xml:space="preserve"> на день </w:t>
      </w:r>
      <w:r w:rsidR="001F5B0B" w:rsidRPr="00EB3CE9">
        <w:rPr>
          <w:sz w:val="28"/>
          <w:szCs w:val="28"/>
          <w:lang w:val="uk-UA"/>
        </w:rPr>
        <w:t>впродовж</w:t>
      </w:r>
      <w:r w:rsidRPr="00EB3CE9">
        <w:rPr>
          <w:sz w:val="28"/>
          <w:szCs w:val="28"/>
          <w:lang w:val="uk-UA"/>
        </w:rPr>
        <w:t xml:space="preserve"> 3-4 тижнів [11, 18], а також </w:t>
      </w:r>
      <w:proofErr w:type="spellStart"/>
      <w:r w:rsidRPr="00EB3CE9">
        <w:rPr>
          <w:sz w:val="28"/>
          <w:szCs w:val="28"/>
          <w:lang w:val="uk-UA"/>
        </w:rPr>
        <w:t>внутрішньом'язово</w:t>
      </w:r>
      <w:proofErr w:type="spellEnd"/>
      <w:r w:rsidRPr="00EB3CE9">
        <w:rPr>
          <w:sz w:val="28"/>
          <w:szCs w:val="28"/>
          <w:lang w:val="uk-UA"/>
        </w:rPr>
        <w:t xml:space="preserve"> або внутрішньовенно 1-3 рази на день протягом 10-15 днів.</w:t>
      </w:r>
    </w:p>
    <w:p w:rsidR="00CA0DD5" w:rsidRPr="00EB3CE9" w:rsidRDefault="00CA0DD5" w:rsidP="00CA0DD5">
      <w:pPr>
        <w:spacing w:after="0" w:line="360" w:lineRule="auto"/>
        <w:ind w:firstLine="708"/>
        <w:jc w:val="both"/>
        <w:rPr>
          <w:sz w:val="28"/>
          <w:szCs w:val="28"/>
          <w:lang w:val="uk-UA"/>
        </w:rPr>
      </w:pPr>
      <w:r w:rsidRPr="00EB3CE9">
        <w:rPr>
          <w:sz w:val="28"/>
          <w:szCs w:val="28"/>
          <w:lang w:val="uk-UA"/>
        </w:rPr>
        <w:t> </w:t>
      </w:r>
      <w:proofErr w:type="spellStart"/>
      <w:r w:rsidRPr="00EB3CE9">
        <w:rPr>
          <w:sz w:val="28"/>
          <w:szCs w:val="28"/>
          <w:lang w:val="uk-UA"/>
        </w:rPr>
        <w:t>Глюкокортикоїди</w:t>
      </w:r>
      <w:proofErr w:type="spellEnd"/>
      <w:r w:rsidRPr="00EB3CE9">
        <w:rPr>
          <w:sz w:val="28"/>
          <w:szCs w:val="28"/>
          <w:lang w:val="uk-UA"/>
        </w:rPr>
        <w:t xml:space="preserve"> використовують в основному при середньо-</w:t>
      </w:r>
      <w:r w:rsidR="00EA3D1B">
        <w:rPr>
          <w:sz w:val="28"/>
          <w:szCs w:val="28"/>
          <w:lang w:val="uk-UA"/>
        </w:rPr>
        <w:t xml:space="preserve"> </w:t>
      </w:r>
      <w:r w:rsidRPr="00EB3CE9">
        <w:rPr>
          <w:sz w:val="28"/>
          <w:szCs w:val="28"/>
          <w:lang w:val="uk-UA"/>
        </w:rPr>
        <w:t xml:space="preserve">і важких формах лікарських уражень печінки, перш за все при розвитку печінкової енцефалопатії і високої активності патологічного процесу в печінці (збільшення активності амінотрансфераз в 5-10 разів у порівнянні з верхньою межею норми, високий рівень білірубіну і </w:t>
      </w:r>
      <w:proofErr w:type="spellStart"/>
      <w:r w:rsidRPr="00EB3CE9">
        <w:rPr>
          <w:sz w:val="28"/>
          <w:szCs w:val="28"/>
          <w:lang w:val="uk-UA"/>
        </w:rPr>
        <w:t>т.п</w:t>
      </w:r>
      <w:proofErr w:type="spellEnd"/>
      <w:r w:rsidRPr="00EB3CE9">
        <w:rPr>
          <w:sz w:val="28"/>
          <w:szCs w:val="28"/>
          <w:lang w:val="uk-UA"/>
        </w:rPr>
        <w:t xml:space="preserve">. ). </w:t>
      </w:r>
      <w:r w:rsidR="001F5B0B" w:rsidRPr="00EB3CE9">
        <w:rPr>
          <w:sz w:val="28"/>
          <w:szCs w:val="28"/>
          <w:lang w:val="uk-UA"/>
        </w:rPr>
        <w:t>Впродовж</w:t>
      </w:r>
      <w:r w:rsidRPr="00EB3CE9">
        <w:rPr>
          <w:sz w:val="28"/>
          <w:szCs w:val="28"/>
          <w:lang w:val="uk-UA"/>
        </w:rPr>
        <w:t xml:space="preserve"> перших 3-5 днів </w:t>
      </w:r>
      <w:proofErr w:type="spellStart"/>
      <w:r w:rsidRPr="00EB3CE9">
        <w:rPr>
          <w:sz w:val="28"/>
          <w:szCs w:val="28"/>
          <w:lang w:val="uk-UA"/>
        </w:rPr>
        <w:t>глюкокортикоїди</w:t>
      </w:r>
      <w:proofErr w:type="spellEnd"/>
      <w:r w:rsidRPr="00EB3CE9">
        <w:rPr>
          <w:sz w:val="28"/>
          <w:szCs w:val="28"/>
          <w:lang w:val="uk-UA"/>
        </w:rPr>
        <w:t xml:space="preserve"> вводять внутрішньовенно, після чого переходять на їх пероральний прийом (30 мг / добу в перерахунку на преднізолон) протягом 2-3 тижнів [34, 38].</w:t>
      </w:r>
    </w:p>
    <w:p w:rsidR="00E42431" w:rsidRPr="00EB3CE9" w:rsidRDefault="00E42431" w:rsidP="00E42431">
      <w:pPr>
        <w:spacing w:after="0" w:line="360" w:lineRule="auto"/>
        <w:ind w:firstLine="708"/>
        <w:jc w:val="both"/>
        <w:rPr>
          <w:sz w:val="28"/>
          <w:szCs w:val="28"/>
          <w:lang w:val="uk-UA"/>
        </w:rPr>
      </w:pPr>
      <w:r w:rsidRPr="00EB3CE9">
        <w:rPr>
          <w:sz w:val="28"/>
          <w:szCs w:val="28"/>
          <w:lang w:val="uk-UA"/>
        </w:rPr>
        <w:t xml:space="preserve">Деякі автори рекомендують використовувати для лікування лікарських уражень печінки </w:t>
      </w:r>
      <w:proofErr w:type="spellStart"/>
      <w:r w:rsidRPr="00EB3CE9">
        <w:rPr>
          <w:sz w:val="28"/>
          <w:szCs w:val="28"/>
          <w:lang w:val="uk-UA"/>
        </w:rPr>
        <w:t>есенціальні</w:t>
      </w:r>
      <w:proofErr w:type="spellEnd"/>
      <w:r w:rsidRPr="00EB3CE9">
        <w:rPr>
          <w:sz w:val="28"/>
          <w:szCs w:val="28"/>
          <w:lang w:val="uk-UA"/>
        </w:rPr>
        <w:t xml:space="preserve"> фосфоліпіди (Ессенціале форте-Н), але, на нашу думку, їх застосування недостатньо обґрунтован</w:t>
      </w:r>
      <w:r w:rsidR="00EA3D1B">
        <w:rPr>
          <w:sz w:val="28"/>
          <w:szCs w:val="28"/>
          <w:lang w:val="uk-UA"/>
        </w:rPr>
        <w:t>е</w:t>
      </w:r>
      <w:r w:rsidRPr="00EB3CE9">
        <w:rPr>
          <w:sz w:val="28"/>
          <w:szCs w:val="28"/>
          <w:lang w:val="uk-UA"/>
        </w:rPr>
        <w:t xml:space="preserve">, оскільки вони можуть </w:t>
      </w:r>
      <w:r w:rsidRPr="00EB3CE9">
        <w:rPr>
          <w:sz w:val="28"/>
          <w:szCs w:val="28"/>
          <w:lang w:val="uk-UA"/>
        </w:rPr>
        <w:lastRenderedPageBreak/>
        <w:t xml:space="preserve">посилювати </w:t>
      </w:r>
      <w:proofErr w:type="spellStart"/>
      <w:r w:rsidRPr="00EB3CE9">
        <w:rPr>
          <w:sz w:val="28"/>
          <w:szCs w:val="28"/>
          <w:lang w:val="uk-UA"/>
        </w:rPr>
        <w:t>внутрішньопечінковий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і активувати запальний процес у печінці [36].</w:t>
      </w:r>
    </w:p>
    <w:p w:rsidR="00E42431" w:rsidRPr="00EB3CE9" w:rsidRDefault="00E42431" w:rsidP="00E42431">
      <w:pPr>
        <w:spacing w:after="0" w:line="360" w:lineRule="auto"/>
        <w:ind w:firstLine="708"/>
        <w:jc w:val="both"/>
        <w:rPr>
          <w:sz w:val="28"/>
          <w:szCs w:val="28"/>
          <w:lang w:val="uk-UA"/>
        </w:rPr>
      </w:pPr>
      <w:r w:rsidRPr="00EB3CE9">
        <w:rPr>
          <w:sz w:val="28"/>
          <w:szCs w:val="28"/>
          <w:lang w:val="uk-UA"/>
        </w:rPr>
        <w:t xml:space="preserve">При прийомі деяких лікарських препаратів підвищується ризик розвитку </w:t>
      </w:r>
      <w:proofErr w:type="spellStart"/>
      <w:r w:rsidRPr="00EB3CE9">
        <w:rPr>
          <w:sz w:val="28"/>
          <w:szCs w:val="28"/>
          <w:lang w:val="uk-UA"/>
        </w:rPr>
        <w:t>холелітіазу</w:t>
      </w:r>
      <w:proofErr w:type="spellEnd"/>
      <w:r w:rsidRPr="00EB3CE9">
        <w:rPr>
          <w:sz w:val="28"/>
          <w:szCs w:val="28"/>
          <w:lang w:val="uk-UA"/>
        </w:rPr>
        <w:t xml:space="preserve">, невдало іменованого у нас в країні на жовчнокам'яну хворобу, оскільки приєднання до назви хвороби слова «хвороба» є тавтологією. Розвиток </w:t>
      </w:r>
      <w:proofErr w:type="spellStart"/>
      <w:r w:rsidRPr="00EB3CE9">
        <w:rPr>
          <w:sz w:val="28"/>
          <w:szCs w:val="28"/>
          <w:lang w:val="uk-UA"/>
        </w:rPr>
        <w:t>внутрішньопечінкового</w:t>
      </w:r>
      <w:proofErr w:type="spellEnd"/>
      <w:r w:rsidRPr="00EB3CE9">
        <w:rPr>
          <w:sz w:val="28"/>
          <w:szCs w:val="28"/>
          <w:lang w:val="uk-UA"/>
        </w:rPr>
        <w:t xml:space="preserve"> </w:t>
      </w:r>
      <w:proofErr w:type="spellStart"/>
      <w:r w:rsidRPr="00EB3CE9">
        <w:rPr>
          <w:sz w:val="28"/>
          <w:szCs w:val="28"/>
          <w:lang w:val="uk-UA"/>
        </w:rPr>
        <w:t>холестазу</w:t>
      </w:r>
      <w:proofErr w:type="spellEnd"/>
      <w:r w:rsidRPr="00EB3CE9">
        <w:rPr>
          <w:sz w:val="28"/>
          <w:szCs w:val="28"/>
          <w:lang w:val="uk-UA"/>
        </w:rPr>
        <w:t xml:space="preserve"> може бути наслідком прийому таких фармакологічних засобів, як </w:t>
      </w:r>
      <w:proofErr w:type="spellStart"/>
      <w:r w:rsidRPr="00EB3CE9">
        <w:rPr>
          <w:sz w:val="28"/>
          <w:szCs w:val="28"/>
          <w:lang w:val="uk-UA"/>
        </w:rPr>
        <w:t>анаболічні</w:t>
      </w:r>
      <w:proofErr w:type="spellEnd"/>
      <w:r w:rsidRPr="00EB3CE9">
        <w:rPr>
          <w:sz w:val="28"/>
          <w:szCs w:val="28"/>
          <w:lang w:val="uk-UA"/>
        </w:rPr>
        <w:t xml:space="preserve"> стероїди, </w:t>
      </w:r>
      <w:proofErr w:type="spellStart"/>
      <w:r w:rsidRPr="00EB3CE9">
        <w:rPr>
          <w:sz w:val="28"/>
          <w:szCs w:val="28"/>
          <w:lang w:val="uk-UA"/>
        </w:rPr>
        <w:t>парацетамол</w:t>
      </w:r>
      <w:proofErr w:type="spellEnd"/>
      <w:r w:rsidRPr="00EB3CE9">
        <w:rPr>
          <w:sz w:val="28"/>
          <w:szCs w:val="28"/>
          <w:lang w:val="uk-UA"/>
        </w:rPr>
        <w:t xml:space="preserve">, </w:t>
      </w:r>
      <w:proofErr w:type="spellStart"/>
      <w:r w:rsidRPr="00EB3CE9">
        <w:rPr>
          <w:sz w:val="28"/>
          <w:szCs w:val="28"/>
          <w:lang w:val="uk-UA"/>
        </w:rPr>
        <w:t>галотан</w:t>
      </w:r>
      <w:proofErr w:type="spellEnd"/>
      <w:r w:rsidRPr="00EB3CE9">
        <w:rPr>
          <w:sz w:val="28"/>
          <w:szCs w:val="28"/>
          <w:lang w:val="uk-UA"/>
        </w:rPr>
        <w:t>, статеві гормони, оральні контрацептиви, що викликають застій (стаз) жовчі в жовчному міхурі, перенасичення жовчі холестерином (</w:t>
      </w:r>
      <w:proofErr w:type="spellStart"/>
      <w:r w:rsidRPr="00EB3CE9">
        <w:rPr>
          <w:sz w:val="28"/>
          <w:szCs w:val="28"/>
          <w:lang w:val="uk-UA"/>
        </w:rPr>
        <w:t>гіперсатурація</w:t>
      </w:r>
      <w:proofErr w:type="spellEnd"/>
      <w:r w:rsidRPr="00EB3CE9">
        <w:rPr>
          <w:sz w:val="28"/>
          <w:szCs w:val="28"/>
          <w:lang w:val="uk-UA"/>
        </w:rPr>
        <w:t xml:space="preserve"> жовчі) з подальшою </w:t>
      </w:r>
      <w:proofErr w:type="spellStart"/>
      <w:r w:rsidRPr="00EB3CE9">
        <w:rPr>
          <w:sz w:val="28"/>
          <w:szCs w:val="28"/>
          <w:lang w:val="uk-UA"/>
        </w:rPr>
        <w:t>нуклеацією</w:t>
      </w:r>
      <w:proofErr w:type="spellEnd"/>
      <w:r w:rsidRPr="00EB3CE9">
        <w:rPr>
          <w:sz w:val="28"/>
          <w:szCs w:val="28"/>
          <w:lang w:val="uk-UA"/>
        </w:rPr>
        <w:t xml:space="preserve"> і осадженням (преципітацією) у вигляді кристалів холестерину моногідрату, утворенням у жовчному міхурі </w:t>
      </w:r>
      <w:proofErr w:type="spellStart"/>
      <w:r w:rsidRPr="00EB3CE9">
        <w:rPr>
          <w:sz w:val="28"/>
          <w:szCs w:val="28"/>
          <w:lang w:val="uk-UA"/>
        </w:rPr>
        <w:t>біліарного</w:t>
      </w:r>
      <w:proofErr w:type="spellEnd"/>
      <w:r w:rsidRPr="00EB3CE9">
        <w:rPr>
          <w:sz w:val="28"/>
          <w:szCs w:val="28"/>
          <w:lang w:val="uk-UA"/>
        </w:rPr>
        <w:t xml:space="preserve"> </w:t>
      </w:r>
      <w:proofErr w:type="spellStart"/>
      <w:r w:rsidRPr="00EB3CE9">
        <w:rPr>
          <w:sz w:val="28"/>
          <w:szCs w:val="28"/>
          <w:lang w:val="uk-UA"/>
        </w:rPr>
        <w:t>сладжу</w:t>
      </w:r>
      <w:proofErr w:type="spellEnd"/>
      <w:r w:rsidRPr="00EB3CE9">
        <w:rPr>
          <w:sz w:val="28"/>
          <w:szCs w:val="28"/>
          <w:lang w:val="uk-UA"/>
        </w:rPr>
        <w:t xml:space="preserve">, а потім його агрегацією в мікроліти і їх подальшим зростанням до великих жовчних каменів (конкрементів). У подібних випадках ефективне застосування </w:t>
      </w:r>
      <w:proofErr w:type="spellStart"/>
      <w:r w:rsidRPr="00EB3CE9">
        <w:rPr>
          <w:sz w:val="28"/>
          <w:szCs w:val="28"/>
          <w:lang w:val="uk-UA"/>
        </w:rPr>
        <w:t>гімекромону</w:t>
      </w:r>
      <w:proofErr w:type="spellEnd"/>
      <w:r w:rsidRPr="00EB3CE9">
        <w:rPr>
          <w:sz w:val="28"/>
          <w:szCs w:val="28"/>
          <w:lang w:val="uk-UA"/>
        </w:rPr>
        <w:t xml:space="preserve"> (</w:t>
      </w:r>
      <w:proofErr w:type="spellStart"/>
      <w:r w:rsidRPr="00EB3CE9">
        <w:rPr>
          <w:sz w:val="28"/>
          <w:szCs w:val="28"/>
          <w:lang w:val="uk-UA"/>
        </w:rPr>
        <w:t>Одестон</w:t>
      </w:r>
      <w:proofErr w:type="spellEnd"/>
      <w:r w:rsidRPr="00EB3CE9">
        <w:rPr>
          <w:sz w:val="28"/>
          <w:szCs w:val="28"/>
          <w:lang w:val="uk-UA"/>
        </w:rPr>
        <w:t xml:space="preserve">), що забезпечує </w:t>
      </w:r>
      <w:proofErr w:type="spellStart"/>
      <w:r w:rsidRPr="00EB3CE9">
        <w:rPr>
          <w:sz w:val="28"/>
          <w:szCs w:val="28"/>
          <w:lang w:val="uk-UA"/>
        </w:rPr>
        <w:t>купірування</w:t>
      </w:r>
      <w:proofErr w:type="spellEnd"/>
      <w:r w:rsidRPr="00EB3CE9">
        <w:rPr>
          <w:sz w:val="28"/>
          <w:szCs w:val="28"/>
          <w:lang w:val="uk-UA"/>
        </w:rPr>
        <w:t xml:space="preserve"> </w:t>
      </w:r>
      <w:proofErr w:type="spellStart"/>
      <w:r w:rsidRPr="00EB3CE9">
        <w:rPr>
          <w:sz w:val="28"/>
          <w:szCs w:val="28"/>
          <w:lang w:val="uk-UA"/>
        </w:rPr>
        <w:t>біліарного</w:t>
      </w:r>
      <w:proofErr w:type="spellEnd"/>
      <w:r w:rsidRPr="00EB3CE9">
        <w:rPr>
          <w:sz w:val="28"/>
          <w:szCs w:val="28"/>
          <w:lang w:val="uk-UA"/>
        </w:rPr>
        <w:t xml:space="preserve"> больового синдрому і диспепсичних явищ за рахунок </w:t>
      </w:r>
      <w:proofErr w:type="spellStart"/>
      <w:r w:rsidRPr="00EB3CE9">
        <w:rPr>
          <w:sz w:val="28"/>
          <w:szCs w:val="28"/>
          <w:lang w:val="uk-UA"/>
        </w:rPr>
        <w:t>спазмолітичної</w:t>
      </w:r>
      <w:proofErr w:type="spellEnd"/>
      <w:r w:rsidRPr="00EB3CE9">
        <w:rPr>
          <w:sz w:val="28"/>
          <w:szCs w:val="28"/>
          <w:lang w:val="uk-UA"/>
        </w:rPr>
        <w:t xml:space="preserve"> дії на сфінктер </w:t>
      </w:r>
      <w:proofErr w:type="spellStart"/>
      <w:r w:rsidRPr="00EB3CE9">
        <w:rPr>
          <w:sz w:val="28"/>
          <w:szCs w:val="28"/>
          <w:lang w:val="uk-UA"/>
        </w:rPr>
        <w:t>Одді</w:t>
      </w:r>
      <w:proofErr w:type="spellEnd"/>
      <w:r w:rsidRPr="00EB3CE9">
        <w:rPr>
          <w:sz w:val="28"/>
          <w:szCs w:val="28"/>
          <w:lang w:val="uk-UA"/>
        </w:rPr>
        <w:t xml:space="preserve"> та посилення </w:t>
      </w:r>
      <w:proofErr w:type="spellStart"/>
      <w:r w:rsidRPr="00EB3CE9">
        <w:rPr>
          <w:sz w:val="28"/>
          <w:szCs w:val="28"/>
          <w:lang w:val="uk-UA"/>
        </w:rPr>
        <w:t>холерезу</w:t>
      </w:r>
      <w:proofErr w:type="spellEnd"/>
      <w:r w:rsidRPr="00EB3CE9">
        <w:rPr>
          <w:sz w:val="28"/>
          <w:szCs w:val="28"/>
          <w:lang w:val="uk-UA"/>
        </w:rPr>
        <w:t xml:space="preserve">, не пов'язаного з продукцією жовчних кислот. </w:t>
      </w:r>
      <w:proofErr w:type="spellStart"/>
      <w:r w:rsidRPr="00EB3CE9">
        <w:rPr>
          <w:sz w:val="28"/>
          <w:szCs w:val="28"/>
          <w:lang w:val="uk-UA"/>
        </w:rPr>
        <w:t>Гімекромон</w:t>
      </w:r>
      <w:proofErr w:type="spellEnd"/>
      <w:r w:rsidRPr="00EB3CE9">
        <w:rPr>
          <w:sz w:val="28"/>
          <w:szCs w:val="28"/>
          <w:lang w:val="uk-UA"/>
        </w:rPr>
        <w:t xml:space="preserve"> є фенольним похідним кумарину, що володіє здатністю підвищувати синтез жовчних кислот в печінці, надавати виб</w:t>
      </w:r>
      <w:r w:rsidR="00EE6E33" w:rsidRPr="00EB3CE9">
        <w:rPr>
          <w:sz w:val="28"/>
          <w:szCs w:val="28"/>
          <w:lang w:val="uk-UA"/>
        </w:rPr>
        <w:t>ірну</w:t>
      </w:r>
      <w:r w:rsidRPr="00EB3CE9">
        <w:rPr>
          <w:sz w:val="28"/>
          <w:szCs w:val="28"/>
          <w:lang w:val="uk-UA"/>
        </w:rPr>
        <w:t xml:space="preserve"> </w:t>
      </w:r>
      <w:proofErr w:type="spellStart"/>
      <w:r w:rsidRPr="00EB3CE9">
        <w:rPr>
          <w:sz w:val="28"/>
          <w:szCs w:val="28"/>
          <w:lang w:val="uk-UA"/>
        </w:rPr>
        <w:t>спазмолітичну</w:t>
      </w:r>
      <w:proofErr w:type="spellEnd"/>
      <w:r w:rsidRPr="00EB3CE9">
        <w:rPr>
          <w:sz w:val="28"/>
          <w:szCs w:val="28"/>
          <w:lang w:val="uk-UA"/>
        </w:rPr>
        <w:t xml:space="preserve"> дію на сфінктер </w:t>
      </w:r>
      <w:proofErr w:type="spellStart"/>
      <w:r w:rsidRPr="00EB3CE9">
        <w:rPr>
          <w:sz w:val="28"/>
          <w:szCs w:val="28"/>
          <w:lang w:val="uk-UA"/>
        </w:rPr>
        <w:t>Одді</w:t>
      </w:r>
      <w:proofErr w:type="spellEnd"/>
      <w:r w:rsidRPr="00EB3CE9">
        <w:rPr>
          <w:sz w:val="28"/>
          <w:szCs w:val="28"/>
          <w:lang w:val="uk-UA"/>
        </w:rPr>
        <w:t xml:space="preserve"> за відсутності скорочень жовчного міхура, усу</w:t>
      </w:r>
      <w:r w:rsidR="00EE6E33" w:rsidRPr="00EB3CE9">
        <w:rPr>
          <w:sz w:val="28"/>
          <w:szCs w:val="28"/>
          <w:lang w:val="uk-UA"/>
        </w:rPr>
        <w:t>ва</w:t>
      </w:r>
      <w:r w:rsidRPr="00EB3CE9">
        <w:rPr>
          <w:sz w:val="28"/>
          <w:szCs w:val="28"/>
          <w:lang w:val="uk-UA"/>
        </w:rPr>
        <w:t xml:space="preserve">ти больовий і диспепсичний синдроми і знижувати вираженість запального процесу в жовчному міхурі. Фармакотерапія </w:t>
      </w:r>
      <w:proofErr w:type="spellStart"/>
      <w:r w:rsidRPr="00EB3CE9">
        <w:rPr>
          <w:sz w:val="28"/>
          <w:szCs w:val="28"/>
          <w:lang w:val="uk-UA"/>
        </w:rPr>
        <w:t>гімекромон</w:t>
      </w:r>
      <w:r w:rsidR="00EE6E33" w:rsidRPr="00EB3CE9">
        <w:rPr>
          <w:sz w:val="28"/>
          <w:szCs w:val="28"/>
          <w:lang w:val="uk-UA"/>
        </w:rPr>
        <w:t>у</w:t>
      </w:r>
      <w:proofErr w:type="spellEnd"/>
      <w:r w:rsidRPr="00EB3CE9">
        <w:rPr>
          <w:sz w:val="28"/>
          <w:szCs w:val="28"/>
          <w:lang w:val="uk-UA"/>
        </w:rPr>
        <w:t xml:space="preserve"> забезпечує його високу концентрацію в жовчі завдяки майже 100% печінков</w:t>
      </w:r>
      <w:r w:rsidR="00EE6E33" w:rsidRPr="00EB3CE9">
        <w:rPr>
          <w:sz w:val="28"/>
          <w:szCs w:val="28"/>
          <w:lang w:val="uk-UA"/>
        </w:rPr>
        <w:t>ій</w:t>
      </w:r>
      <w:r w:rsidRPr="00EB3CE9">
        <w:rPr>
          <w:sz w:val="28"/>
          <w:szCs w:val="28"/>
          <w:lang w:val="uk-UA"/>
        </w:rPr>
        <w:t xml:space="preserve"> екстракції препарату з портального кровотоку. </w:t>
      </w:r>
      <w:proofErr w:type="spellStart"/>
      <w:r w:rsidRPr="00EB3CE9">
        <w:rPr>
          <w:sz w:val="28"/>
          <w:szCs w:val="28"/>
          <w:lang w:val="uk-UA"/>
        </w:rPr>
        <w:t>Гімекромон</w:t>
      </w:r>
      <w:proofErr w:type="spellEnd"/>
      <w:r w:rsidRPr="00EB3CE9">
        <w:rPr>
          <w:sz w:val="28"/>
          <w:szCs w:val="28"/>
          <w:lang w:val="uk-UA"/>
        </w:rPr>
        <w:t xml:space="preserve"> не впливає на </w:t>
      </w:r>
      <w:proofErr w:type="spellStart"/>
      <w:r w:rsidRPr="00EB3CE9">
        <w:rPr>
          <w:sz w:val="28"/>
          <w:szCs w:val="28"/>
          <w:lang w:val="uk-UA"/>
        </w:rPr>
        <w:t>глюкурон</w:t>
      </w:r>
      <w:r w:rsidR="00EE6E33" w:rsidRPr="00EB3CE9">
        <w:rPr>
          <w:sz w:val="28"/>
          <w:szCs w:val="28"/>
          <w:lang w:val="uk-UA"/>
        </w:rPr>
        <w:t>і</w:t>
      </w:r>
      <w:r w:rsidRPr="00EB3CE9">
        <w:rPr>
          <w:sz w:val="28"/>
          <w:szCs w:val="28"/>
          <w:lang w:val="uk-UA"/>
        </w:rPr>
        <w:t>лтрансфераз</w:t>
      </w:r>
      <w:r w:rsidR="00EE6E33" w:rsidRPr="00EB3CE9">
        <w:rPr>
          <w:sz w:val="28"/>
          <w:szCs w:val="28"/>
          <w:lang w:val="uk-UA"/>
        </w:rPr>
        <w:t>у</w:t>
      </w:r>
      <w:proofErr w:type="spellEnd"/>
      <w:r w:rsidRPr="00EB3CE9">
        <w:rPr>
          <w:sz w:val="28"/>
          <w:szCs w:val="28"/>
          <w:lang w:val="uk-UA"/>
        </w:rPr>
        <w:t xml:space="preserve"> нирок. Призначають по 200-400 мг (1-2 таблетки) </w:t>
      </w:r>
      <w:r w:rsidR="00EE6E33" w:rsidRPr="00EB3CE9">
        <w:rPr>
          <w:sz w:val="28"/>
          <w:szCs w:val="28"/>
          <w:lang w:val="uk-UA"/>
        </w:rPr>
        <w:t>тричі</w:t>
      </w:r>
      <w:r w:rsidRPr="00EB3CE9">
        <w:rPr>
          <w:sz w:val="28"/>
          <w:szCs w:val="28"/>
          <w:lang w:val="uk-UA"/>
        </w:rPr>
        <w:t xml:space="preserve"> на день перед їжею; курс лікування становить 3-4 тижні [10].</w:t>
      </w:r>
    </w:p>
    <w:p w:rsidR="00E42431" w:rsidRPr="00EB3CE9" w:rsidRDefault="00E42431" w:rsidP="00E42431">
      <w:pPr>
        <w:spacing w:after="0" w:line="360" w:lineRule="auto"/>
        <w:ind w:firstLine="708"/>
        <w:jc w:val="both"/>
        <w:rPr>
          <w:b/>
          <w:sz w:val="28"/>
          <w:szCs w:val="28"/>
          <w:lang w:val="uk-UA"/>
        </w:rPr>
      </w:pPr>
      <w:r w:rsidRPr="00EB3CE9">
        <w:rPr>
          <w:b/>
          <w:sz w:val="28"/>
          <w:szCs w:val="28"/>
          <w:lang w:val="uk-UA"/>
        </w:rPr>
        <w:t>Вагітність і печінк</w:t>
      </w:r>
      <w:r w:rsidR="00EE6E33" w:rsidRPr="00EB3CE9">
        <w:rPr>
          <w:b/>
          <w:sz w:val="28"/>
          <w:szCs w:val="28"/>
          <w:lang w:val="uk-UA"/>
        </w:rPr>
        <w:t>а</w:t>
      </w:r>
    </w:p>
    <w:p w:rsidR="00E42431" w:rsidRPr="00EB3CE9" w:rsidRDefault="00EE6E33" w:rsidP="00E42431">
      <w:pPr>
        <w:spacing w:after="0" w:line="360" w:lineRule="auto"/>
        <w:ind w:firstLine="708"/>
        <w:jc w:val="both"/>
        <w:rPr>
          <w:sz w:val="28"/>
          <w:szCs w:val="28"/>
          <w:lang w:val="uk-UA"/>
        </w:rPr>
      </w:pPr>
      <w:r w:rsidRPr="00EB3CE9">
        <w:rPr>
          <w:sz w:val="28"/>
          <w:szCs w:val="28"/>
          <w:lang w:val="uk-UA"/>
        </w:rPr>
        <w:t>Вагітність, яка має н</w:t>
      </w:r>
      <w:r w:rsidR="00E42431" w:rsidRPr="00EB3CE9">
        <w:rPr>
          <w:sz w:val="28"/>
          <w:szCs w:val="28"/>
          <w:lang w:val="uk-UA"/>
        </w:rPr>
        <w:t>ормальн</w:t>
      </w:r>
      <w:r w:rsidRPr="00EB3CE9">
        <w:rPr>
          <w:sz w:val="28"/>
          <w:szCs w:val="28"/>
          <w:lang w:val="uk-UA"/>
        </w:rPr>
        <w:t>ий</w:t>
      </w:r>
      <w:r w:rsidR="00E42431" w:rsidRPr="00EB3CE9">
        <w:rPr>
          <w:sz w:val="28"/>
          <w:szCs w:val="28"/>
          <w:lang w:val="uk-UA"/>
        </w:rPr>
        <w:t xml:space="preserve"> п</w:t>
      </w:r>
      <w:r w:rsidRPr="00EB3CE9">
        <w:rPr>
          <w:sz w:val="28"/>
          <w:szCs w:val="28"/>
          <w:lang w:val="uk-UA"/>
        </w:rPr>
        <w:t>еребіг,</w:t>
      </w:r>
      <w:r w:rsidR="00E42431" w:rsidRPr="00EB3CE9">
        <w:rPr>
          <w:sz w:val="28"/>
          <w:szCs w:val="28"/>
          <w:lang w:val="uk-UA"/>
        </w:rPr>
        <w:t xml:space="preserve"> зазвичай не супроводжується </w:t>
      </w:r>
      <w:r w:rsidRPr="00EB3CE9">
        <w:rPr>
          <w:sz w:val="28"/>
          <w:szCs w:val="28"/>
          <w:lang w:val="uk-UA"/>
        </w:rPr>
        <w:t>будь-</w:t>
      </w:r>
      <w:r w:rsidR="00E42431" w:rsidRPr="00EB3CE9">
        <w:rPr>
          <w:sz w:val="28"/>
          <w:szCs w:val="28"/>
          <w:lang w:val="uk-UA"/>
        </w:rPr>
        <w:t xml:space="preserve">якими змінами в печінці. Але існують хвороби печінки, індуковані виключно вагітністю: </w:t>
      </w:r>
      <w:proofErr w:type="spellStart"/>
      <w:r w:rsidR="00E42431" w:rsidRPr="00EB3CE9">
        <w:rPr>
          <w:sz w:val="28"/>
          <w:szCs w:val="28"/>
          <w:lang w:val="uk-UA"/>
        </w:rPr>
        <w:t>внутрішньопечінковий</w:t>
      </w:r>
      <w:proofErr w:type="spellEnd"/>
      <w:r w:rsidR="00E42431" w:rsidRPr="00EB3CE9">
        <w:rPr>
          <w:sz w:val="28"/>
          <w:szCs w:val="28"/>
          <w:lang w:val="uk-UA"/>
        </w:rPr>
        <w:t xml:space="preserve"> </w:t>
      </w:r>
      <w:proofErr w:type="spellStart"/>
      <w:r w:rsidR="00E42431" w:rsidRPr="00EB3CE9">
        <w:rPr>
          <w:sz w:val="28"/>
          <w:szCs w:val="28"/>
          <w:lang w:val="uk-UA"/>
        </w:rPr>
        <w:t>холестаз</w:t>
      </w:r>
      <w:proofErr w:type="spellEnd"/>
      <w:r w:rsidR="00E42431" w:rsidRPr="00EB3CE9">
        <w:rPr>
          <w:sz w:val="28"/>
          <w:szCs w:val="28"/>
          <w:lang w:val="uk-UA"/>
        </w:rPr>
        <w:t xml:space="preserve"> вагітних, гостра жирова дистрофія печінки вагітних, HELLP-синдром.</w:t>
      </w:r>
    </w:p>
    <w:p w:rsidR="00EE6E33" w:rsidRPr="00EB3CE9" w:rsidRDefault="00EE6E33" w:rsidP="00EE6E33">
      <w:pPr>
        <w:spacing w:after="0" w:line="360" w:lineRule="auto"/>
        <w:ind w:firstLine="708"/>
        <w:jc w:val="both"/>
        <w:rPr>
          <w:sz w:val="28"/>
          <w:szCs w:val="28"/>
          <w:lang w:val="uk-UA"/>
        </w:rPr>
      </w:pPr>
      <w:proofErr w:type="spellStart"/>
      <w:r w:rsidRPr="00EB3CE9">
        <w:rPr>
          <w:b/>
          <w:sz w:val="28"/>
          <w:szCs w:val="28"/>
          <w:lang w:val="uk-UA"/>
        </w:rPr>
        <w:lastRenderedPageBreak/>
        <w:t>Внутрішньопечінковий</w:t>
      </w:r>
      <w:proofErr w:type="spellEnd"/>
      <w:r w:rsidRPr="00EB3CE9">
        <w:rPr>
          <w:b/>
          <w:sz w:val="28"/>
          <w:szCs w:val="28"/>
          <w:lang w:val="uk-UA"/>
        </w:rPr>
        <w:t xml:space="preserve"> </w:t>
      </w:r>
      <w:proofErr w:type="spellStart"/>
      <w:r w:rsidRPr="00EB3CE9">
        <w:rPr>
          <w:b/>
          <w:sz w:val="28"/>
          <w:szCs w:val="28"/>
          <w:lang w:val="uk-UA"/>
        </w:rPr>
        <w:t>холестаз</w:t>
      </w:r>
      <w:proofErr w:type="spellEnd"/>
      <w:r w:rsidRPr="00EB3CE9">
        <w:rPr>
          <w:b/>
          <w:sz w:val="28"/>
          <w:szCs w:val="28"/>
          <w:lang w:val="uk-UA"/>
        </w:rPr>
        <w:t xml:space="preserve"> вагітних (ВХВ).</w:t>
      </w:r>
      <w:r w:rsidRPr="00EB3CE9">
        <w:rPr>
          <w:sz w:val="28"/>
          <w:szCs w:val="28"/>
          <w:lang w:val="uk-UA"/>
        </w:rPr>
        <w:t xml:space="preserve"> Для позначення цього синдрому використовують і інші терміни: </w:t>
      </w:r>
      <w:proofErr w:type="spellStart"/>
      <w:r w:rsidRPr="00EB3CE9">
        <w:rPr>
          <w:sz w:val="28"/>
          <w:szCs w:val="28"/>
          <w:lang w:val="uk-UA"/>
        </w:rPr>
        <w:t>ідіопатична</w:t>
      </w:r>
      <w:proofErr w:type="spellEnd"/>
      <w:r w:rsidRPr="00EB3CE9">
        <w:rPr>
          <w:sz w:val="28"/>
          <w:szCs w:val="28"/>
          <w:lang w:val="uk-UA"/>
        </w:rPr>
        <w:t xml:space="preserve"> жовтяниця вагітних, рецидивна сімейна жовтяниця вагітних. ВХВ є доброякісне сімейне захворювання, що виявляється переважно на пізніх стадіях вагітності появою болісного </w:t>
      </w:r>
      <w:proofErr w:type="spellStart"/>
      <w:r w:rsidRPr="00EB3CE9">
        <w:rPr>
          <w:sz w:val="28"/>
          <w:szCs w:val="28"/>
          <w:lang w:val="uk-UA"/>
        </w:rPr>
        <w:t>свербежу</w:t>
      </w:r>
      <w:proofErr w:type="spellEnd"/>
      <w:r w:rsidRPr="00EB3CE9">
        <w:rPr>
          <w:sz w:val="28"/>
          <w:szCs w:val="28"/>
          <w:lang w:val="uk-UA"/>
        </w:rPr>
        <w:t xml:space="preserve"> та жовтяниці, які зазвичай зникають незабаром після пологів, але часто </w:t>
      </w:r>
      <w:proofErr w:type="spellStart"/>
      <w:r w:rsidRPr="00EB3CE9">
        <w:rPr>
          <w:sz w:val="28"/>
          <w:szCs w:val="28"/>
          <w:lang w:val="uk-UA"/>
        </w:rPr>
        <w:t>рецидивують</w:t>
      </w:r>
      <w:proofErr w:type="spellEnd"/>
      <w:r w:rsidRPr="00EB3CE9">
        <w:rPr>
          <w:sz w:val="28"/>
          <w:szCs w:val="28"/>
          <w:lang w:val="uk-UA"/>
        </w:rPr>
        <w:t xml:space="preserve"> при повторних вагітностях. Етіологія невідома. Поширеність не перевищує 0,04-0,6%, але в скандинавських країнах і в Чилі досягає 3%.</w:t>
      </w:r>
    </w:p>
    <w:p w:rsidR="00EE6E33" w:rsidRPr="00EB3CE9" w:rsidRDefault="00EE6E33" w:rsidP="00EE6E33">
      <w:pPr>
        <w:spacing w:after="0" w:line="360" w:lineRule="auto"/>
        <w:ind w:firstLine="708"/>
        <w:jc w:val="both"/>
        <w:rPr>
          <w:sz w:val="28"/>
          <w:szCs w:val="28"/>
          <w:lang w:val="uk-UA"/>
        </w:rPr>
      </w:pPr>
      <w:r w:rsidRPr="00EB3CE9">
        <w:rPr>
          <w:sz w:val="28"/>
          <w:szCs w:val="28"/>
          <w:lang w:val="uk-UA"/>
        </w:rPr>
        <w:t xml:space="preserve">У патогенезі ВХВ мають значення генетичні фактори, що передаються за аутосомно-домінантним типом, а саме захворювання (або синдром) характеризується схильністю до розвитку </w:t>
      </w:r>
      <w:proofErr w:type="spellStart"/>
      <w:r w:rsidRPr="00EB3CE9">
        <w:rPr>
          <w:sz w:val="28"/>
          <w:szCs w:val="28"/>
          <w:lang w:val="uk-UA"/>
        </w:rPr>
        <w:t>внутрішньопечінкового</w:t>
      </w:r>
      <w:proofErr w:type="spellEnd"/>
      <w:r w:rsidRPr="00EB3CE9">
        <w:rPr>
          <w:sz w:val="28"/>
          <w:szCs w:val="28"/>
          <w:lang w:val="uk-UA"/>
        </w:rPr>
        <w:t xml:space="preserve"> </w:t>
      </w:r>
      <w:proofErr w:type="spellStart"/>
      <w:r w:rsidRPr="00EB3CE9">
        <w:rPr>
          <w:sz w:val="28"/>
          <w:szCs w:val="28"/>
          <w:lang w:val="uk-UA"/>
        </w:rPr>
        <w:t>холестазу</w:t>
      </w:r>
      <w:proofErr w:type="spellEnd"/>
      <w:r w:rsidRPr="00EB3CE9">
        <w:rPr>
          <w:sz w:val="28"/>
          <w:szCs w:val="28"/>
          <w:lang w:val="uk-UA"/>
        </w:rPr>
        <w:t xml:space="preserve"> в процесі вагітності, який обумовлений гормональною дисфункцією - впливом </w:t>
      </w:r>
      <w:proofErr w:type="spellStart"/>
      <w:r w:rsidRPr="00EB3CE9">
        <w:rPr>
          <w:sz w:val="28"/>
          <w:szCs w:val="28"/>
          <w:lang w:val="uk-UA"/>
        </w:rPr>
        <w:t>естрогенів</w:t>
      </w:r>
      <w:proofErr w:type="spellEnd"/>
      <w:r w:rsidRPr="00EB3CE9">
        <w:rPr>
          <w:sz w:val="28"/>
          <w:szCs w:val="28"/>
          <w:lang w:val="uk-UA"/>
        </w:rPr>
        <w:t xml:space="preserve">, прогестерону та інших плацентарних гормонів, які викликають гальмування вироблення </w:t>
      </w:r>
      <w:proofErr w:type="spellStart"/>
      <w:r w:rsidRPr="00EB3CE9">
        <w:rPr>
          <w:sz w:val="28"/>
          <w:szCs w:val="28"/>
          <w:lang w:val="uk-UA"/>
        </w:rPr>
        <w:t>гонадотропних</w:t>
      </w:r>
      <w:proofErr w:type="spellEnd"/>
      <w:r w:rsidRPr="00EB3CE9">
        <w:rPr>
          <w:sz w:val="28"/>
          <w:szCs w:val="28"/>
          <w:lang w:val="uk-UA"/>
        </w:rPr>
        <w:t xml:space="preserve"> гормонів гіпофізу, що призводить до підвищеного синтезу холестерину в печінці і порушення </w:t>
      </w:r>
      <w:proofErr w:type="spellStart"/>
      <w:r w:rsidRPr="00EB3CE9">
        <w:rPr>
          <w:sz w:val="28"/>
          <w:szCs w:val="28"/>
          <w:lang w:val="uk-UA"/>
        </w:rPr>
        <w:t>жовчоутворення</w:t>
      </w:r>
      <w:proofErr w:type="spellEnd"/>
      <w:r w:rsidRPr="00EB3CE9">
        <w:rPr>
          <w:sz w:val="28"/>
          <w:szCs w:val="28"/>
          <w:lang w:val="uk-UA"/>
        </w:rPr>
        <w:t xml:space="preserve"> і </w:t>
      </w:r>
      <w:proofErr w:type="spellStart"/>
      <w:r w:rsidRPr="00EB3CE9">
        <w:rPr>
          <w:sz w:val="28"/>
          <w:szCs w:val="28"/>
          <w:lang w:val="uk-UA"/>
        </w:rPr>
        <w:t>жовчовиведення</w:t>
      </w:r>
      <w:proofErr w:type="spellEnd"/>
      <w:r w:rsidRPr="00EB3CE9">
        <w:rPr>
          <w:sz w:val="28"/>
          <w:szCs w:val="28"/>
          <w:lang w:val="uk-UA"/>
        </w:rPr>
        <w:t>. ВХВ відрізняється сімейним характером і зустрічається у родичів першого ступеня споріднення.</w:t>
      </w:r>
    </w:p>
    <w:p w:rsidR="00EE6E33" w:rsidRPr="00EB3CE9" w:rsidRDefault="00EE6E33" w:rsidP="00EE6E33">
      <w:pPr>
        <w:spacing w:after="0" w:line="360" w:lineRule="auto"/>
        <w:ind w:firstLine="708"/>
        <w:jc w:val="both"/>
        <w:rPr>
          <w:sz w:val="28"/>
          <w:szCs w:val="28"/>
          <w:lang w:val="uk-UA"/>
        </w:rPr>
      </w:pPr>
      <w:r w:rsidRPr="00EB3CE9">
        <w:rPr>
          <w:sz w:val="28"/>
          <w:szCs w:val="28"/>
          <w:lang w:val="uk-UA"/>
        </w:rPr>
        <w:t xml:space="preserve">Клінічні симптоми ВХВ зазвичай з'являються в третьому триместрі вагітності, </w:t>
      </w:r>
      <w:proofErr w:type="spellStart"/>
      <w:r w:rsidRPr="00EB3CE9">
        <w:rPr>
          <w:sz w:val="28"/>
          <w:szCs w:val="28"/>
          <w:lang w:val="uk-UA"/>
        </w:rPr>
        <w:t>рідко</w:t>
      </w:r>
      <w:proofErr w:type="spellEnd"/>
      <w:r w:rsidRPr="00EB3CE9">
        <w:rPr>
          <w:sz w:val="28"/>
          <w:szCs w:val="28"/>
          <w:lang w:val="uk-UA"/>
        </w:rPr>
        <w:t xml:space="preserve"> - раніше і включають в себе болісний свербіж шкіри (в 100% випадків), наростаючий в нічний час доби, і жовтяницю (в 20%) з виділенням </w:t>
      </w:r>
      <w:proofErr w:type="spellStart"/>
      <w:r w:rsidRPr="00EB3CE9">
        <w:rPr>
          <w:sz w:val="28"/>
          <w:szCs w:val="28"/>
          <w:lang w:val="uk-UA"/>
        </w:rPr>
        <w:t>гіпохолічного</w:t>
      </w:r>
      <w:proofErr w:type="spellEnd"/>
      <w:r w:rsidRPr="00EB3CE9">
        <w:rPr>
          <w:sz w:val="28"/>
          <w:szCs w:val="28"/>
          <w:lang w:val="uk-UA"/>
        </w:rPr>
        <w:t xml:space="preserve"> калу і темної сечі. Іноді спостерігаються нудота і блювота, анорексія, однак загальний стан хворих, як правило, не страждає. У сироватці крові спостерігається підвищення активності </w:t>
      </w:r>
      <w:proofErr w:type="spellStart"/>
      <w:r w:rsidRPr="00EB3CE9">
        <w:rPr>
          <w:sz w:val="28"/>
          <w:szCs w:val="28"/>
          <w:lang w:val="uk-UA"/>
        </w:rPr>
        <w:t>холестатичних</w:t>
      </w:r>
      <w:proofErr w:type="spellEnd"/>
      <w:r w:rsidRPr="00EB3CE9">
        <w:rPr>
          <w:sz w:val="28"/>
          <w:szCs w:val="28"/>
          <w:lang w:val="uk-UA"/>
        </w:rPr>
        <w:t xml:space="preserve"> ферментів (лужної фосфатази, </w:t>
      </w:r>
      <w:proofErr w:type="spellStart"/>
      <w:r w:rsidRPr="00EB3CE9">
        <w:rPr>
          <w:sz w:val="28"/>
          <w:szCs w:val="28"/>
          <w:lang w:val="uk-UA"/>
        </w:rPr>
        <w:t>лейц</w:t>
      </w:r>
      <w:r w:rsidR="002E463E" w:rsidRPr="00EB3CE9">
        <w:rPr>
          <w:sz w:val="28"/>
          <w:szCs w:val="28"/>
          <w:lang w:val="uk-UA"/>
        </w:rPr>
        <w:t>и</w:t>
      </w:r>
      <w:r w:rsidRPr="00EB3CE9">
        <w:rPr>
          <w:sz w:val="28"/>
          <w:szCs w:val="28"/>
          <w:lang w:val="uk-UA"/>
        </w:rPr>
        <w:t>намінопепт</w:t>
      </w:r>
      <w:r w:rsidR="002E463E" w:rsidRPr="00EB3CE9">
        <w:rPr>
          <w:sz w:val="28"/>
          <w:szCs w:val="28"/>
          <w:lang w:val="uk-UA"/>
        </w:rPr>
        <w:t>и</w:t>
      </w:r>
      <w:r w:rsidRPr="00EB3CE9">
        <w:rPr>
          <w:sz w:val="28"/>
          <w:szCs w:val="28"/>
          <w:lang w:val="uk-UA"/>
        </w:rPr>
        <w:t>дази</w:t>
      </w:r>
      <w:proofErr w:type="spellEnd"/>
      <w:r w:rsidRPr="00EB3CE9">
        <w:rPr>
          <w:sz w:val="28"/>
          <w:szCs w:val="28"/>
          <w:lang w:val="uk-UA"/>
        </w:rPr>
        <w:t>), 5-нуклеотидази, γ-</w:t>
      </w:r>
      <w:proofErr w:type="spellStart"/>
      <w:r w:rsidRPr="00EB3CE9">
        <w:rPr>
          <w:sz w:val="28"/>
          <w:szCs w:val="28"/>
          <w:lang w:val="uk-UA"/>
        </w:rPr>
        <w:t>глутамілтранспептидази</w:t>
      </w:r>
      <w:proofErr w:type="spellEnd"/>
      <w:r w:rsidRPr="00EB3CE9">
        <w:rPr>
          <w:sz w:val="28"/>
          <w:szCs w:val="28"/>
          <w:lang w:val="uk-UA"/>
        </w:rPr>
        <w:t xml:space="preserve"> (γ-ГТП), а також </w:t>
      </w:r>
      <w:r w:rsidR="002E463E" w:rsidRPr="00EB3CE9">
        <w:rPr>
          <w:sz w:val="28"/>
          <w:szCs w:val="28"/>
          <w:lang w:val="uk-UA"/>
        </w:rPr>
        <w:t>в</w:t>
      </w:r>
      <w:r w:rsidRPr="00EB3CE9">
        <w:rPr>
          <w:sz w:val="28"/>
          <w:szCs w:val="28"/>
          <w:lang w:val="uk-UA"/>
        </w:rPr>
        <w:t xml:space="preserve">місту жовчних кислот, </w:t>
      </w:r>
      <w:proofErr w:type="spellStart"/>
      <w:r w:rsidRPr="00EB3CE9">
        <w:rPr>
          <w:sz w:val="28"/>
          <w:szCs w:val="28"/>
          <w:lang w:val="uk-UA"/>
        </w:rPr>
        <w:t>кон'югованого</w:t>
      </w:r>
      <w:proofErr w:type="spellEnd"/>
      <w:r w:rsidRPr="00EB3CE9">
        <w:rPr>
          <w:sz w:val="28"/>
          <w:szCs w:val="28"/>
          <w:lang w:val="uk-UA"/>
        </w:rPr>
        <w:t xml:space="preserve"> білірубіну. Визначаються </w:t>
      </w:r>
      <w:proofErr w:type="spellStart"/>
      <w:r w:rsidRPr="00EB3CE9">
        <w:rPr>
          <w:sz w:val="28"/>
          <w:szCs w:val="28"/>
          <w:lang w:val="uk-UA"/>
        </w:rPr>
        <w:t>білірубінурія</w:t>
      </w:r>
      <w:proofErr w:type="spellEnd"/>
      <w:r w:rsidRPr="00EB3CE9">
        <w:rPr>
          <w:sz w:val="28"/>
          <w:szCs w:val="28"/>
          <w:lang w:val="uk-UA"/>
        </w:rPr>
        <w:t xml:space="preserve"> і зниження рівня </w:t>
      </w:r>
      <w:proofErr w:type="spellStart"/>
      <w:r w:rsidRPr="00EB3CE9">
        <w:rPr>
          <w:sz w:val="28"/>
          <w:szCs w:val="28"/>
          <w:lang w:val="uk-UA"/>
        </w:rPr>
        <w:t>стеркоб</w:t>
      </w:r>
      <w:r w:rsidR="002E463E" w:rsidRPr="00EB3CE9">
        <w:rPr>
          <w:sz w:val="28"/>
          <w:szCs w:val="28"/>
          <w:lang w:val="uk-UA"/>
        </w:rPr>
        <w:t>і</w:t>
      </w:r>
      <w:r w:rsidRPr="00EB3CE9">
        <w:rPr>
          <w:sz w:val="28"/>
          <w:szCs w:val="28"/>
          <w:lang w:val="uk-UA"/>
        </w:rPr>
        <w:t>л</w:t>
      </w:r>
      <w:r w:rsidR="002E463E" w:rsidRPr="00EB3CE9">
        <w:rPr>
          <w:sz w:val="28"/>
          <w:szCs w:val="28"/>
          <w:lang w:val="uk-UA"/>
        </w:rPr>
        <w:t>і</w:t>
      </w:r>
      <w:r w:rsidRPr="00EB3CE9">
        <w:rPr>
          <w:sz w:val="28"/>
          <w:szCs w:val="28"/>
          <w:lang w:val="uk-UA"/>
        </w:rPr>
        <w:t>н</w:t>
      </w:r>
      <w:r w:rsidR="002E463E" w:rsidRPr="00EB3CE9">
        <w:rPr>
          <w:sz w:val="28"/>
          <w:szCs w:val="28"/>
          <w:lang w:val="uk-UA"/>
        </w:rPr>
        <w:t>у</w:t>
      </w:r>
      <w:proofErr w:type="spellEnd"/>
      <w:r w:rsidRPr="00EB3CE9">
        <w:rPr>
          <w:sz w:val="28"/>
          <w:szCs w:val="28"/>
          <w:lang w:val="uk-UA"/>
        </w:rPr>
        <w:t xml:space="preserve"> в калі. Активність</w:t>
      </w:r>
      <w:r w:rsidR="002E463E" w:rsidRPr="00EB3CE9">
        <w:rPr>
          <w:sz w:val="28"/>
          <w:szCs w:val="28"/>
          <w:lang w:val="uk-UA"/>
        </w:rPr>
        <w:t xml:space="preserve"> </w:t>
      </w:r>
      <w:r w:rsidRPr="00EB3CE9">
        <w:rPr>
          <w:sz w:val="28"/>
          <w:szCs w:val="28"/>
          <w:lang w:val="uk-UA"/>
        </w:rPr>
        <w:t xml:space="preserve">амінотрансфераз залишається в нормі; знижується рівень протромбіну і вітаміну К. У </w:t>
      </w:r>
      <w:proofErr w:type="spellStart"/>
      <w:r w:rsidRPr="00EB3CE9">
        <w:rPr>
          <w:sz w:val="28"/>
          <w:szCs w:val="28"/>
          <w:lang w:val="uk-UA"/>
        </w:rPr>
        <w:t>біоптаті</w:t>
      </w:r>
      <w:proofErr w:type="spellEnd"/>
      <w:r w:rsidRPr="00EB3CE9">
        <w:rPr>
          <w:sz w:val="28"/>
          <w:szCs w:val="28"/>
          <w:lang w:val="uk-UA"/>
        </w:rPr>
        <w:t xml:space="preserve"> печінки визначається </w:t>
      </w:r>
      <w:proofErr w:type="spellStart"/>
      <w:r w:rsidRPr="00EB3CE9">
        <w:rPr>
          <w:sz w:val="28"/>
          <w:szCs w:val="28"/>
          <w:lang w:val="uk-UA"/>
        </w:rPr>
        <w:t>центролобулярн</w:t>
      </w:r>
      <w:r w:rsidR="002E463E" w:rsidRPr="00EB3CE9">
        <w:rPr>
          <w:sz w:val="28"/>
          <w:szCs w:val="28"/>
          <w:lang w:val="uk-UA"/>
        </w:rPr>
        <w:t>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без ознак ушкодження гепатоцитів, запалення і некрозу, а при електронній мікроскопії виявляють розширення жовчних канальців, втрату </w:t>
      </w:r>
      <w:proofErr w:type="spellStart"/>
      <w:r w:rsidRPr="00EB3CE9">
        <w:rPr>
          <w:sz w:val="28"/>
          <w:szCs w:val="28"/>
          <w:lang w:val="uk-UA"/>
        </w:rPr>
        <w:t>мікроворсинок</w:t>
      </w:r>
      <w:proofErr w:type="spellEnd"/>
      <w:r w:rsidRPr="00EB3CE9">
        <w:rPr>
          <w:sz w:val="28"/>
          <w:szCs w:val="28"/>
          <w:lang w:val="uk-UA"/>
        </w:rPr>
        <w:t xml:space="preserve"> і аномальні </w:t>
      </w:r>
      <w:r w:rsidRPr="00EB3CE9">
        <w:rPr>
          <w:sz w:val="28"/>
          <w:szCs w:val="28"/>
          <w:lang w:val="uk-UA"/>
        </w:rPr>
        <w:lastRenderedPageBreak/>
        <w:t xml:space="preserve">мітохондрії. Вже на 2-3-ю добу після пологів всі перераховані клінічні симптоми і відхилення в біохімічних тестах, які вказують на </w:t>
      </w:r>
      <w:proofErr w:type="spellStart"/>
      <w:r w:rsidRPr="00EB3CE9">
        <w:rPr>
          <w:sz w:val="28"/>
          <w:szCs w:val="28"/>
          <w:lang w:val="uk-UA"/>
        </w:rPr>
        <w:t>внутрішньопечінковий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поступово зникають, але зазвичай </w:t>
      </w:r>
      <w:proofErr w:type="spellStart"/>
      <w:r w:rsidRPr="00EB3CE9">
        <w:rPr>
          <w:sz w:val="28"/>
          <w:szCs w:val="28"/>
          <w:lang w:val="uk-UA"/>
        </w:rPr>
        <w:t>рецидивують</w:t>
      </w:r>
      <w:proofErr w:type="spellEnd"/>
      <w:r w:rsidRPr="00EB3CE9">
        <w:rPr>
          <w:sz w:val="28"/>
          <w:szCs w:val="28"/>
          <w:lang w:val="uk-UA"/>
        </w:rPr>
        <w:t xml:space="preserve"> при повторних вагітностях, а також при прийомі </w:t>
      </w:r>
      <w:proofErr w:type="spellStart"/>
      <w:r w:rsidRPr="00EB3CE9">
        <w:rPr>
          <w:sz w:val="28"/>
          <w:szCs w:val="28"/>
          <w:lang w:val="uk-UA"/>
        </w:rPr>
        <w:t>естрогенів</w:t>
      </w:r>
      <w:proofErr w:type="spellEnd"/>
      <w:r w:rsidRPr="00EB3CE9">
        <w:rPr>
          <w:sz w:val="28"/>
          <w:szCs w:val="28"/>
          <w:lang w:val="uk-UA"/>
        </w:rPr>
        <w:t xml:space="preserve"> (в 60-70% випадків).</w:t>
      </w:r>
    </w:p>
    <w:p w:rsidR="00EE6E33" w:rsidRPr="00EB3CE9" w:rsidRDefault="00EE6E33" w:rsidP="00EE6E33">
      <w:pPr>
        <w:spacing w:after="0" w:line="360" w:lineRule="auto"/>
        <w:ind w:firstLine="708"/>
        <w:jc w:val="both"/>
        <w:rPr>
          <w:sz w:val="28"/>
          <w:szCs w:val="28"/>
          <w:lang w:val="uk-UA"/>
        </w:rPr>
      </w:pPr>
      <w:r w:rsidRPr="00EB3CE9">
        <w:rPr>
          <w:sz w:val="28"/>
          <w:szCs w:val="28"/>
          <w:lang w:val="uk-UA"/>
        </w:rPr>
        <w:t xml:space="preserve">Іноді ВХВ може мати негативні наслідки для матері та плоду. Можливі передчасні пологи (у 36-40% жінок) і </w:t>
      </w:r>
      <w:proofErr w:type="spellStart"/>
      <w:r w:rsidRPr="00EB3CE9">
        <w:rPr>
          <w:sz w:val="28"/>
          <w:szCs w:val="28"/>
          <w:lang w:val="uk-UA"/>
        </w:rPr>
        <w:t>мертвонародження</w:t>
      </w:r>
      <w:proofErr w:type="spellEnd"/>
      <w:r w:rsidRPr="00EB3CE9">
        <w:rPr>
          <w:sz w:val="28"/>
          <w:szCs w:val="28"/>
          <w:lang w:val="uk-UA"/>
        </w:rPr>
        <w:t xml:space="preserve">. Окремі автори вважають, що жінки, які страждають </w:t>
      </w:r>
      <w:r w:rsidR="002E463E" w:rsidRPr="00EB3CE9">
        <w:rPr>
          <w:sz w:val="28"/>
          <w:szCs w:val="28"/>
          <w:lang w:val="uk-UA"/>
        </w:rPr>
        <w:t xml:space="preserve">на </w:t>
      </w:r>
      <w:r w:rsidRPr="00EB3CE9">
        <w:rPr>
          <w:sz w:val="28"/>
          <w:szCs w:val="28"/>
          <w:lang w:val="uk-UA"/>
        </w:rPr>
        <w:t>ВХ</w:t>
      </w:r>
      <w:r w:rsidR="002E463E" w:rsidRPr="00EB3CE9">
        <w:rPr>
          <w:sz w:val="28"/>
          <w:szCs w:val="28"/>
          <w:lang w:val="uk-UA"/>
        </w:rPr>
        <w:t>В</w:t>
      </w:r>
      <w:r w:rsidRPr="00EB3CE9">
        <w:rPr>
          <w:sz w:val="28"/>
          <w:szCs w:val="28"/>
          <w:lang w:val="uk-UA"/>
        </w:rPr>
        <w:t xml:space="preserve">, знаходяться в групі підвищеного ризику по відношенню до таких захворювань, як неалкогольний </w:t>
      </w:r>
      <w:proofErr w:type="spellStart"/>
      <w:r w:rsidRPr="00EB3CE9">
        <w:rPr>
          <w:sz w:val="28"/>
          <w:szCs w:val="28"/>
          <w:lang w:val="uk-UA"/>
        </w:rPr>
        <w:t>стеатогепатит</w:t>
      </w:r>
      <w:proofErr w:type="spellEnd"/>
      <w:r w:rsidRPr="00EB3CE9">
        <w:rPr>
          <w:sz w:val="28"/>
          <w:szCs w:val="28"/>
          <w:lang w:val="uk-UA"/>
        </w:rPr>
        <w:t xml:space="preserve"> і панкреатит, вірусний гепатит С. При диференціальн</w:t>
      </w:r>
      <w:r w:rsidR="002E463E" w:rsidRPr="00EB3CE9">
        <w:rPr>
          <w:sz w:val="28"/>
          <w:szCs w:val="28"/>
          <w:lang w:val="uk-UA"/>
        </w:rPr>
        <w:t>ій</w:t>
      </w:r>
      <w:r w:rsidRPr="00EB3CE9">
        <w:rPr>
          <w:sz w:val="28"/>
          <w:szCs w:val="28"/>
          <w:lang w:val="uk-UA"/>
        </w:rPr>
        <w:t xml:space="preserve"> діагности</w:t>
      </w:r>
      <w:r w:rsidR="002E463E" w:rsidRPr="00EB3CE9">
        <w:rPr>
          <w:sz w:val="28"/>
          <w:szCs w:val="28"/>
          <w:lang w:val="uk-UA"/>
        </w:rPr>
        <w:t>ці</w:t>
      </w:r>
      <w:r w:rsidRPr="00EB3CE9">
        <w:rPr>
          <w:sz w:val="28"/>
          <w:szCs w:val="28"/>
          <w:lang w:val="uk-UA"/>
        </w:rPr>
        <w:t xml:space="preserve"> ВХВ необхідно виключити вірусні, алкогольні і лікарські гепатити, а</w:t>
      </w:r>
      <w:r w:rsidR="002E463E" w:rsidRPr="00EB3CE9">
        <w:rPr>
          <w:sz w:val="28"/>
          <w:szCs w:val="28"/>
          <w:lang w:val="uk-UA"/>
        </w:rPr>
        <w:t>в</w:t>
      </w:r>
      <w:r w:rsidRPr="00EB3CE9">
        <w:rPr>
          <w:sz w:val="28"/>
          <w:szCs w:val="28"/>
          <w:lang w:val="uk-UA"/>
        </w:rPr>
        <w:t>тоімунний гепатит [8, 19 ]. Крім того, відомі й інші спадково обумовлені захворювання печінки, що п</w:t>
      </w:r>
      <w:r w:rsidR="002E463E" w:rsidRPr="00EB3CE9">
        <w:rPr>
          <w:sz w:val="28"/>
          <w:szCs w:val="28"/>
          <w:lang w:val="uk-UA"/>
        </w:rPr>
        <w:t>еребіг</w:t>
      </w:r>
      <w:r w:rsidRPr="00EB3CE9">
        <w:rPr>
          <w:sz w:val="28"/>
          <w:szCs w:val="28"/>
          <w:lang w:val="uk-UA"/>
        </w:rPr>
        <w:t xml:space="preserve">ають з </w:t>
      </w:r>
      <w:proofErr w:type="spellStart"/>
      <w:r w:rsidRPr="00EB3CE9">
        <w:rPr>
          <w:sz w:val="28"/>
          <w:szCs w:val="28"/>
          <w:lang w:val="uk-UA"/>
        </w:rPr>
        <w:t>внутрішньопечінкови</w:t>
      </w:r>
      <w:r w:rsidR="002E463E" w:rsidRPr="00EB3CE9">
        <w:rPr>
          <w:sz w:val="28"/>
          <w:szCs w:val="28"/>
          <w:lang w:val="uk-UA"/>
        </w:rPr>
        <w:t>м</w:t>
      </w:r>
      <w:proofErr w:type="spellEnd"/>
      <w:r w:rsidRPr="00EB3CE9">
        <w:rPr>
          <w:sz w:val="28"/>
          <w:szCs w:val="28"/>
          <w:lang w:val="uk-UA"/>
        </w:rPr>
        <w:t xml:space="preserve"> </w:t>
      </w:r>
      <w:proofErr w:type="spellStart"/>
      <w:r w:rsidRPr="00EB3CE9">
        <w:rPr>
          <w:sz w:val="28"/>
          <w:szCs w:val="28"/>
          <w:lang w:val="uk-UA"/>
        </w:rPr>
        <w:t>холестазом</w:t>
      </w:r>
      <w:proofErr w:type="spellEnd"/>
      <w:r w:rsidRPr="00EB3CE9">
        <w:rPr>
          <w:sz w:val="28"/>
          <w:szCs w:val="28"/>
          <w:lang w:val="uk-UA"/>
        </w:rPr>
        <w:t xml:space="preserve">, такі як синдром </w:t>
      </w:r>
      <w:proofErr w:type="spellStart"/>
      <w:r w:rsidRPr="00EB3CE9">
        <w:rPr>
          <w:sz w:val="28"/>
          <w:szCs w:val="28"/>
          <w:lang w:val="uk-UA"/>
        </w:rPr>
        <w:t>Аагенеса-Саммерскілла</w:t>
      </w:r>
      <w:proofErr w:type="spellEnd"/>
      <w:r w:rsidRPr="00EB3CE9">
        <w:rPr>
          <w:sz w:val="28"/>
          <w:szCs w:val="28"/>
          <w:lang w:val="uk-UA"/>
        </w:rPr>
        <w:t xml:space="preserve"> (поворотний доброякісний </w:t>
      </w:r>
      <w:proofErr w:type="spellStart"/>
      <w:r w:rsidRPr="00EB3CE9">
        <w:rPr>
          <w:sz w:val="28"/>
          <w:szCs w:val="28"/>
          <w:lang w:val="uk-UA"/>
        </w:rPr>
        <w:t>внутрішньопечінковий</w:t>
      </w:r>
      <w:proofErr w:type="spellEnd"/>
      <w:r w:rsidRPr="00EB3CE9">
        <w:rPr>
          <w:sz w:val="28"/>
          <w:szCs w:val="28"/>
          <w:lang w:val="uk-UA"/>
        </w:rPr>
        <w:t xml:space="preserve"> сімейний </w:t>
      </w:r>
      <w:proofErr w:type="spellStart"/>
      <w:r w:rsidRPr="00EB3CE9">
        <w:rPr>
          <w:sz w:val="28"/>
          <w:szCs w:val="28"/>
          <w:lang w:val="uk-UA"/>
        </w:rPr>
        <w:t>холестаз</w:t>
      </w:r>
      <w:proofErr w:type="spellEnd"/>
      <w:r w:rsidRPr="00EB3CE9">
        <w:rPr>
          <w:sz w:val="28"/>
          <w:szCs w:val="28"/>
          <w:lang w:val="uk-UA"/>
        </w:rPr>
        <w:t xml:space="preserve">) і хвороба </w:t>
      </w:r>
      <w:proofErr w:type="spellStart"/>
      <w:r w:rsidRPr="00EB3CE9">
        <w:rPr>
          <w:sz w:val="28"/>
          <w:szCs w:val="28"/>
          <w:lang w:val="uk-UA"/>
        </w:rPr>
        <w:t>Байлера</w:t>
      </w:r>
      <w:proofErr w:type="spellEnd"/>
      <w:r w:rsidRPr="00EB3CE9">
        <w:rPr>
          <w:sz w:val="28"/>
          <w:szCs w:val="28"/>
          <w:lang w:val="uk-UA"/>
        </w:rPr>
        <w:t xml:space="preserve"> (прогресуючий сімейний </w:t>
      </w:r>
      <w:proofErr w:type="spellStart"/>
      <w:r w:rsidRPr="00EB3CE9">
        <w:rPr>
          <w:sz w:val="28"/>
          <w:szCs w:val="28"/>
          <w:lang w:val="uk-UA"/>
        </w:rPr>
        <w:t>внутрішньопечінковий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з фатальним результатом). Це генетично обумовлені захворювання і синдроми з а</w:t>
      </w:r>
      <w:r w:rsidR="002E463E" w:rsidRPr="00EB3CE9">
        <w:rPr>
          <w:sz w:val="28"/>
          <w:szCs w:val="28"/>
          <w:lang w:val="uk-UA"/>
        </w:rPr>
        <w:t>у</w:t>
      </w:r>
      <w:r w:rsidRPr="00EB3CE9">
        <w:rPr>
          <w:sz w:val="28"/>
          <w:szCs w:val="28"/>
          <w:lang w:val="uk-UA"/>
        </w:rPr>
        <w:t>тосомно-рецесивним типом успадкування. Як стало відомо, патологічний ген локалізован</w:t>
      </w:r>
      <w:r w:rsidR="002E463E" w:rsidRPr="00EB3CE9">
        <w:rPr>
          <w:sz w:val="28"/>
          <w:szCs w:val="28"/>
          <w:lang w:val="uk-UA"/>
        </w:rPr>
        <w:t>о</w:t>
      </w:r>
      <w:r w:rsidRPr="00EB3CE9">
        <w:rPr>
          <w:sz w:val="28"/>
          <w:szCs w:val="28"/>
          <w:lang w:val="uk-UA"/>
        </w:rPr>
        <w:t xml:space="preserve"> </w:t>
      </w:r>
      <w:r w:rsidR="008A0ECA">
        <w:rPr>
          <w:sz w:val="28"/>
          <w:szCs w:val="28"/>
          <w:lang w:val="uk-UA"/>
        </w:rPr>
        <w:t>у</w:t>
      </w:r>
      <w:bookmarkStart w:id="0" w:name="_GoBack"/>
      <w:bookmarkEnd w:id="0"/>
      <w:r w:rsidRPr="00EB3CE9">
        <w:rPr>
          <w:sz w:val="28"/>
          <w:szCs w:val="28"/>
          <w:lang w:val="uk-UA"/>
        </w:rPr>
        <w:t xml:space="preserve"> 18 хромосомі [13, 24].</w:t>
      </w:r>
    </w:p>
    <w:p w:rsidR="00EE6E33" w:rsidRPr="00EB3CE9" w:rsidRDefault="00EE6E33" w:rsidP="00EE6E33">
      <w:pPr>
        <w:spacing w:after="0" w:line="360" w:lineRule="auto"/>
        <w:ind w:firstLine="708"/>
        <w:jc w:val="both"/>
        <w:rPr>
          <w:sz w:val="28"/>
          <w:szCs w:val="28"/>
          <w:lang w:val="uk-UA"/>
        </w:rPr>
      </w:pPr>
      <w:r w:rsidRPr="00EB3CE9">
        <w:rPr>
          <w:sz w:val="28"/>
          <w:szCs w:val="28"/>
          <w:lang w:val="uk-UA"/>
        </w:rPr>
        <w:t>При лікуванні ВХВ використовують препарати УДХК (</w:t>
      </w:r>
      <w:proofErr w:type="spellStart"/>
      <w:r w:rsidRPr="00EB3CE9">
        <w:rPr>
          <w:sz w:val="28"/>
          <w:szCs w:val="28"/>
          <w:lang w:val="uk-UA"/>
        </w:rPr>
        <w:t>Урсофальк</w:t>
      </w:r>
      <w:proofErr w:type="spellEnd"/>
      <w:r w:rsidRPr="00EB3CE9">
        <w:rPr>
          <w:sz w:val="28"/>
          <w:szCs w:val="28"/>
          <w:lang w:val="uk-UA"/>
        </w:rPr>
        <w:t xml:space="preserve">, </w:t>
      </w:r>
      <w:proofErr w:type="spellStart"/>
      <w:r w:rsidRPr="00EB3CE9">
        <w:rPr>
          <w:sz w:val="28"/>
          <w:szCs w:val="28"/>
          <w:lang w:val="uk-UA"/>
        </w:rPr>
        <w:t>Урсосан</w:t>
      </w:r>
      <w:proofErr w:type="spellEnd"/>
      <w:r w:rsidRPr="00EB3CE9">
        <w:rPr>
          <w:sz w:val="28"/>
          <w:szCs w:val="28"/>
          <w:lang w:val="uk-UA"/>
        </w:rPr>
        <w:t xml:space="preserve">) в дозі 750-1000 мг / </w:t>
      </w:r>
      <w:r w:rsidR="002E463E" w:rsidRPr="00EB3CE9">
        <w:rPr>
          <w:sz w:val="28"/>
          <w:szCs w:val="28"/>
          <w:lang w:val="uk-UA"/>
        </w:rPr>
        <w:t>добу</w:t>
      </w:r>
      <w:r w:rsidRPr="00EB3CE9">
        <w:rPr>
          <w:sz w:val="28"/>
          <w:szCs w:val="28"/>
          <w:lang w:val="uk-UA"/>
        </w:rPr>
        <w:t xml:space="preserve"> коротким курсом. Іноді призначають </w:t>
      </w:r>
      <w:proofErr w:type="spellStart"/>
      <w:r w:rsidRPr="00EB3CE9">
        <w:rPr>
          <w:sz w:val="28"/>
          <w:szCs w:val="28"/>
          <w:lang w:val="uk-UA"/>
        </w:rPr>
        <w:t>адемет</w:t>
      </w:r>
      <w:r w:rsidR="002E463E" w:rsidRPr="00EB3CE9">
        <w:rPr>
          <w:sz w:val="28"/>
          <w:szCs w:val="28"/>
          <w:lang w:val="uk-UA"/>
        </w:rPr>
        <w:t>і</w:t>
      </w:r>
      <w:r w:rsidRPr="00EB3CE9">
        <w:rPr>
          <w:sz w:val="28"/>
          <w:szCs w:val="28"/>
          <w:lang w:val="uk-UA"/>
        </w:rPr>
        <w:t>он</w:t>
      </w:r>
      <w:r w:rsidR="002E463E" w:rsidRPr="00EB3CE9">
        <w:rPr>
          <w:sz w:val="28"/>
          <w:szCs w:val="28"/>
          <w:lang w:val="uk-UA"/>
        </w:rPr>
        <w:t>і</w:t>
      </w:r>
      <w:r w:rsidRPr="00EB3CE9">
        <w:rPr>
          <w:sz w:val="28"/>
          <w:szCs w:val="28"/>
          <w:lang w:val="uk-UA"/>
        </w:rPr>
        <w:t>н</w:t>
      </w:r>
      <w:proofErr w:type="spellEnd"/>
      <w:r w:rsidRPr="00EB3CE9">
        <w:rPr>
          <w:sz w:val="28"/>
          <w:szCs w:val="28"/>
          <w:lang w:val="uk-UA"/>
        </w:rPr>
        <w:t xml:space="preserve">, що є антагоністом </w:t>
      </w:r>
      <w:proofErr w:type="spellStart"/>
      <w:r w:rsidRPr="00EB3CE9">
        <w:rPr>
          <w:sz w:val="28"/>
          <w:szCs w:val="28"/>
          <w:lang w:val="uk-UA"/>
        </w:rPr>
        <w:t>холестатич</w:t>
      </w:r>
      <w:r w:rsidR="002E463E" w:rsidRPr="00EB3CE9">
        <w:rPr>
          <w:sz w:val="28"/>
          <w:szCs w:val="28"/>
          <w:lang w:val="uk-UA"/>
        </w:rPr>
        <w:t>н</w:t>
      </w:r>
      <w:r w:rsidRPr="00EB3CE9">
        <w:rPr>
          <w:sz w:val="28"/>
          <w:szCs w:val="28"/>
          <w:lang w:val="uk-UA"/>
        </w:rPr>
        <w:t>ого</w:t>
      </w:r>
      <w:proofErr w:type="spellEnd"/>
      <w:r w:rsidRPr="00EB3CE9">
        <w:rPr>
          <w:sz w:val="28"/>
          <w:szCs w:val="28"/>
          <w:lang w:val="uk-UA"/>
        </w:rPr>
        <w:t xml:space="preserve"> </w:t>
      </w:r>
      <w:r w:rsidR="002E463E" w:rsidRPr="00EB3CE9">
        <w:rPr>
          <w:sz w:val="28"/>
          <w:szCs w:val="28"/>
          <w:lang w:val="uk-UA"/>
        </w:rPr>
        <w:t>впливу</w:t>
      </w:r>
      <w:r w:rsidRPr="00EB3CE9">
        <w:rPr>
          <w:sz w:val="28"/>
          <w:szCs w:val="28"/>
          <w:lang w:val="uk-UA"/>
        </w:rPr>
        <w:t xml:space="preserve"> </w:t>
      </w:r>
      <w:proofErr w:type="spellStart"/>
      <w:r w:rsidRPr="00EB3CE9">
        <w:rPr>
          <w:sz w:val="28"/>
          <w:szCs w:val="28"/>
          <w:lang w:val="uk-UA"/>
        </w:rPr>
        <w:t>естрогенів</w:t>
      </w:r>
      <w:proofErr w:type="spellEnd"/>
      <w:r w:rsidRPr="00EB3CE9">
        <w:rPr>
          <w:sz w:val="28"/>
          <w:szCs w:val="28"/>
          <w:lang w:val="uk-UA"/>
        </w:rPr>
        <w:t xml:space="preserve"> і знижує вираженість </w:t>
      </w:r>
      <w:proofErr w:type="spellStart"/>
      <w:r w:rsidRPr="00EB3CE9">
        <w:rPr>
          <w:sz w:val="28"/>
          <w:szCs w:val="28"/>
          <w:lang w:val="uk-UA"/>
        </w:rPr>
        <w:t>холестазу</w:t>
      </w:r>
      <w:proofErr w:type="spellEnd"/>
      <w:r w:rsidRPr="00EB3CE9">
        <w:rPr>
          <w:sz w:val="28"/>
          <w:szCs w:val="28"/>
          <w:lang w:val="uk-UA"/>
        </w:rPr>
        <w:t xml:space="preserve"> [5, 9, 12, 23].</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 xml:space="preserve">Гостра жирова дистрофія печінки вагітних - найбільш небезпечне захворювання, пов'язане з вагітністю і характеризується високою летальністю. В основі цього захворювання лежить </w:t>
      </w:r>
      <w:proofErr w:type="spellStart"/>
      <w:r w:rsidRPr="00EB3CE9">
        <w:rPr>
          <w:sz w:val="28"/>
          <w:szCs w:val="28"/>
          <w:lang w:val="uk-UA"/>
        </w:rPr>
        <w:t>мікровез</w:t>
      </w:r>
      <w:r w:rsidR="00BA56A5" w:rsidRPr="00EB3CE9">
        <w:rPr>
          <w:sz w:val="28"/>
          <w:szCs w:val="28"/>
          <w:lang w:val="uk-UA"/>
        </w:rPr>
        <w:t>и</w:t>
      </w:r>
      <w:r w:rsidRPr="00EB3CE9">
        <w:rPr>
          <w:sz w:val="28"/>
          <w:szCs w:val="28"/>
          <w:lang w:val="uk-UA"/>
        </w:rPr>
        <w:t>кулярн</w:t>
      </w:r>
      <w:r w:rsidR="00BA56A5" w:rsidRPr="00EB3CE9">
        <w:rPr>
          <w:sz w:val="28"/>
          <w:szCs w:val="28"/>
          <w:lang w:val="uk-UA"/>
        </w:rPr>
        <w:t>е</w:t>
      </w:r>
      <w:proofErr w:type="spellEnd"/>
      <w:r w:rsidRPr="00EB3CE9">
        <w:rPr>
          <w:sz w:val="28"/>
          <w:szCs w:val="28"/>
          <w:lang w:val="uk-UA"/>
        </w:rPr>
        <w:t xml:space="preserve"> жирове ураження печінки, яке характеризується накопиченням в гепатоцитах </w:t>
      </w:r>
      <w:proofErr w:type="spellStart"/>
      <w:r w:rsidR="00BA56A5" w:rsidRPr="00EB3CE9">
        <w:rPr>
          <w:sz w:val="28"/>
          <w:szCs w:val="28"/>
          <w:lang w:val="uk-UA"/>
        </w:rPr>
        <w:t>м</w:t>
      </w:r>
      <w:r w:rsidRPr="00EB3CE9">
        <w:rPr>
          <w:sz w:val="28"/>
          <w:szCs w:val="28"/>
          <w:lang w:val="uk-UA"/>
        </w:rPr>
        <w:t>ікровез</w:t>
      </w:r>
      <w:r w:rsidR="00BA56A5" w:rsidRPr="00EB3CE9">
        <w:rPr>
          <w:sz w:val="28"/>
          <w:szCs w:val="28"/>
          <w:lang w:val="uk-UA"/>
        </w:rPr>
        <w:t>и</w:t>
      </w:r>
      <w:r w:rsidRPr="00EB3CE9">
        <w:rPr>
          <w:sz w:val="28"/>
          <w:szCs w:val="28"/>
          <w:lang w:val="uk-UA"/>
        </w:rPr>
        <w:t>кулярни</w:t>
      </w:r>
      <w:r w:rsidR="00BA56A5" w:rsidRPr="00EB3CE9">
        <w:rPr>
          <w:sz w:val="28"/>
          <w:szCs w:val="28"/>
          <w:lang w:val="uk-UA"/>
        </w:rPr>
        <w:t>х</w:t>
      </w:r>
      <w:proofErr w:type="spellEnd"/>
      <w:r w:rsidRPr="00EB3CE9">
        <w:rPr>
          <w:sz w:val="28"/>
          <w:szCs w:val="28"/>
          <w:lang w:val="uk-UA"/>
        </w:rPr>
        <w:t xml:space="preserve"> крапель жиру, що </w:t>
      </w:r>
      <w:proofErr w:type="spellStart"/>
      <w:r w:rsidRPr="00EB3CE9">
        <w:rPr>
          <w:sz w:val="28"/>
          <w:szCs w:val="28"/>
          <w:lang w:val="uk-UA"/>
        </w:rPr>
        <w:t>ускладнюється</w:t>
      </w:r>
      <w:proofErr w:type="spellEnd"/>
      <w:r w:rsidRPr="00EB3CE9">
        <w:rPr>
          <w:sz w:val="28"/>
          <w:szCs w:val="28"/>
          <w:lang w:val="uk-UA"/>
        </w:rPr>
        <w:t xml:space="preserve"> порушенням функцій їх мітохондрій і рибосом. У патогенезі гострої жирової дистрофії печінки має значення порушення мітохондріального окислення жирних кислот і дефіцит внутрішньоклітинної енергії в гепатоцитах.</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lastRenderedPageBreak/>
        <w:t>Клінічно хвороба п</w:t>
      </w:r>
      <w:r w:rsidR="00BA56A5" w:rsidRPr="00EB3CE9">
        <w:rPr>
          <w:sz w:val="28"/>
          <w:szCs w:val="28"/>
          <w:lang w:val="uk-UA"/>
        </w:rPr>
        <w:t>еребіг</w:t>
      </w:r>
      <w:r w:rsidRPr="00EB3CE9">
        <w:rPr>
          <w:sz w:val="28"/>
          <w:szCs w:val="28"/>
          <w:lang w:val="uk-UA"/>
        </w:rPr>
        <w:t xml:space="preserve">ає з </w:t>
      </w:r>
      <w:proofErr w:type="spellStart"/>
      <w:r w:rsidRPr="00EB3CE9">
        <w:rPr>
          <w:sz w:val="28"/>
          <w:szCs w:val="28"/>
          <w:lang w:val="uk-UA"/>
        </w:rPr>
        <w:t>фульмінантн</w:t>
      </w:r>
      <w:r w:rsidR="00BA56A5" w:rsidRPr="00EB3CE9">
        <w:rPr>
          <w:sz w:val="28"/>
          <w:szCs w:val="28"/>
          <w:lang w:val="uk-UA"/>
        </w:rPr>
        <w:t>ою</w:t>
      </w:r>
      <w:proofErr w:type="spellEnd"/>
      <w:r w:rsidRPr="00EB3CE9">
        <w:rPr>
          <w:sz w:val="28"/>
          <w:szCs w:val="28"/>
          <w:lang w:val="uk-UA"/>
        </w:rPr>
        <w:t xml:space="preserve"> печінково</w:t>
      </w:r>
      <w:r w:rsidR="00BA56A5" w:rsidRPr="00EB3CE9">
        <w:rPr>
          <w:sz w:val="28"/>
          <w:szCs w:val="28"/>
          <w:lang w:val="uk-UA"/>
        </w:rPr>
        <w:t>ю</w:t>
      </w:r>
      <w:r w:rsidRPr="00EB3CE9">
        <w:rPr>
          <w:sz w:val="28"/>
          <w:szCs w:val="28"/>
          <w:lang w:val="uk-UA"/>
        </w:rPr>
        <w:t xml:space="preserve"> недостатністю і жовтяницею (у 98% хворих), нудотою і блювотою. В біохімічному аналізі крові характерні підвищення ферментів цитолізу (АЛТ, АСТ), ферментів </w:t>
      </w:r>
      <w:proofErr w:type="spellStart"/>
      <w:r w:rsidRPr="00EB3CE9">
        <w:rPr>
          <w:sz w:val="28"/>
          <w:szCs w:val="28"/>
          <w:lang w:val="uk-UA"/>
        </w:rPr>
        <w:t>холестазу</w:t>
      </w:r>
      <w:proofErr w:type="spellEnd"/>
      <w:r w:rsidRPr="00EB3CE9">
        <w:rPr>
          <w:sz w:val="28"/>
          <w:szCs w:val="28"/>
          <w:lang w:val="uk-UA"/>
        </w:rPr>
        <w:t xml:space="preserve"> (лужної</w:t>
      </w:r>
      <w:r w:rsidR="00BA56A5" w:rsidRPr="00EB3CE9">
        <w:rPr>
          <w:sz w:val="28"/>
          <w:szCs w:val="28"/>
          <w:lang w:val="uk-UA"/>
        </w:rPr>
        <w:t xml:space="preserve"> </w:t>
      </w:r>
      <w:r w:rsidRPr="00EB3CE9">
        <w:rPr>
          <w:sz w:val="28"/>
          <w:szCs w:val="28"/>
          <w:lang w:val="uk-UA"/>
        </w:rPr>
        <w:t xml:space="preserve">фосфатази, </w:t>
      </w:r>
      <w:proofErr w:type="spellStart"/>
      <w:r w:rsidRPr="00EB3CE9">
        <w:rPr>
          <w:sz w:val="28"/>
          <w:szCs w:val="28"/>
          <w:lang w:val="uk-UA"/>
        </w:rPr>
        <w:t>лейц</w:t>
      </w:r>
      <w:r w:rsidR="00BA56A5" w:rsidRPr="00EB3CE9">
        <w:rPr>
          <w:sz w:val="28"/>
          <w:szCs w:val="28"/>
          <w:lang w:val="uk-UA"/>
        </w:rPr>
        <w:t>и</w:t>
      </w:r>
      <w:r w:rsidRPr="00EB3CE9">
        <w:rPr>
          <w:sz w:val="28"/>
          <w:szCs w:val="28"/>
          <w:lang w:val="uk-UA"/>
        </w:rPr>
        <w:t>намінопепт</w:t>
      </w:r>
      <w:r w:rsidR="00BA56A5" w:rsidRPr="00EB3CE9">
        <w:rPr>
          <w:sz w:val="28"/>
          <w:szCs w:val="28"/>
          <w:lang w:val="uk-UA"/>
        </w:rPr>
        <w:t>и</w:t>
      </w:r>
      <w:r w:rsidRPr="00EB3CE9">
        <w:rPr>
          <w:sz w:val="28"/>
          <w:szCs w:val="28"/>
          <w:lang w:val="uk-UA"/>
        </w:rPr>
        <w:t>дази</w:t>
      </w:r>
      <w:proofErr w:type="spellEnd"/>
      <w:r w:rsidRPr="00EB3CE9">
        <w:rPr>
          <w:sz w:val="28"/>
          <w:szCs w:val="28"/>
          <w:lang w:val="uk-UA"/>
        </w:rPr>
        <w:t xml:space="preserve">), </w:t>
      </w:r>
      <w:proofErr w:type="spellStart"/>
      <w:r w:rsidRPr="00EB3CE9">
        <w:rPr>
          <w:sz w:val="28"/>
          <w:szCs w:val="28"/>
          <w:lang w:val="uk-UA"/>
        </w:rPr>
        <w:t>гіпербілірубінемія</w:t>
      </w:r>
      <w:proofErr w:type="spellEnd"/>
      <w:r w:rsidRPr="00EB3CE9">
        <w:rPr>
          <w:sz w:val="28"/>
          <w:szCs w:val="28"/>
          <w:lang w:val="uk-UA"/>
        </w:rPr>
        <w:t xml:space="preserve"> (без ознак гемолізу), </w:t>
      </w:r>
      <w:proofErr w:type="spellStart"/>
      <w:r w:rsidRPr="00EB3CE9">
        <w:rPr>
          <w:sz w:val="28"/>
          <w:szCs w:val="28"/>
          <w:lang w:val="uk-UA"/>
        </w:rPr>
        <w:t>тромбоцитопенія</w:t>
      </w:r>
      <w:proofErr w:type="spellEnd"/>
      <w:r w:rsidRPr="00EB3CE9">
        <w:rPr>
          <w:sz w:val="28"/>
          <w:szCs w:val="28"/>
          <w:lang w:val="uk-UA"/>
        </w:rPr>
        <w:t>, нейтрофільоз, підвищена концентрація сечової кислоти. У частини хворих спостерігається анемія (при кровотечі і синдром</w:t>
      </w:r>
      <w:r w:rsidR="00BA56A5" w:rsidRPr="00EB3CE9">
        <w:rPr>
          <w:sz w:val="28"/>
          <w:szCs w:val="28"/>
          <w:lang w:val="uk-UA"/>
        </w:rPr>
        <w:t>і</w:t>
      </w:r>
      <w:r w:rsidRPr="00EB3CE9">
        <w:rPr>
          <w:sz w:val="28"/>
          <w:szCs w:val="28"/>
          <w:lang w:val="uk-UA"/>
        </w:rPr>
        <w:t xml:space="preserve"> </w:t>
      </w:r>
      <w:proofErr w:type="spellStart"/>
      <w:r w:rsidRPr="00EB3CE9">
        <w:rPr>
          <w:sz w:val="28"/>
          <w:szCs w:val="28"/>
          <w:lang w:val="uk-UA"/>
        </w:rPr>
        <w:t>дисемінованого</w:t>
      </w:r>
      <w:proofErr w:type="spellEnd"/>
      <w:r w:rsidRPr="00EB3CE9">
        <w:rPr>
          <w:sz w:val="28"/>
          <w:szCs w:val="28"/>
          <w:lang w:val="uk-UA"/>
        </w:rPr>
        <w:t xml:space="preserve"> </w:t>
      </w:r>
      <w:proofErr w:type="spellStart"/>
      <w:r w:rsidRPr="00EB3CE9">
        <w:rPr>
          <w:sz w:val="28"/>
          <w:szCs w:val="28"/>
          <w:lang w:val="uk-UA"/>
        </w:rPr>
        <w:t>внутрішньосудинного</w:t>
      </w:r>
      <w:proofErr w:type="spellEnd"/>
      <w:r w:rsidRPr="00EB3CE9">
        <w:rPr>
          <w:sz w:val="28"/>
          <w:szCs w:val="28"/>
          <w:lang w:val="uk-UA"/>
        </w:rPr>
        <w:t xml:space="preserve"> зсідання).</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 xml:space="preserve">В інструментальній діагностиці використовують комп'ютерну томографію, ультразвукове дослідження (ендоскопічну </w:t>
      </w:r>
      <w:proofErr w:type="spellStart"/>
      <w:r w:rsidRPr="00EB3CE9">
        <w:rPr>
          <w:sz w:val="28"/>
          <w:szCs w:val="28"/>
          <w:lang w:val="uk-UA"/>
        </w:rPr>
        <w:t>ультрасонографію</w:t>
      </w:r>
      <w:proofErr w:type="spellEnd"/>
      <w:r w:rsidRPr="00EB3CE9">
        <w:rPr>
          <w:sz w:val="28"/>
          <w:szCs w:val="28"/>
          <w:lang w:val="uk-UA"/>
        </w:rPr>
        <w:t xml:space="preserve">), біопсію печінки з гістологічним вивченням </w:t>
      </w:r>
      <w:proofErr w:type="spellStart"/>
      <w:r w:rsidRPr="00EB3CE9">
        <w:rPr>
          <w:sz w:val="28"/>
          <w:szCs w:val="28"/>
          <w:lang w:val="uk-UA"/>
        </w:rPr>
        <w:t>біоптатів</w:t>
      </w:r>
      <w:proofErr w:type="spellEnd"/>
      <w:r w:rsidRPr="00EB3CE9">
        <w:rPr>
          <w:sz w:val="28"/>
          <w:szCs w:val="28"/>
          <w:lang w:val="uk-UA"/>
        </w:rPr>
        <w:t>, що виявляє масивне відкладення жиру - жиров</w:t>
      </w:r>
      <w:r w:rsidR="00BA56A5" w:rsidRPr="00EB3CE9">
        <w:rPr>
          <w:sz w:val="28"/>
          <w:szCs w:val="28"/>
          <w:lang w:val="uk-UA"/>
        </w:rPr>
        <w:t>у</w:t>
      </w:r>
      <w:r w:rsidRPr="00EB3CE9">
        <w:rPr>
          <w:sz w:val="28"/>
          <w:szCs w:val="28"/>
          <w:lang w:val="uk-UA"/>
        </w:rPr>
        <w:t xml:space="preserve"> інфільтраці</w:t>
      </w:r>
      <w:r w:rsidR="00BA56A5" w:rsidRPr="00EB3CE9">
        <w:rPr>
          <w:sz w:val="28"/>
          <w:szCs w:val="28"/>
          <w:lang w:val="uk-UA"/>
        </w:rPr>
        <w:t>ю</w:t>
      </w:r>
      <w:r w:rsidRPr="00EB3CE9">
        <w:rPr>
          <w:sz w:val="28"/>
          <w:szCs w:val="28"/>
          <w:lang w:val="uk-UA"/>
        </w:rPr>
        <w:t xml:space="preserve"> печінкової тканини.</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При диференціальн</w:t>
      </w:r>
      <w:r w:rsidR="00BA56A5" w:rsidRPr="00EB3CE9">
        <w:rPr>
          <w:sz w:val="28"/>
          <w:szCs w:val="28"/>
          <w:lang w:val="uk-UA"/>
        </w:rPr>
        <w:t>ій</w:t>
      </w:r>
      <w:r w:rsidRPr="00EB3CE9">
        <w:rPr>
          <w:sz w:val="28"/>
          <w:szCs w:val="28"/>
          <w:lang w:val="uk-UA"/>
        </w:rPr>
        <w:t xml:space="preserve"> діагности</w:t>
      </w:r>
      <w:r w:rsidR="00BA56A5" w:rsidRPr="00EB3CE9">
        <w:rPr>
          <w:sz w:val="28"/>
          <w:szCs w:val="28"/>
          <w:lang w:val="uk-UA"/>
        </w:rPr>
        <w:t>ці</w:t>
      </w:r>
      <w:r w:rsidRPr="00EB3CE9">
        <w:rPr>
          <w:sz w:val="28"/>
          <w:szCs w:val="28"/>
          <w:lang w:val="uk-UA"/>
        </w:rPr>
        <w:t xml:space="preserve"> слід виключити гострий холецистит і </w:t>
      </w:r>
      <w:proofErr w:type="spellStart"/>
      <w:r w:rsidRPr="00EB3CE9">
        <w:rPr>
          <w:sz w:val="28"/>
          <w:szCs w:val="28"/>
          <w:lang w:val="uk-UA"/>
        </w:rPr>
        <w:t>холангіт</w:t>
      </w:r>
      <w:proofErr w:type="spellEnd"/>
      <w:r w:rsidRPr="00EB3CE9">
        <w:rPr>
          <w:sz w:val="28"/>
          <w:szCs w:val="28"/>
          <w:lang w:val="uk-UA"/>
        </w:rPr>
        <w:t>; вірусні гепатити, що п</w:t>
      </w:r>
      <w:r w:rsidR="00BA56A5" w:rsidRPr="00EB3CE9">
        <w:rPr>
          <w:sz w:val="28"/>
          <w:szCs w:val="28"/>
          <w:lang w:val="uk-UA"/>
        </w:rPr>
        <w:t>еребіг</w:t>
      </w:r>
      <w:r w:rsidRPr="00EB3CE9">
        <w:rPr>
          <w:sz w:val="28"/>
          <w:szCs w:val="28"/>
          <w:lang w:val="uk-UA"/>
        </w:rPr>
        <w:t xml:space="preserve">ають з </w:t>
      </w:r>
      <w:proofErr w:type="spellStart"/>
      <w:r w:rsidRPr="00EB3CE9">
        <w:rPr>
          <w:sz w:val="28"/>
          <w:szCs w:val="28"/>
          <w:lang w:val="uk-UA"/>
        </w:rPr>
        <w:t>фульмінантн</w:t>
      </w:r>
      <w:r w:rsidR="00BA56A5" w:rsidRPr="00EB3CE9">
        <w:rPr>
          <w:sz w:val="28"/>
          <w:szCs w:val="28"/>
          <w:lang w:val="uk-UA"/>
        </w:rPr>
        <w:t>ою</w:t>
      </w:r>
      <w:proofErr w:type="spellEnd"/>
      <w:r w:rsidRPr="00EB3CE9">
        <w:rPr>
          <w:sz w:val="28"/>
          <w:szCs w:val="28"/>
          <w:lang w:val="uk-UA"/>
        </w:rPr>
        <w:t xml:space="preserve"> печінково</w:t>
      </w:r>
      <w:r w:rsidR="00BA56A5" w:rsidRPr="00EB3CE9">
        <w:rPr>
          <w:sz w:val="28"/>
          <w:szCs w:val="28"/>
          <w:lang w:val="uk-UA"/>
        </w:rPr>
        <w:t>ю</w:t>
      </w:r>
      <w:r w:rsidRPr="00EB3CE9">
        <w:rPr>
          <w:sz w:val="28"/>
          <w:szCs w:val="28"/>
          <w:lang w:val="uk-UA"/>
        </w:rPr>
        <w:t xml:space="preserve"> недостатністю.</w:t>
      </w:r>
    </w:p>
    <w:p w:rsidR="002E463E" w:rsidRPr="00EB3CE9" w:rsidRDefault="002E463E" w:rsidP="002E463E">
      <w:pPr>
        <w:spacing w:after="0" w:line="360" w:lineRule="auto"/>
        <w:ind w:firstLine="708"/>
        <w:jc w:val="both"/>
        <w:rPr>
          <w:sz w:val="28"/>
          <w:szCs w:val="28"/>
          <w:lang w:val="uk-UA"/>
        </w:rPr>
      </w:pPr>
      <w:r w:rsidRPr="00EB3CE9">
        <w:rPr>
          <w:b/>
          <w:sz w:val="28"/>
          <w:szCs w:val="28"/>
          <w:lang w:val="uk-UA"/>
        </w:rPr>
        <w:t>Лікування</w:t>
      </w:r>
      <w:r w:rsidRPr="00EB3CE9">
        <w:rPr>
          <w:sz w:val="28"/>
          <w:szCs w:val="28"/>
          <w:lang w:val="uk-UA"/>
        </w:rPr>
        <w:t>. Якнайшвидше розродження, аж до кесаревого розтину, без чого материнська смертність досягає 80%, а після пологів - варіюється від 8 до 33% [5, 9, 12, 20, 21, 23].</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HELLP-синдром (</w:t>
      </w:r>
      <w:proofErr w:type="spellStart"/>
      <w:r w:rsidRPr="00EB3CE9">
        <w:rPr>
          <w:sz w:val="28"/>
          <w:szCs w:val="28"/>
          <w:lang w:val="uk-UA"/>
        </w:rPr>
        <w:t>Hemolisis</w:t>
      </w:r>
      <w:proofErr w:type="spellEnd"/>
      <w:r w:rsidRPr="00EB3CE9">
        <w:rPr>
          <w:sz w:val="28"/>
          <w:szCs w:val="28"/>
          <w:lang w:val="uk-UA"/>
        </w:rPr>
        <w:t xml:space="preserve"> - H; </w:t>
      </w:r>
      <w:proofErr w:type="spellStart"/>
      <w:r w:rsidRPr="00EB3CE9">
        <w:rPr>
          <w:sz w:val="28"/>
          <w:szCs w:val="28"/>
          <w:lang w:val="uk-UA"/>
        </w:rPr>
        <w:t>Elevated</w:t>
      </w:r>
      <w:proofErr w:type="spellEnd"/>
      <w:r w:rsidRPr="00EB3CE9">
        <w:rPr>
          <w:sz w:val="28"/>
          <w:szCs w:val="28"/>
          <w:lang w:val="uk-UA"/>
        </w:rPr>
        <w:t xml:space="preserve"> </w:t>
      </w:r>
      <w:proofErr w:type="spellStart"/>
      <w:r w:rsidRPr="00EB3CE9">
        <w:rPr>
          <w:sz w:val="28"/>
          <w:szCs w:val="28"/>
          <w:lang w:val="uk-UA"/>
        </w:rPr>
        <w:t>Liver</w:t>
      </w:r>
      <w:proofErr w:type="spellEnd"/>
      <w:r w:rsidRPr="00EB3CE9">
        <w:rPr>
          <w:sz w:val="28"/>
          <w:szCs w:val="28"/>
          <w:lang w:val="uk-UA"/>
        </w:rPr>
        <w:t xml:space="preserve"> </w:t>
      </w:r>
      <w:proofErr w:type="spellStart"/>
      <w:r w:rsidRPr="00EB3CE9">
        <w:rPr>
          <w:sz w:val="28"/>
          <w:szCs w:val="28"/>
          <w:lang w:val="uk-UA"/>
        </w:rPr>
        <w:t>enzymes</w:t>
      </w:r>
      <w:proofErr w:type="spellEnd"/>
      <w:r w:rsidRPr="00EB3CE9">
        <w:rPr>
          <w:sz w:val="28"/>
          <w:szCs w:val="28"/>
          <w:lang w:val="uk-UA"/>
        </w:rPr>
        <w:t xml:space="preserve"> - EL; </w:t>
      </w:r>
      <w:proofErr w:type="spellStart"/>
      <w:r w:rsidRPr="00EB3CE9">
        <w:rPr>
          <w:sz w:val="28"/>
          <w:szCs w:val="28"/>
          <w:lang w:val="uk-UA"/>
        </w:rPr>
        <w:t>Low</w:t>
      </w:r>
      <w:proofErr w:type="spellEnd"/>
      <w:r w:rsidRPr="00EB3CE9">
        <w:rPr>
          <w:sz w:val="28"/>
          <w:szCs w:val="28"/>
          <w:lang w:val="uk-UA"/>
        </w:rPr>
        <w:t xml:space="preserve"> </w:t>
      </w:r>
      <w:proofErr w:type="spellStart"/>
      <w:r w:rsidRPr="00EB3CE9">
        <w:rPr>
          <w:sz w:val="28"/>
          <w:szCs w:val="28"/>
          <w:lang w:val="uk-UA"/>
        </w:rPr>
        <w:t>Platelets</w:t>
      </w:r>
      <w:proofErr w:type="spellEnd"/>
      <w:r w:rsidRPr="00EB3CE9">
        <w:rPr>
          <w:sz w:val="28"/>
          <w:szCs w:val="28"/>
          <w:lang w:val="uk-UA"/>
        </w:rPr>
        <w:t xml:space="preserve"> - LP). У перекладі на російську мову означає: гемоліз; підвищення рівня ферментів печінки; </w:t>
      </w:r>
      <w:proofErr w:type="spellStart"/>
      <w:r w:rsidRPr="00EB3CE9">
        <w:rPr>
          <w:sz w:val="28"/>
          <w:szCs w:val="28"/>
          <w:lang w:val="uk-UA"/>
        </w:rPr>
        <w:t>тромбоцитопенія</w:t>
      </w:r>
      <w:proofErr w:type="spellEnd"/>
      <w:r w:rsidRPr="00EB3CE9">
        <w:rPr>
          <w:sz w:val="28"/>
          <w:szCs w:val="28"/>
          <w:lang w:val="uk-UA"/>
        </w:rPr>
        <w:t xml:space="preserve">. Вперше описаний в 1982 році L. </w:t>
      </w:r>
      <w:proofErr w:type="spellStart"/>
      <w:r w:rsidRPr="00EB3CE9">
        <w:rPr>
          <w:sz w:val="28"/>
          <w:szCs w:val="28"/>
          <w:lang w:val="uk-UA"/>
        </w:rPr>
        <w:t>Weinstein</w:t>
      </w:r>
      <w:proofErr w:type="spellEnd"/>
      <w:r w:rsidRPr="00EB3CE9">
        <w:rPr>
          <w:sz w:val="28"/>
          <w:szCs w:val="28"/>
          <w:lang w:val="uk-UA"/>
        </w:rPr>
        <w:t>.</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 xml:space="preserve">Етіологія цього синдрому невідома. Розвивається зазвичай на пізніх стадіях вагітності. HELLP-синдром прийнято розглядати як варіант </w:t>
      </w:r>
      <w:proofErr w:type="spellStart"/>
      <w:r w:rsidRPr="00EB3CE9">
        <w:rPr>
          <w:sz w:val="28"/>
          <w:szCs w:val="28"/>
          <w:lang w:val="uk-UA"/>
        </w:rPr>
        <w:t>прееклампсії</w:t>
      </w:r>
      <w:proofErr w:type="spellEnd"/>
      <w:r w:rsidRPr="00EB3CE9">
        <w:rPr>
          <w:sz w:val="28"/>
          <w:szCs w:val="28"/>
          <w:lang w:val="uk-UA"/>
        </w:rPr>
        <w:t>, що п</w:t>
      </w:r>
      <w:r w:rsidR="00BA56A5" w:rsidRPr="00EB3CE9">
        <w:rPr>
          <w:sz w:val="28"/>
          <w:szCs w:val="28"/>
          <w:lang w:val="uk-UA"/>
        </w:rPr>
        <w:t>еребіг</w:t>
      </w:r>
      <w:r w:rsidRPr="00EB3CE9">
        <w:rPr>
          <w:sz w:val="28"/>
          <w:szCs w:val="28"/>
          <w:lang w:val="uk-UA"/>
        </w:rPr>
        <w:t>ає з гемолітичн</w:t>
      </w:r>
      <w:r w:rsidR="00BA56A5" w:rsidRPr="00EB3CE9">
        <w:rPr>
          <w:sz w:val="28"/>
          <w:szCs w:val="28"/>
          <w:lang w:val="uk-UA"/>
        </w:rPr>
        <w:t>ою</w:t>
      </w:r>
      <w:r w:rsidRPr="00EB3CE9">
        <w:rPr>
          <w:sz w:val="28"/>
          <w:szCs w:val="28"/>
          <w:lang w:val="uk-UA"/>
        </w:rPr>
        <w:t xml:space="preserve"> анемі</w:t>
      </w:r>
      <w:r w:rsidR="00BA56A5" w:rsidRPr="00EB3CE9">
        <w:rPr>
          <w:sz w:val="28"/>
          <w:szCs w:val="28"/>
          <w:lang w:val="uk-UA"/>
        </w:rPr>
        <w:t>єю</w:t>
      </w:r>
      <w:r w:rsidRPr="00EB3CE9">
        <w:rPr>
          <w:sz w:val="28"/>
          <w:szCs w:val="28"/>
          <w:lang w:val="uk-UA"/>
        </w:rPr>
        <w:t xml:space="preserve">, </w:t>
      </w:r>
      <w:proofErr w:type="spellStart"/>
      <w:r w:rsidRPr="00EB3CE9">
        <w:rPr>
          <w:sz w:val="28"/>
          <w:szCs w:val="28"/>
          <w:lang w:val="uk-UA"/>
        </w:rPr>
        <w:t>тромбоцитопені</w:t>
      </w:r>
      <w:r w:rsidR="00BA56A5" w:rsidRPr="00EB3CE9">
        <w:rPr>
          <w:sz w:val="28"/>
          <w:szCs w:val="28"/>
          <w:lang w:val="uk-UA"/>
        </w:rPr>
        <w:t>єю</w:t>
      </w:r>
      <w:proofErr w:type="spellEnd"/>
      <w:r w:rsidRPr="00EB3CE9">
        <w:rPr>
          <w:sz w:val="28"/>
          <w:szCs w:val="28"/>
          <w:lang w:val="uk-UA"/>
        </w:rPr>
        <w:t xml:space="preserve">, зниженням рівня </w:t>
      </w:r>
      <w:proofErr w:type="spellStart"/>
      <w:r w:rsidRPr="00EB3CE9">
        <w:rPr>
          <w:sz w:val="28"/>
          <w:szCs w:val="28"/>
          <w:lang w:val="uk-UA"/>
        </w:rPr>
        <w:t>гаптоглобіну</w:t>
      </w:r>
      <w:proofErr w:type="spellEnd"/>
      <w:r w:rsidRPr="00EB3CE9">
        <w:rPr>
          <w:sz w:val="28"/>
          <w:szCs w:val="28"/>
          <w:lang w:val="uk-UA"/>
        </w:rPr>
        <w:t xml:space="preserve"> і ознаками порушення функцій печінки.</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HELLP-синдром клінічно характеризується артеріальною гіпертонією за рахунок порушення механізму регуляції артеріального тиску, рецидив</w:t>
      </w:r>
      <w:r w:rsidR="00BA56A5" w:rsidRPr="00EB3CE9">
        <w:rPr>
          <w:sz w:val="28"/>
          <w:szCs w:val="28"/>
          <w:lang w:val="uk-UA"/>
        </w:rPr>
        <w:t>н</w:t>
      </w:r>
      <w:r w:rsidRPr="00EB3CE9">
        <w:rPr>
          <w:sz w:val="28"/>
          <w:szCs w:val="28"/>
          <w:lang w:val="uk-UA"/>
        </w:rPr>
        <w:t xml:space="preserve">им абдомінальним больовим синдромом, жовтяницею, набряками, блювотою, появою судом. Зустрічається у 5-10% вагітних жінок, частіше - у молодих, первісток. У частині випадків можливий перехід від </w:t>
      </w:r>
      <w:proofErr w:type="spellStart"/>
      <w:r w:rsidRPr="00EB3CE9">
        <w:rPr>
          <w:sz w:val="28"/>
          <w:szCs w:val="28"/>
          <w:lang w:val="uk-UA"/>
        </w:rPr>
        <w:t>прееклампсії</w:t>
      </w:r>
      <w:proofErr w:type="spellEnd"/>
      <w:r w:rsidRPr="00EB3CE9">
        <w:rPr>
          <w:sz w:val="28"/>
          <w:szCs w:val="28"/>
          <w:lang w:val="uk-UA"/>
        </w:rPr>
        <w:t xml:space="preserve"> до еклампсії. П</w:t>
      </w:r>
      <w:r w:rsidR="00BA56A5" w:rsidRPr="00EB3CE9">
        <w:rPr>
          <w:sz w:val="28"/>
          <w:szCs w:val="28"/>
          <w:lang w:val="uk-UA"/>
        </w:rPr>
        <w:t>еребіг</w:t>
      </w:r>
      <w:r w:rsidRPr="00EB3CE9">
        <w:rPr>
          <w:sz w:val="28"/>
          <w:szCs w:val="28"/>
          <w:lang w:val="uk-UA"/>
        </w:rPr>
        <w:t>ає з вираженими порушеннями функцій печінки.</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lastRenderedPageBreak/>
        <w:t xml:space="preserve">В діагностиці використовують біохімічне дослідження крові, при якому визначаються: високий рівень ферментів цитолізу (АЛТ, АСТ), лактатдегідрогенази (ЛДГ) і </w:t>
      </w:r>
      <w:proofErr w:type="spellStart"/>
      <w:r w:rsidRPr="00EB3CE9">
        <w:rPr>
          <w:sz w:val="28"/>
          <w:szCs w:val="28"/>
          <w:lang w:val="uk-UA"/>
        </w:rPr>
        <w:t>некон'югованого</w:t>
      </w:r>
      <w:proofErr w:type="spellEnd"/>
      <w:r w:rsidRPr="00EB3CE9">
        <w:rPr>
          <w:sz w:val="28"/>
          <w:szCs w:val="28"/>
          <w:lang w:val="uk-UA"/>
        </w:rPr>
        <w:t xml:space="preserve"> білірубіну. Відзначається зниження рівня </w:t>
      </w:r>
      <w:proofErr w:type="spellStart"/>
      <w:r w:rsidRPr="00EB3CE9">
        <w:rPr>
          <w:sz w:val="28"/>
          <w:szCs w:val="28"/>
          <w:lang w:val="uk-UA"/>
        </w:rPr>
        <w:t>гаптоглобіну</w:t>
      </w:r>
      <w:proofErr w:type="spellEnd"/>
      <w:r w:rsidRPr="00EB3CE9">
        <w:rPr>
          <w:sz w:val="28"/>
          <w:szCs w:val="28"/>
          <w:lang w:val="uk-UA"/>
        </w:rPr>
        <w:t xml:space="preserve"> в крові і присутність </w:t>
      </w:r>
      <w:proofErr w:type="spellStart"/>
      <w:r w:rsidRPr="00EB3CE9">
        <w:rPr>
          <w:sz w:val="28"/>
          <w:szCs w:val="28"/>
          <w:lang w:val="uk-UA"/>
        </w:rPr>
        <w:t>шізоц</w:t>
      </w:r>
      <w:r w:rsidR="00BA56A5" w:rsidRPr="00EB3CE9">
        <w:rPr>
          <w:sz w:val="28"/>
          <w:szCs w:val="28"/>
          <w:lang w:val="uk-UA"/>
        </w:rPr>
        <w:t>итів</w:t>
      </w:r>
      <w:proofErr w:type="spellEnd"/>
      <w:r w:rsidRPr="00EB3CE9">
        <w:rPr>
          <w:sz w:val="28"/>
          <w:szCs w:val="28"/>
          <w:lang w:val="uk-UA"/>
        </w:rPr>
        <w:t xml:space="preserve">, що представляють собою </w:t>
      </w:r>
      <w:proofErr w:type="spellStart"/>
      <w:r w:rsidRPr="00EB3CE9">
        <w:rPr>
          <w:sz w:val="28"/>
          <w:szCs w:val="28"/>
          <w:lang w:val="uk-UA"/>
        </w:rPr>
        <w:t>фрагментовані</w:t>
      </w:r>
      <w:proofErr w:type="spellEnd"/>
      <w:r w:rsidRPr="00EB3CE9">
        <w:rPr>
          <w:sz w:val="28"/>
          <w:szCs w:val="28"/>
          <w:lang w:val="uk-UA"/>
        </w:rPr>
        <w:t xml:space="preserve"> </w:t>
      </w:r>
      <w:proofErr w:type="spellStart"/>
      <w:r w:rsidRPr="00EB3CE9">
        <w:rPr>
          <w:sz w:val="28"/>
          <w:szCs w:val="28"/>
          <w:lang w:val="uk-UA"/>
        </w:rPr>
        <w:t>пойкілоц</w:t>
      </w:r>
      <w:r w:rsidR="00BA56A5" w:rsidRPr="00EB3CE9">
        <w:rPr>
          <w:sz w:val="28"/>
          <w:szCs w:val="28"/>
          <w:lang w:val="uk-UA"/>
        </w:rPr>
        <w:t>и</w:t>
      </w:r>
      <w:r w:rsidRPr="00EB3CE9">
        <w:rPr>
          <w:sz w:val="28"/>
          <w:szCs w:val="28"/>
          <w:lang w:val="uk-UA"/>
        </w:rPr>
        <w:t>ти</w:t>
      </w:r>
      <w:proofErr w:type="spellEnd"/>
      <w:r w:rsidRPr="00EB3CE9">
        <w:rPr>
          <w:sz w:val="28"/>
          <w:szCs w:val="28"/>
          <w:lang w:val="uk-UA"/>
        </w:rPr>
        <w:t>. Цей синдром позначають, як «</w:t>
      </w:r>
      <w:proofErr w:type="spellStart"/>
      <w:r w:rsidRPr="00EB3CE9">
        <w:rPr>
          <w:sz w:val="28"/>
          <w:szCs w:val="28"/>
          <w:lang w:val="uk-UA"/>
        </w:rPr>
        <w:t>мікроангіопатичн</w:t>
      </w:r>
      <w:r w:rsidR="00BA56A5" w:rsidRPr="00EB3CE9">
        <w:rPr>
          <w:sz w:val="28"/>
          <w:szCs w:val="28"/>
          <w:lang w:val="uk-UA"/>
        </w:rPr>
        <w:t>ий</w:t>
      </w:r>
      <w:proofErr w:type="spellEnd"/>
      <w:r w:rsidRPr="00EB3CE9">
        <w:rPr>
          <w:sz w:val="28"/>
          <w:szCs w:val="28"/>
          <w:lang w:val="uk-UA"/>
        </w:rPr>
        <w:t xml:space="preserve"> гемоліз». При біопсії печінки визначаються </w:t>
      </w:r>
      <w:proofErr w:type="spellStart"/>
      <w:r w:rsidRPr="00EB3CE9">
        <w:rPr>
          <w:sz w:val="28"/>
          <w:szCs w:val="28"/>
          <w:lang w:val="uk-UA"/>
        </w:rPr>
        <w:t>некрози</w:t>
      </w:r>
      <w:proofErr w:type="spellEnd"/>
      <w:r w:rsidRPr="00EB3CE9">
        <w:rPr>
          <w:sz w:val="28"/>
          <w:szCs w:val="28"/>
          <w:lang w:val="uk-UA"/>
        </w:rPr>
        <w:t xml:space="preserve"> гепатоцитів, неспецифічні дегенеративні зміни. У диференціальн</w:t>
      </w:r>
      <w:r w:rsidR="00685BDF" w:rsidRPr="00EB3CE9">
        <w:rPr>
          <w:sz w:val="28"/>
          <w:szCs w:val="28"/>
          <w:lang w:val="uk-UA"/>
        </w:rPr>
        <w:t>ій</w:t>
      </w:r>
      <w:r w:rsidRPr="00EB3CE9">
        <w:rPr>
          <w:sz w:val="28"/>
          <w:szCs w:val="28"/>
          <w:lang w:val="uk-UA"/>
        </w:rPr>
        <w:t xml:space="preserve"> діагности</w:t>
      </w:r>
      <w:r w:rsidR="00685BDF" w:rsidRPr="00EB3CE9">
        <w:rPr>
          <w:sz w:val="28"/>
          <w:szCs w:val="28"/>
          <w:lang w:val="uk-UA"/>
        </w:rPr>
        <w:t>ці</w:t>
      </w:r>
      <w:r w:rsidRPr="00EB3CE9">
        <w:rPr>
          <w:sz w:val="28"/>
          <w:szCs w:val="28"/>
          <w:lang w:val="uk-UA"/>
        </w:rPr>
        <w:t xml:space="preserve"> необхідно виключити вірусні гепатити шляхом визначення відповідних антигенів і антитіл.</w:t>
      </w:r>
    </w:p>
    <w:p w:rsidR="002E463E" w:rsidRPr="00EB3CE9" w:rsidRDefault="002E463E" w:rsidP="002E463E">
      <w:pPr>
        <w:spacing w:after="0" w:line="360" w:lineRule="auto"/>
        <w:ind w:firstLine="708"/>
        <w:jc w:val="both"/>
        <w:rPr>
          <w:sz w:val="28"/>
          <w:szCs w:val="28"/>
          <w:lang w:val="uk-UA"/>
        </w:rPr>
      </w:pPr>
      <w:r w:rsidRPr="00EB3CE9">
        <w:rPr>
          <w:sz w:val="28"/>
          <w:szCs w:val="28"/>
          <w:lang w:val="uk-UA"/>
        </w:rPr>
        <w:t xml:space="preserve">Материнська смертність становить в середньому 3% (від 1,5 до 25%), а </w:t>
      </w:r>
      <w:proofErr w:type="spellStart"/>
      <w:r w:rsidRPr="00EB3CE9">
        <w:rPr>
          <w:sz w:val="28"/>
          <w:szCs w:val="28"/>
          <w:lang w:val="uk-UA"/>
        </w:rPr>
        <w:t>перинатальна</w:t>
      </w:r>
      <w:proofErr w:type="spellEnd"/>
      <w:r w:rsidRPr="00EB3CE9">
        <w:rPr>
          <w:sz w:val="28"/>
          <w:szCs w:val="28"/>
          <w:lang w:val="uk-UA"/>
        </w:rPr>
        <w:t xml:space="preserve"> смертність новонароджених перевищує 20%.</w:t>
      </w:r>
    </w:p>
    <w:p w:rsidR="00CD6313" w:rsidRPr="00EB3CE9" w:rsidRDefault="00CD6313" w:rsidP="00CD6313">
      <w:pPr>
        <w:spacing w:after="0" w:line="360" w:lineRule="auto"/>
        <w:ind w:firstLine="708"/>
        <w:jc w:val="both"/>
        <w:rPr>
          <w:sz w:val="28"/>
          <w:szCs w:val="28"/>
          <w:lang w:val="uk-UA"/>
        </w:rPr>
      </w:pPr>
      <w:r w:rsidRPr="00EB3CE9">
        <w:rPr>
          <w:b/>
          <w:sz w:val="28"/>
          <w:szCs w:val="28"/>
          <w:lang w:val="uk-UA"/>
        </w:rPr>
        <w:t>Лікування.</w:t>
      </w:r>
      <w:r w:rsidRPr="00EB3CE9">
        <w:rPr>
          <w:sz w:val="28"/>
          <w:szCs w:val="28"/>
          <w:lang w:val="uk-UA"/>
        </w:rPr>
        <w:t xml:space="preserve"> Специфічного лікування синдрому HELLP не існує. Найбільш ефективним є дострокове розродження. Використовують також </w:t>
      </w:r>
      <w:proofErr w:type="spellStart"/>
      <w:r w:rsidRPr="00EB3CE9">
        <w:rPr>
          <w:sz w:val="28"/>
          <w:szCs w:val="28"/>
          <w:lang w:val="uk-UA"/>
        </w:rPr>
        <w:t>глюкокортикостероїди</w:t>
      </w:r>
      <w:proofErr w:type="spellEnd"/>
      <w:r w:rsidRPr="00EB3CE9">
        <w:rPr>
          <w:sz w:val="28"/>
          <w:szCs w:val="28"/>
          <w:lang w:val="uk-UA"/>
        </w:rPr>
        <w:t>, трансфузії крові та її компонентів [5, 9, 12, 23].</w:t>
      </w:r>
    </w:p>
    <w:p w:rsidR="00CD6313" w:rsidRPr="00EB3CE9" w:rsidRDefault="00CD6313" w:rsidP="00CD6313">
      <w:pPr>
        <w:spacing w:after="0" w:line="360" w:lineRule="auto"/>
        <w:ind w:firstLine="708"/>
        <w:jc w:val="both"/>
        <w:rPr>
          <w:sz w:val="28"/>
          <w:szCs w:val="28"/>
          <w:lang w:val="uk-UA"/>
        </w:rPr>
      </w:pPr>
      <w:r w:rsidRPr="00EB3CE9">
        <w:rPr>
          <w:b/>
          <w:sz w:val="28"/>
          <w:szCs w:val="28"/>
          <w:lang w:val="uk-UA"/>
        </w:rPr>
        <w:t>Вагітність при наявності захворювань печінки</w:t>
      </w:r>
      <w:r w:rsidRPr="00EB3CE9">
        <w:rPr>
          <w:sz w:val="28"/>
          <w:szCs w:val="28"/>
          <w:lang w:val="uk-UA"/>
        </w:rPr>
        <w:t>. При вагітності перебіг гострого вірусного гепатиту А істотно не відрізняється від такого у невагітних. При цьому інфікування плода не відбувається.</w:t>
      </w:r>
    </w:p>
    <w:p w:rsidR="00CD6313" w:rsidRPr="00EB3CE9" w:rsidRDefault="00CD6313" w:rsidP="00CD6313">
      <w:pPr>
        <w:spacing w:after="0" w:line="360" w:lineRule="auto"/>
        <w:ind w:firstLine="708"/>
        <w:jc w:val="both"/>
        <w:rPr>
          <w:sz w:val="28"/>
          <w:szCs w:val="28"/>
          <w:lang w:val="uk-UA"/>
        </w:rPr>
      </w:pPr>
      <w:r w:rsidRPr="00EB3CE9">
        <w:rPr>
          <w:sz w:val="28"/>
          <w:szCs w:val="28"/>
          <w:lang w:val="uk-UA"/>
        </w:rPr>
        <w:t xml:space="preserve">Вірусні гепатити В і С при вагітності перебігають більш важко з тривалим періодом жовтяниці, вираженою інтоксикацією і печінковою енцефалопатію. Що стосується плода, то його інфікування можливе при наявності на шкірі саден і ушкоджень. При виявленні в крові у матері </w:t>
      </w:r>
      <w:proofErr w:type="spellStart"/>
      <w:r w:rsidRPr="00EB3CE9">
        <w:rPr>
          <w:sz w:val="28"/>
          <w:szCs w:val="28"/>
          <w:lang w:val="uk-UA"/>
        </w:rPr>
        <w:t>HBeAg</w:t>
      </w:r>
      <w:proofErr w:type="spellEnd"/>
      <w:r w:rsidRPr="00EB3CE9">
        <w:rPr>
          <w:sz w:val="28"/>
          <w:szCs w:val="28"/>
          <w:vertAlign w:val="superscript"/>
          <w:lang w:val="uk-UA"/>
        </w:rPr>
        <w:t>+</w:t>
      </w:r>
      <w:r w:rsidRPr="00EB3CE9">
        <w:rPr>
          <w:sz w:val="28"/>
          <w:szCs w:val="28"/>
          <w:lang w:val="uk-UA"/>
        </w:rPr>
        <w:t xml:space="preserve"> ризик інфікування плода досягає 2-15%.</w:t>
      </w:r>
    </w:p>
    <w:p w:rsidR="00CD6313" w:rsidRPr="00EB3CE9" w:rsidRDefault="00CD6313" w:rsidP="00CD6313">
      <w:pPr>
        <w:spacing w:after="0" w:line="360" w:lineRule="auto"/>
        <w:ind w:firstLine="708"/>
        <w:jc w:val="both"/>
        <w:rPr>
          <w:sz w:val="28"/>
          <w:szCs w:val="28"/>
          <w:lang w:val="uk-UA"/>
        </w:rPr>
      </w:pPr>
      <w:r w:rsidRPr="00EB3CE9">
        <w:rPr>
          <w:sz w:val="28"/>
          <w:szCs w:val="28"/>
          <w:lang w:val="uk-UA"/>
        </w:rPr>
        <w:t xml:space="preserve">При наявності у вагітних жінок автоімунних захворювань печінки - автоімунного гепатиту, первинного </w:t>
      </w:r>
      <w:proofErr w:type="spellStart"/>
      <w:r w:rsidRPr="00EB3CE9">
        <w:rPr>
          <w:sz w:val="28"/>
          <w:szCs w:val="28"/>
          <w:lang w:val="uk-UA"/>
        </w:rPr>
        <w:t>біліарного</w:t>
      </w:r>
      <w:proofErr w:type="spellEnd"/>
      <w:r w:rsidRPr="00EB3CE9">
        <w:rPr>
          <w:sz w:val="28"/>
          <w:szCs w:val="28"/>
          <w:lang w:val="uk-UA"/>
        </w:rPr>
        <w:t xml:space="preserve"> цирозу або первинного </w:t>
      </w:r>
      <w:proofErr w:type="spellStart"/>
      <w:r w:rsidRPr="00EB3CE9">
        <w:rPr>
          <w:sz w:val="28"/>
          <w:szCs w:val="28"/>
          <w:lang w:val="uk-UA"/>
        </w:rPr>
        <w:t>склерозивного</w:t>
      </w:r>
      <w:proofErr w:type="spellEnd"/>
      <w:r w:rsidRPr="00EB3CE9">
        <w:rPr>
          <w:sz w:val="28"/>
          <w:szCs w:val="28"/>
          <w:lang w:val="uk-UA"/>
        </w:rPr>
        <w:t xml:space="preserve"> </w:t>
      </w:r>
      <w:proofErr w:type="spellStart"/>
      <w:r w:rsidRPr="00EB3CE9">
        <w:rPr>
          <w:sz w:val="28"/>
          <w:szCs w:val="28"/>
          <w:lang w:val="uk-UA"/>
        </w:rPr>
        <w:t>холангіту</w:t>
      </w:r>
      <w:proofErr w:type="spellEnd"/>
      <w:r w:rsidRPr="00EB3CE9">
        <w:rPr>
          <w:sz w:val="28"/>
          <w:szCs w:val="28"/>
          <w:lang w:val="uk-UA"/>
        </w:rPr>
        <w:t xml:space="preserve"> - питання про штучне переривання вагітності вирішується індивідуально. Високоактивне а</w:t>
      </w:r>
      <w:r w:rsidR="00760BDC" w:rsidRPr="00EB3CE9">
        <w:rPr>
          <w:sz w:val="28"/>
          <w:szCs w:val="28"/>
          <w:lang w:val="uk-UA"/>
        </w:rPr>
        <w:t>в</w:t>
      </w:r>
      <w:r w:rsidRPr="00EB3CE9">
        <w:rPr>
          <w:sz w:val="28"/>
          <w:szCs w:val="28"/>
          <w:lang w:val="uk-UA"/>
        </w:rPr>
        <w:t xml:space="preserve">тоімунне ураження печінки супроводжується </w:t>
      </w:r>
      <w:proofErr w:type="spellStart"/>
      <w:r w:rsidRPr="00EB3CE9">
        <w:rPr>
          <w:sz w:val="28"/>
          <w:szCs w:val="28"/>
          <w:lang w:val="uk-UA"/>
        </w:rPr>
        <w:t>гіпогонадизмом</w:t>
      </w:r>
      <w:proofErr w:type="spellEnd"/>
      <w:r w:rsidRPr="00EB3CE9">
        <w:rPr>
          <w:sz w:val="28"/>
          <w:szCs w:val="28"/>
          <w:lang w:val="uk-UA"/>
        </w:rPr>
        <w:t xml:space="preserve">, аменореєю і може стати причиною безпліддя. Вагітність може надати </w:t>
      </w:r>
      <w:proofErr w:type="spellStart"/>
      <w:r w:rsidRPr="00EB3CE9">
        <w:rPr>
          <w:sz w:val="28"/>
          <w:szCs w:val="28"/>
          <w:lang w:val="uk-UA"/>
        </w:rPr>
        <w:t>імуномодулюючий</w:t>
      </w:r>
      <w:proofErr w:type="spellEnd"/>
      <w:r w:rsidRPr="00EB3CE9">
        <w:rPr>
          <w:sz w:val="28"/>
          <w:szCs w:val="28"/>
          <w:lang w:val="uk-UA"/>
        </w:rPr>
        <w:t xml:space="preserve"> вплив на перебіг всіх а</w:t>
      </w:r>
      <w:r w:rsidR="00760BDC" w:rsidRPr="00EB3CE9">
        <w:rPr>
          <w:sz w:val="28"/>
          <w:szCs w:val="28"/>
          <w:lang w:val="uk-UA"/>
        </w:rPr>
        <w:t>в</w:t>
      </w:r>
      <w:r w:rsidRPr="00EB3CE9">
        <w:rPr>
          <w:sz w:val="28"/>
          <w:szCs w:val="28"/>
          <w:lang w:val="uk-UA"/>
        </w:rPr>
        <w:t xml:space="preserve">тоімунних захворювань, тому у вагітних жінок не спостерігається загострення патологічного процесу в печінці і стає можливим нормальне завершення </w:t>
      </w:r>
      <w:r w:rsidRPr="00EB3CE9">
        <w:rPr>
          <w:sz w:val="28"/>
          <w:szCs w:val="28"/>
          <w:lang w:val="uk-UA"/>
        </w:rPr>
        <w:lastRenderedPageBreak/>
        <w:t>вагітності (у 74%). Однак у частини хворих відзначається погіршення перебігу захворювання, наростає активність патологічного процесу, розвивається печінкова недостатність, можливі відшарування плаценти і кровотеча [8, 19].</w:t>
      </w:r>
    </w:p>
    <w:p w:rsidR="00CD6313" w:rsidRPr="00EB3CE9" w:rsidRDefault="00CD6313" w:rsidP="00CD6313">
      <w:pPr>
        <w:spacing w:after="0" w:line="360" w:lineRule="auto"/>
        <w:ind w:firstLine="708"/>
        <w:jc w:val="both"/>
        <w:rPr>
          <w:sz w:val="28"/>
          <w:szCs w:val="28"/>
          <w:lang w:val="uk-UA"/>
        </w:rPr>
      </w:pPr>
      <w:r w:rsidRPr="00EB3CE9">
        <w:rPr>
          <w:sz w:val="28"/>
          <w:szCs w:val="28"/>
          <w:lang w:val="uk-UA"/>
        </w:rPr>
        <w:t> Хвороба Вільсона розвивається, як правило, у молодому віці, супроводжується мимовільними абортами або безпліддям. Однак лікування Д-пеніциліном і препаратами цинку при настанні вагітності у цих хворих покращує функціональний стан печінки і відновлює репродуктивну здатність хвор</w:t>
      </w:r>
      <w:r w:rsidR="00760BDC" w:rsidRPr="00EB3CE9">
        <w:rPr>
          <w:sz w:val="28"/>
          <w:szCs w:val="28"/>
          <w:lang w:val="uk-UA"/>
        </w:rPr>
        <w:t>ої</w:t>
      </w:r>
      <w:r w:rsidRPr="00EB3CE9">
        <w:rPr>
          <w:sz w:val="28"/>
          <w:szCs w:val="28"/>
          <w:lang w:val="uk-UA"/>
        </w:rPr>
        <w:t>, створює умови для дітонародження. Разом з тим, після народження дитини на тлі лікування Д-пеніциліном грудне вигодовування протипоказан</w:t>
      </w:r>
      <w:r w:rsidR="00760BDC" w:rsidRPr="00EB3CE9">
        <w:rPr>
          <w:sz w:val="28"/>
          <w:szCs w:val="28"/>
          <w:lang w:val="uk-UA"/>
        </w:rPr>
        <w:t>е</w:t>
      </w:r>
      <w:r w:rsidRPr="00EB3CE9">
        <w:rPr>
          <w:sz w:val="28"/>
          <w:szCs w:val="28"/>
          <w:lang w:val="uk-UA"/>
        </w:rPr>
        <w:t xml:space="preserve"> [26, 43].</w:t>
      </w:r>
    </w:p>
    <w:p w:rsidR="00CD6313" w:rsidRPr="00EB3CE9" w:rsidRDefault="00CD6313" w:rsidP="00CD6313">
      <w:pPr>
        <w:spacing w:after="0" w:line="360" w:lineRule="auto"/>
        <w:ind w:firstLine="708"/>
        <w:jc w:val="both"/>
        <w:rPr>
          <w:sz w:val="28"/>
          <w:szCs w:val="28"/>
          <w:lang w:val="uk-UA"/>
        </w:rPr>
      </w:pPr>
      <w:r w:rsidRPr="00EB3CE9">
        <w:rPr>
          <w:sz w:val="28"/>
          <w:szCs w:val="28"/>
          <w:lang w:val="uk-UA"/>
        </w:rPr>
        <w:t xml:space="preserve">При наявності у вагітної жінки </w:t>
      </w:r>
      <w:proofErr w:type="spellStart"/>
      <w:r w:rsidRPr="00EB3CE9">
        <w:rPr>
          <w:sz w:val="28"/>
          <w:szCs w:val="28"/>
          <w:lang w:val="uk-UA"/>
        </w:rPr>
        <w:t>холел</w:t>
      </w:r>
      <w:r w:rsidR="00760BDC" w:rsidRPr="00EB3CE9">
        <w:rPr>
          <w:sz w:val="28"/>
          <w:szCs w:val="28"/>
          <w:lang w:val="uk-UA"/>
        </w:rPr>
        <w:t>ітіазу</w:t>
      </w:r>
      <w:proofErr w:type="spellEnd"/>
      <w:r w:rsidRPr="00EB3CE9">
        <w:rPr>
          <w:sz w:val="28"/>
          <w:szCs w:val="28"/>
          <w:lang w:val="uk-UA"/>
        </w:rPr>
        <w:t xml:space="preserve"> або </w:t>
      </w:r>
      <w:proofErr w:type="spellStart"/>
      <w:r w:rsidRPr="00EB3CE9">
        <w:rPr>
          <w:sz w:val="28"/>
          <w:szCs w:val="28"/>
          <w:lang w:val="uk-UA"/>
        </w:rPr>
        <w:t>калькульозного</w:t>
      </w:r>
      <w:proofErr w:type="spellEnd"/>
      <w:r w:rsidR="00760BDC" w:rsidRPr="00EB3CE9">
        <w:rPr>
          <w:sz w:val="28"/>
          <w:szCs w:val="28"/>
          <w:lang w:val="uk-UA"/>
        </w:rPr>
        <w:t xml:space="preserve"> </w:t>
      </w:r>
      <w:r w:rsidRPr="00EB3CE9">
        <w:rPr>
          <w:sz w:val="28"/>
          <w:szCs w:val="28"/>
          <w:lang w:val="uk-UA"/>
        </w:rPr>
        <w:t>холециститу вагітність погіршує перебіг хвороби, сприяє тривалому застою жовчі в жовчному міхурі і зростанн</w:t>
      </w:r>
      <w:r w:rsidR="00760BDC" w:rsidRPr="00EB3CE9">
        <w:rPr>
          <w:sz w:val="28"/>
          <w:szCs w:val="28"/>
          <w:lang w:val="uk-UA"/>
        </w:rPr>
        <w:t>ю</w:t>
      </w:r>
      <w:r w:rsidRPr="00EB3CE9">
        <w:rPr>
          <w:sz w:val="28"/>
          <w:szCs w:val="28"/>
          <w:lang w:val="uk-UA"/>
        </w:rPr>
        <w:t xml:space="preserve"> конкрементів, особливо в друг</w:t>
      </w:r>
      <w:r w:rsidR="00760BDC" w:rsidRPr="00EB3CE9">
        <w:rPr>
          <w:sz w:val="28"/>
          <w:szCs w:val="28"/>
          <w:lang w:val="uk-UA"/>
        </w:rPr>
        <w:t>ій</w:t>
      </w:r>
      <w:r w:rsidRPr="00EB3CE9">
        <w:rPr>
          <w:sz w:val="28"/>
          <w:szCs w:val="28"/>
          <w:lang w:val="uk-UA"/>
        </w:rPr>
        <w:t xml:space="preserve"> половин</w:t>
      </w:r>
      <w:r w:rsidR="00760BDC" w:rsidRPr="00EB3CE9">
        <w:rPr>
          <w:sz w:val="28"/>
          <w:szCs w:val="28"/>
          <w:lang w:val="uk-UA"/>
        </w:rPr>
        <w:t>і</w:t>
      </w:r>
      <w:r w:rsidRPr="00EB3CE9">
        <w:rPr>
          <w:sz w:val="28"/>
          <w:szCs w:val="28"/>
          <w:lang w:val="uk-UA"/>
        </w:rPr>
        <w:t xml:space="preserve"> вагітності, коли тиск в черевній порожнині різко зростає і порушується відтік жовчі. Все це призводить до того, що початково прихований перебіг </w:t>
      </w:r>
      <w:proofErr w:type="spellStart"/>
      <w:r w:rsidRPr="00EB3CE9">
        <w:rPr>
          <w:sz w:val="28"/>
          <w:szCs w:val="28"/>
          <w:lang w:val="uk-UA"/>
        </w:rPr>
        <w:t>холел</w:t>
      </w:r>
      <w:r w:rsidR="00760BDC" w:rsidRPr="00EB3CE9">
        <w:rPr>
          <w:sz w:val="28"/>
          <w:szCs w:val="28"/>
          <w:lang w:val="uk-UA"/>
        </w:rPr>
        <w:t>ітіазу</w:t>
      </w:r>
      <w:proofErr w:type="spellEnd"/>
      <w:r w:rsidRPr="00EB3CE9">
        <w:rPr>
          <w:sz w:val="28"/>
          <w:szCs w:val="28"/>
          <w:lang w:val="uk-UA"/>
        </w:rPr>
        <w:t xml:space="preserve"> (до вагітності) набуває клінічно виражен</w:t>
      </w:r>
      <w:r w:rsidR="00760BDC" w:rsidRPr="00EB3CE9">
        <w:rPr>
          <w:sz w:val="28"/>
          <w:szCs w:val="28"/>
          <w:lang w:val="uk-UA"/>
        </w:rPr>
        <w:t>ого</w:t>
      </w:r>
      <w:r w:rsidRPr="00EB3CE9">
        <w:rPr>
          <w:sz w:val="28"/>
          <w:szCs w:val="28"/>
          <w:lang w:val="uk-UA"/>
        </w:rPr>
        <w:t xml:space="preserve"> характер</w:t>
      </w:r>
      <w:r w:rsidR="00760BDC" w:rsidRPr="00EB3CE9">
        <w:rPr>
          <w:sz w:val="28"/>
          <w:szCs w:val="28"/>
          <w:lang w:val="uk-UA"/>
        </w:rPr>
        <w:t>у</w:t>
      </w:r>
      <w:r w:rsidRPr="00EB3CE9">
        <w:rPr>
          <w:sz w:val="28"/>
          <w:szCs w:val="28"/>
          <w:lang w:val="uk-UA"/>
        </w:rPr>
        <w:t xml:space="preserve"> з нападами жовчної </w:t>
      </w:r>
      <w:proofErr w:type="spellStart"/>
      <w:r w:rsidRPr="00EB3CE9">
        <w:rPr>
          <w:sz w:val="28"/>
          <w:szCs w:val="28"/>
          <w:lang w:val="uk-UA"/>
        </w:rPr>
        <w:t>кольки</w:t>
      </w:r>
      <w:proofErr w:type="spellEnd"/>
      <w:r w:rsidRPr="00EB3CE9">
        <w:rPr>
          <w:sz w:val="28"/>
          <w:szCs w:val="28"/>
          <w:lang w:val="uk-UA"/>
        </w:rPr>
        <w:t xml:space="preserve"> і диспепсичними явищами (гіркота в роті, нудота</w:t>
      </w:r>
      <w:r w:rsidR="00760BDC" w:rsidRPr="00EB3CE9">
        <w:rPr>
          <w:sz w:val="28"/>
          <w:szCs w:val="28"/>
          <w:lang w:val="uk-UA"/>
        </w:rPr>
        <w:t>,</w:t>
      </w:r>
      <w:r w:rsidRPr="00EB3CE9">
        <w:rPr>
          <w:sz w:val="28"/>
          <w:szCs w:val="28"/>
          <w:lang w:val="uk-UA"/>
        </w:rPr>
        <w:t xml:space="preserve"> блювота </w:t>
      </w:r>
      <w:r w:rsidR="00760BDC" w:rsidRPr="00EB3CE9">
        <w:rPr>
          <w:sz w:val="28"/>
          <w:szCs w:val="28"/>
          <w:lang w:val="uk-UA"/>
        </w:rPr>
        <w:t>та</w:t>
      </w:r>
      <w:r w:rsidRPr="00EB3CE9">
        <w:rPr>
          <w:sz w:val="28"/>
          <w:szCs w:val="28"/>
          <w:lang w:val="uk-UA"/>
        </w:rPr>
        <w:t xml:space="preserve"> ін.). При виникненні показань до </w:t>
      </w:r>
      <w:proofErr w:type="spellStart"/>
      <w:r w:rsidRPr="00EB3CE9">
        <w:rPr>
          <w:sz w:val="28"/>
          <w:szCs w:val="28"/>
          <w:lang w:val="uk-UA"/>
        </w:rPr>
        <w:t>холецистектомії</w:t>
      </w:r>
      <w:proofErr w:type="spellEnd"/>
      <w:r w:rsidRPr="00EB3CE9">
        <w:rPr>
          <w:sz w:val="28"/>
          <w:szCs w:val="28"/>
          <w:lang w:val="uk-UA"/>
        </w:rPr>
        <w:t xml:space="preserve"> їй має передувати розродження [22, 27].</w:t>
      </w:r>
    </w:p>
    <w:p w:rsidR="00CD6313" w:rsidRPr="00EB3CE9" w:rsidRDefault="00CD6313" w:rsidP="00CD6313">
      <w:pPr>
        <w:spacing w:after="0" w:line="360" w:lineRule="auto"/>
        <w:ind w:firstLine="708"/>
        <w:jc w:val="both"/>
        <w:rPr>
          <w:sz w:val="28"/>
          <w:szCs w:val="28"/>
          <w:lang w:val="uk-UA"/>
        </w:rPr>
      </w:pPr>
      <w:r w:rsidRPr="00EB3CE9">
        <w:rPr>
          <w:sz w:val="28"/>
          <w:szCs w:val="28"/>
          <w:lang w:val="uk-UA"/>
        </w:rPr>
        <w:t xml:space="preserve">Лікування </w:t>
      </w:r>
      <w:proofErr w:type="spellStart"/>
      <w:r w:rsidRPr="00EB3CE9">
        <w:rPr>
          <w:sz w:val="28"/>
          <w:szCs w:val="28"/>
          <w:lang w:val="uk-UA"/>
        </w:rPr>
        <w:t>хвороб</w:t>
      </w:r>
      <w:proofErr w:type="spellEnd"/>
      <w:r w:rsidRPr="00EB3CE9">
        <w:rPr>
          <w:sz w:val="28"/>
          <w:szCs w:val="28"/>
          <w:lang w:val="uk-UA"/>
        </w:rPr>
        <w:t xml:space="preserve"> печінки і жовчних шляхів при вагітності проводиться тими ж лікарськими засобами, що і до вагітності, але слід по можливості відмовитися від ліків, що володіють </w:t>
      </w:r>
      <w:proofErr w:type="spellStart"/>
      <w:r w:rsidRPr="00EB3CE9">
        <w:rPr>
          <w:sz w:val="28"/>
          <w:szCs w:val="28"/>
          <w:lang w:val="uk-UA"/>
        </w:rPr>
        <w:t>гепатотоксич</w:t>
      </w:r>
      <w:r w:rsidR="00CE7D8D" w:rsidRPr="00EB3CE9">
        <w:rPr>
          <w:sz w:val="28"/>
          <w:szCs w:val="28"/>
          <w:lang w:val="uk-UA"/>
        </w:rPr>
        <w:t>ною</w:t>
      </w:r>
      <w:proofErr w:type="spellEnd"/>
      <w:r w:rsidRPr="00EB3CE9">
        <w:rPr>
          <w:sz w:val="28"/>
          <w:szCs w:val="28"/>
          <w:lang w:val="uk-UA"/>
        </w:rPr>
        <w:t xml:space="preserve"> дією. Так, при вірусних гепатитах противірусна терапія при наявності вагітності не проводиться. Можна призначити </w:t>
      </w:r>
      <w:proofErr w:type="spellStart"/>
      <w:r w:rsidRPr="00EB3CE9">
        <w:rPr>
          <w:sz w:val="28"/>
          <w:szCs w:val="28"/>
          <w:lang w:val="uk-UA"/>
        </w:rPr>
        <w:t>Гептрал</w:t>
      </w:r>
      <w:proofErr w:type="spellEnd"/>
      <w:r w:rsidRPr="00EB3CE9">
        <w:rPr>
          <w:sz w:val="28"/>
          <w:szCs w:val="28"/>
          <w:lang w:val="uk-UA"/>
        </w:rPr>
        <w:t>, препарати УДХК (</w:t>
      </w:r>
      <w:proofErr w:type="spellStart"/>
      <w:r w:rsidRPr="00EB3CE9">
        <w:rPr>
          <w:sz w:val="28"/>
          <w:szCs w:val="28"/>
          <w:lang w:val="uk-UA"/>
        </w:rPr>
        <w:t>Урсофальк</w:t>
      </w:r>
      <w:proofErr w:type="spellEnd"/>
      <w:r w:rsidRPr="00EB3CE9">
        <w:rPr>
          <w:sz w:val="28"/>
          <w:szCs w:val="28"/>
          <w:lang w:val="uk-UA"/>
        </w:rPr>
        <w:t xml:space="preserve">, </w:t>
      </w:r>
      <w:proofErr w:type="spellStart"/>
      <w:r w:rsidRPr="00EB3CE9">
        <w:rPr>
          <w:sz w:val="28"/>
          <w:szCs w:val="28"/>
          <w:lang w:val="uk-UA"/>
        </w:rPr>
        <w:t>Урсосан</w:t>
      </w:r>
      <w:proofErr w:type="spellEnd"/>
      <w:r w:rsidRPr="00EB3CE9">
        <w:rPr>
          <w:sz w:val="28"/>
          <w:szCs w:val="28"/>
          <w:lang w:val="uk-UA"/>
        </w:rPr>
        <w:t xml:space="preserve">), </w:t>
      </w:r>
      <w:proofErr w:type="spellStart"/>
      <w:r w:rsidRPr="00EB3CE9">
        <w:rPr>
          <w:sz w:val="28"/>
          <w:szCs w:val="28"/>
          <w:lang w:val="uk-UA"/>
        </w:rPr>
        <w:t>Хофітол</w:t>
      </w:r>
      <w:proofErr w:type="spellEnd"/>
      <w:r w:rsidRPr="00EB3CE9">
        <w:rPr>
          <w:sz w:val="28"/>
          <w:szCs w:val="28"/>
          <w:lang w:val="uk-UA"/>
        </w:rPr>
        <w:t xml:space="preserve"> </w:t>
      </w:r>
      <w:r w:rsidR="00CE7D8D" w:rsidRPr="00EB3CE9">
        <w:rPr>
          <w:sz w:val="28"/>
          <w:szCs w:val="28"/>
          <w:lang w:val="uk-UA"/>
        </w:rPr>
        <w:t>та</w:t>
      </w:r>
      <w:r w:rsidRPr="00EB3CE9">
        <w:rPr>
          <w:sz w:val="28"/>
          <w:szCs w:val="28"/>
          <w:lang w:val="uk-UA"/>
        </w:rPr>
        <w:t xml:space="preserve"> ін. Слід пам'ятати, що призначення </w:t>
      </w:r>
      <w:proofErr w:type="spellStart"/>
      <w:r w:rsidRPr="00EB3CE9">
        <w:rPr>
          <w:sz w:val="28"/>
          <w:szCs w:val="28"/>
          <w:lang w:val="uk-UA"/>
        </w:rPr>
        <w:t>фармакопрепаратов</w:t>
      </w:r>
      <w:proofErr w:type="spellEnd"/>
      <w:r w:rsidRPr="00EB3CE9">
        <w:rPr>
          <w:sz w:val="28"/>
          <w:szCs w:val="28"/>
          <w:lang w:val="uk-UA"/>
        </w:rPr>
        <w:t xml:space="preserve"> вагітним при наявності у них різних захворювань печінки - це відповідальне завдання, а лікуючий лікар несе особисту відповідальність за здоров'я вагітної жінки і ще не народженої дитини.</w:t>
      </w:r>
    </w:p>
    <w:p w:rsidR="00324436" w:rsidRPr="00EB3CE9" w:rsidRDefault="00324436" w:rsidP="00685BDF">
      <w:pPr>
        <w:spacing w:after="0" w:line="360" w:lineRule="auto"/>
        <w:ind w:firstLine="709"/>
        <w:jc w:val="both"/>
        <w:rPr>
          <w:b/>
          <w:sz w:val="28"/>
          <w:szCs w:val="28"/>
          <w:lang w:val="uk-UA"/>
        </w:rPr>
      </w:pPr>
      <w:r w:rsidRPr="00EB3CE9">
        <w:rPr>
          <w:b/>
          <w:sz w:val="28"/>
          <w:szCs w:val="28"/>
          <w:lang w:val="uk-UA"/>
        </w:rPr>
        <w:br w:type="page"/>
      </w:r>
    </w:p>
    <w:p w:rsidR="005E2F0D" w:rsidRPr="00EB3CE9" w:rsidRDefault="00241997" w:rsidP="005E2F0D">
      <w:pPr>
        <w:spacing w:after="0" w:line="360" w:lineRule="auto"/>
        <w:ind w:firstLine="709"/>
        <w:jc w:val="both"/>
        <w:rPr>
          <w:b/>
          <w:sz w:val="28"/>
          <w:szCs w:val="28"/>
        </w:rPr>
      </w:pPr>
      <w:r w:rsidRPr="00EB3CE9">
        <w:rPr>
          <w:b/>
          <w:sz w:val="28"/>
          <w:szCs w:val="28"/>
        </w:rPr>
        <w:lastRenderedPageBreak/>
        <w:t>Л</w:t>
      </w:r>
      <w:r w:rsidR="00CD6313" w:rsidRPr="00EB3CE9">
        <w:rPr>
          <w:b/>
          <w:sz w:val="28"/>
          <w:szCs w:val="28"/>
          <w:lang w:val="uk-UA"/>
        </w:rPr>
        <w:t>і</w:t>
      </w:r>
      <w:proofErr w:type="spellStart"/>
      <w:r w:rsidRPr="00EB3CE9">
        <w:rPr>
          <w:b/>
          <w:sz w:val="28"/>
          <w:szCs w:val="28"/>
        </w:rPr>
        <w:t>тература</w:t>
      </w:r>
      <w:proofErr w:type="spellEnd"/>
      <w:r w:rsidRPr="00EB3CE9">
        <w:rPr>
          <w:b/>
          <w:sz w:val="28"/>
          <w:szCs w:val="28"/>
        </w:rPr>
        <w:t>:</w:t>
      </w:r>
    </w:p>
    <w:p w:rsidR="00630D84" w:rsidRPr="00EB3CE9" w:rsidRDefault="00630D84" w:rsidP="00630D84">
      <w:pPr>
        <w:pStyle w:val="ac"/>
        <w:numPr>
          <w:ilvl w:val="0"/>
          <w:numId w:val="10"/>
        </w:numPr>
        <w:spacing w:after="0" w:line="360" w:lineRule="auto"/>
        <w:jc w:val="both"/>
        <w:rPr>
          <w:sz w:val="28"/>
          <w:szCs w:val="28"/>
        </w:rPr>
      </w:pPr>
      <w:bookmarkStart w:id="1" w:name="_Ref24372945"/>
      <w:bookmarkStart w:id="2" w:name="_Ref24372908"/>
      <w:proofErr w:type="spellStart"/>
      <w:r w:rsidRPr="00EB3CE9">
        <w:rPr>
          <w:sz w:val="28"/>
          <w:szCs w:val="28"/>
        </w:rPr>
        <w:t>Алымбаева</w:t>
      </w:r>
      <w:proofErr w:type="spellEnd"/>
      <w:r w:rsidRPr="00EB3CE9">
        <w:rPr>
          <w:sz w:val="28"/>
          <w:szCs w:val="28"/>
        </w:rPr>
        <w:t xml:space="preserve"> Д. Б., </w:t>
      </w:r>
      <w:proofErr w:type="spellStart"/>
      <w:r w:rsidRPr="00EB3CE9">
        <w:rPr>
          <w:sz w:val="28"/>
          <w:szCs w:val="28"/>
        </w:rPr>
        <w:t>Куватова</w:t>
      </w:r>
      <w:proofErr w:type="spellEnd"/>
      <w:r w:rsidRPr="00EB3CE9">
        <w:rPr>
          <w:sz w:val="28"/>
          <w:szCs w:val="28"/>
        </w:rPr>
        <w:t xml:space="preserve"> Д. О., Бычкова Н. Г. Применение </w:t>
      </w:r>
      <w:proofErr w:type="spellStart"/>
      <w:r w:rsidRPr="00EB3CE9">
        <w:rPr>
          <w:sz w:val="28"/>
          <w:szCs w:val="28"/>
        </w:rPr>
        <w:t>урсодеоксихолевой</w:t>
      </w:r>
      <w:proofErr w:type="spellEnd"/>
      <w:r w:rsidRPr="00EB3CE9">
        <w:rPr>
          <w:sz w:val="28"/>
          <w:szCs w:val="28"/>
        </w:rPr>
        <w:t xml:space="preserve"> кислоты в лечении холестатических вариантов вирусных гепатитов. </w:t>
      </w:r>
      <w:r w:rsidRPr="00EB3CE9">
        <w:rPr>
          <w:i/>
          <w:sz w:val="28"/>
          <w:szCs w:val="28"/>
        </w:rPr>
        <w:t>Гастроэнтерология</w:t>
      </w:r>
      <w:r w:rsidRPr="00EB3CE9">
        <w:rPr>
          <w:i/>
          <w:sz w:val="28"/>
          <w:szCs w:val="28"/>
          <w:lang w:val="en-US"/>
        </w:rPr>
        <w:t xml:space="preserve"> </w:t>
      </w:r>
      <w:r w:rsidRPr="00EB3CE9">
        <w:rPr>
          <w:i/>
          <w:sz w:val="28"/>
          <w:szCs w:val="28"/>
        </w:rPr>
        <w:t>Санкт</w:t>
      </w:r>
      <w:r w:rsidRPr="00EB3CE9">
        <w:rPr>
          <w:i/>
          <w:sz w:val="28"/>
          <w:szCs w:val="28"/>
          <w:lang w:val="en-US"/>
        </w:rPr>
        <w:t>-</w:t>
      </w:r>
      <w:r w:rsidRPr="00EB3CE9">
        <w:rPr>
          <w:i/>
          <w:sz w:val="28"/>
          <w:szCs w:val="28"/>
        </w:rPr>
        <w:t>Петербурга</w:t>
      </w:r>
      <w:r w:rsidRPr="00EB3CE9">
        <w:rPr>
          <w:sz w:val="28"/>
          <w:szCs w:val="28"/>
          <w:lang w:val="en-US"/>
        </w:rPr>
        <w:t xml:space="preserve">. 2004. № 1. </w:t>
      </w:r>
      <w:r w:rsidRPr="00EB3CE9">
        <w:rPr>
          <w:sz w:val="28"/>
          <w:szCs w:val="28"/>
        </w:rPr>
        <w:t xml:space="preserve">С. </w:t>
      </w:r>
      <w:r w:rsidRPr="00EB3CE9">
        <w:rPr>
          <w:sz w:val="28"/>
          <w:szCs w:val="28"/>
          <w:lang w:val="en-US"/>
        </w:rPr>
        <w:t>30</w:t>
      </w:r>
      <w:r w:rsidRPr="00EB3CE9">
        <w:rPr>
          <w:sz w:val="28"/>
          <w:szCs w:val="28"/>
        </w:rPr>
        <w:t>–3</w:t>
      </w:r>
      <w:r w:rsidRPr="00EB3CE9">
        <w:rPr>
          <w:sz w:val="28"/>
          <w:szCs w:val="28"/>
          <w:lang w:val="en-US"/>
        </w:rPr>
        <w:t>1.</w:t>
      </w:r>
      <w:bookmarkEnd w:id="1"/>
    </w:p>
    <w:p w:rsidR="00630D84" w:rsidRPr="00EB3CE9" w:rsidRDefault="00630D84" w:rsidP="00630D84">
      <w:pPr>
        <w:pStyle w:val="ac"/>
        <w:numPr>
          <w:ilvl w:val="0"/>
          <w:numId w:val="10"/>
        </w:numPr>
        <w:spacing w:after="0" w:line="360" w:lineRule="auto"/>
        <w:jc w:val="both"/>
        <w:rPr>
          <w:sz w:val="28"/>
          <w:szCs w:val="28"/>
        </w:rPr>
      </w:pPr>
      <w:bookmarkStart w:id="3" w:name="_Ref24372929"/>
      <w:r w:rsidRPr="00EB3CE9">
        <w:rPr>
          <w:sz w:val="28"/>
          <w:szCs w:val="28"/>
        </w:rPr>
        <w:t xml:space="preserve">Барановский А. Ю., </w:t>
      </w:r>
      <w:proofErr w:type="spellStart"/>
      <w:r w:rsidRPr="00EB3CE9">
        <w:rPr>
          <w:sz w:val="28"/>
          <w:szCs w:val="28"/>
        </w:rPr>
        <w:t>Райхельсон</w:t>
      </w:r>
      <w:proofErr w:type="spellEnd"/>
      <w:r w:rsidRPr="00EB3CE9">
        <w:rPr>
          <w:sz w:val="28"/>
          <w:szCs w:val="28"/>
        </w:rPr>
        <w:t xml:space="preserve"> К. Л., Марченко Н. В. Применение S-</w:t>
      </w:r>
      <w:proofErr w:type="spellStart"/>
      <w:r w:rsidRPr="00EB3CE9">
        <w:rPr>
          <w:sz w:val="28"/>
          <w:szCs w:val="28"/>
        </w:rPr>
        <w:t>аденозил</w:t>
      </w:r>
      <w:proofErr w:type="spellEnd"/>
      <w:r w:rsidRPr="00EB3CE9">
        <w:rPr>
          <w:sz w:val="28"/>
          <w:szCs w:val="28"/>
        </w:rPr>
        <w:t>-L-метионина (</w:t>
      </w:r>
      <w:proofErr w:type="spellStart"/>
      <w:r w:rsidRPr="00EB3CE9">
        <w:rPr>
          <w:sz w:val="28"/>
          <w:szCs w:val="28"/>
        </w:rPr>
        <w:t>гептрала</w:t>
      </w:r>
      <w:proofErr w:type="spellEnd"/>
      <w:r w:rsidRPr="00EB3CE9">
        <w:rPr>
          <w:sz w:val="28"/>
          <w:szCs w:val="28"/>
        </w:rPr>
        <w:t xml:space="preserve">) в терапии больных неалкогольным </w:t>
      </w:r>
      <w:proofErr w:type="spellStart"/>
      <w:r w:rsidRPr="00EB3CE9">
        <w:rPr>
          <w:sz w:val="28"/>
          <w:szCs w:val="28"/>
        </w:rPr>
        <w:t>стеатогепатитом</w:t>
      </w:r>
      <w:proofErr w:type="spellEnd"/>
      <w:r w:rsidRPr="00EB3CE9">
        <w:rPr>
          <w:sz w:val="28"/>
          <w:szCs w:val="28"/>
        </w:rPr>
        <w:t xml:space="preserve">. </w:t>
      </w:r>
      <w:r w:rsidRPr="00EB3CE9">
        <w:rPr>
          <w:i/>
          <w:sz w:val="28"/>
          <w:szCs w:val="28"/>
        </w:rPr>
        <w:t>Клинические</w:t>
      </w:r>
      <w:r w:rsidRPr="00EB3CE9">
        <w:rPr>
          <w:i/>
          <w:sz w:val="28"/>
          <w:szCs w:val="28"/>
          <w:lang w:val="en-US"/>
        </w:rPr>
        <w:t xml:space="preserve"> </w:t>
      </w:r>
      <w:r w:rsidRPr="00EB3CE9">
        <w:rPr>
          <w:i/>
          <w:sz w:val="28"/>
          <w:szCs w:val="28"/>
        </w:rPr>
        <w:t>перспективы</w:t>
      </w:r>
      <w:r w:rsidRPr="00EB3CE9">
        <w:rPr>
          <w:i/>
          <w:sz w:val="28"/>
          <w:szCs w:val="28"/>
          <w:lang w:val="en-US"/>
        </w:rPr>
        <w:t xml:space="preserve"> </w:t>
      </w:r>
      <w:r w:rsidRPr="00EB3CE9">
        <w:rPr>
          <w:i/>
          <w:sz w:val="28"/>
          <w:szCs w:val="28"/>
        </w:rPr>
        <w:t>гастроэнтерологии</w:t>
      </w:r>
      <w:r w:rsidRPr="00EB3CE9">
        <w:rPr>
          <w:i/>
          <w:sz w:val="28"/>
          <w:szCs w:val="28"/>
          <w:lang w:val="en-US"/>
        </w:rPr>
        <w:t xml:space="preserve">, </w:t>
      </w:r>
      <w:proofErr w:type="spellStart"/>
      <w:r w:rsidRPr="00EB3CE9">
        <w:rPr>
          <w:i/>
          <w:sz w:val="28"/>
          <w:szCs w:val="28"/>
        </w:rPr>
        <w:t>гепатологии</w:t>
      </w:r>
      <w:proofErr w:type="spellEnd"/>
      <w:r w:rsidRPr="00EB3CE9">
        <w:rPr>
          <w:sz w:val="28"/>
          <w:szCs w:val="28"/>
          <w:lang w:val="en-US"/>
        </w:rPr>
        <w:t xml:space="preserve">. 2010. № 1. </w:t>
      </w:r>
      <w:r w:rsidRPr="00EB3CE9">
        <w:rPr>
          <w:sz w:val="28"/>
          <w:szCs w:val="28"/>
        </w:rPr>
        <w:t xml:space="preserve">С. </w:t>
      </w:r>
      <w:r w:rsidRPr="00EB3CE9">
        <w:rPr>
          <w:sz w:val="28"/>
          <w:szCs w:val="28"/>
          <w:lang w:val="en-US"/>
        </w:rPr>
        <w:t>3</w:t>
      </w:r>
      <w:r w:rsidRPr="00EB3CE9">
        <w:rPr>
          <w:sz w:val="28"/>
          <w:szCs w:val="28"/>
        </w:rPr>
        <w:t>–</w:t>
      </w:r>
      <w:r w:rsidRPr="00EB3CE9">
        <w:rPr>
          <w:sz w:val="28"/>
          <w:szCs w:val="28"/>
          <w:lang w:val="en-US"/>
        </w:rPr>
        <w:t>10.</w:t>
      </w:r>
      <w:bookmarkEnd w:id="3"/>
    </w:p>
    <w:p w:rsidR="00630D84" w:rsidRPr="00EB3CE9" w:rsidRDefault="00630D84" w:rsidP="00630D84">
      <w:pPr>
        <w:pStyle w:val="ac"/>
        <w:numPr>
          <w:ilvl w:val="0"/>
          <w:numId w:val="10"/>
        </w:numPr>
        <w:spacing w:after="0" w:line="360" w:lineRule="auto"/>
        <w:jc w:val="both"/>
        <w:rPr>
          <w:sz w:val="28"/>
          <w:szCs w:val="28"/>
        </w:rPr>
      </w:pPr>
      <w:bookmarkStart w:id="4" w:name="_Ref24372916"/>
      <w:r w:rsidRPr="00EB3CE9">
        <w:rPr>
          <w:sz w:val="28"/>
          <w:szCs w:val="28"/>
        </w:rPr>
        <w:t xml:space="preserve">Белобородова Э. И. Применение </w:t>
      </w:r>
      <w:proofErr w:type="spellStart"/>
      <w:r w:rsidRPr="00EB3CE9">
        <w:rPr>
          <w:sz w:val="28"/>
          <w:szCs w:val="28"/>
        </w:rPr>
        <w:t>гептрала</w:t>
      </w:r>
      <w:proofErr w:type="spellEnd"/>
      <w:r w:rsidRPr="00EB3CE9">
        <w:rPr>
          <w:sz w:val="28"/>
          <w:szCs w:val="28"/>
        </w:rPr>
        <w:t xml:space="preserve"> в лечении заболеваний гепатобилиарной системы. </w:t>
      </w:r>
      <w:r w:rsidRPr="00EB3CE9">
        <w:rPr>
          <w:i/>
          <w:sz w:val="28"/>
          <w:szCs w:val="28"/>
        </w:rPr>
        <w:t>Сибирский</w:t>
      </w:r>
      <w:r w:rsidRPr="00EB3CE9">
        <w:rPr>
          <w:i/>
          <w:sz w:val="28"/>
          <w:szCs w:val="28"/>
          <w:lang w:val="en-US"/>
        </w:rPr>
        <w:t xml:space="preserve"> </w:t>
      </w:r>
      <w:r w:rsidRPr="00EB3CE9">
        <w:rPr>
          <w:i/>
          <w:sz w:val="28"/>
          <w:szCs w:val="28"/>
        </w:rPr>
        <w:t>вестник</w:t>
      </w:r>
      <w:r w:rsidRPr="00EB3CE9">
        <w:rPr>
          <w:i/>
          <w:sz w:val="28"/>
          <w:szCs w:val="28"/>
          <w:lang w:val="en-US"/>
        </w:rPr>
        <w:t xml:space="preserve"> </w:t>
      </w:r>
      <w:proofErr w:type="spellStart"/>
      <w:r w:rsidRPr="00EB3CE9">
        <w:rPr>
          <w:i/>
          <w:sz w:val="28"/>
          <w:szCs w:val="28"/>
        </w:rPr>
        <w:t>гепатологии</w:t>
      </w:r>
      <w:proofErr w:type="spellEnd"/>
      <w:r w:rsidRPr="00EB3CE9">
        <w:rPr>
          <w:i/>
          <w:sz w:val="28"/>
          <w:szCs w:val="28"/>
          <w:lang w:val="en-US"/>
        </w:rPr>
        <w:t xml:space="preserve">, </w:t>
      </w:r>
      <w:r w:rsidRPr="00EB3CE9">
        <w:rPr>
          <w:i/>
          <w:sz w:val="28"/>
          <w:szCs w:val="28"/>
        </w:rPr>
        <w:t>гастроэнтерологии</w:t>
      </w:r>
      <w:r w:rsidRPr="00EB3CE9">
        <w:rPr>
          <w:sz w:val="28"/>
          <w:szCs w:val="28"/>
          <w:lang w:val="en-US"/>
        </w:rPr>
        <w:t xml:space="preserve">. 2007. № 21. </w:t>
      </w:r>
      <w:r w:rsidRPr="00EB3CE9">
        <w:rPr>
          <w:sz w:val="28"/>
          <w:szCs w:val="28"/>
        </w:rPr>
        <w:t xml:space="preserve">С. </w:t>
      </w:r>
      <w:r w:rsidRPr="00EB3CE9">
        <w:rPr>
          <w:sz w:val="28"/>
          <w:szCs w:val="28"/>
          <w:lang w:val="en-US"/>
        </w:rPr>
        <w:t>105</w:t>
      </w:r>
      <w:r w:rsidRPr="00EB3CE9">
        <w:rPr>
          <w:sz w:val="28"/>
          <w:szCs w:val="28"/>
        </w:rPr>
        <w:t>–10</w:t>
      </w:r>
      <w:r w:rsidRPr="00EB3CE9">
        <w:rPr>
          <w:sz w:val="28"/>
          <w:szCs w:val="28"/>
          <w:lang w:val="en-US"/>
        </w:rPr>
        <w:t>7</w:t>
      </w:r>
      <w:r w:rsidRPr="00EB3CE9">
        <w:rPr>
          <w:sz w:val="28"/>
          <w:szCs w:val="28"/>
        </w:rPr>
        <w:t>.</w:t>
      </w:r>
      <w:bookmarkEnd w:id="4"/>
    </w:p>
    <w:p w:rsidR="00630D84" w:rsidRPr="00EB3CE9" w:rsidRDefault="00630D84" w:rsidP="00630D84">
      <w:pPr>
        <w:pStyle w:val="ac"/>
        <w:numPr>
          <w:ilvl w:val="0"/>
          <w:numId w:val="10"/>
        </w:numPr>
        <w:spacing w:after="0" w:line="360" w:lineRule="auto"/>
        <w:jc w:val="both"/>
        <w:rPr>
          <w:sz w:val="28"/>
          <w:szCs w:val="28"/>
          <w:lang w:val="en-US"/>
        </w:rPr>
      </w:pPr>
      <w:bookmarkStart w:id="5" w:name="_Ref24372960"/>
      <w:proofErr w:type="spellStart"/>
      <w:r w:rsidRPr="00EB3CE9">
        <w:rPr>
          <w:sz w:val="28"/>
          <w:szCs w:val="28"/>
        </w:rPr>
        <w:t>Буеверов</w:t>
      </w:r>
      <w:proofErr w:type="spellEnd"/>
      <w:r w:rsidRPr="00EB3CE9">
        <w:rPr>
          <w:sz w:val="28"/>
          <w:szCs w:val="28"/>
        </w:rPr>
        <w:t xml:space="preserve"> А. О. Возможности клинического применения </w:t>
      </w:r>
      <w:proofErr w:type="spellStart"/>
      <w:r w:rsidRPr="00EB3CE9">
        <w:rPr>
          <w:sz w:val="28"/>
          <w:szCs w:val="28"/>
        </w:rPr>
        <w:t>урсодеоксихолевой</w:t>
      </w:r>
      <w:proofErr w:type="spellEnd"/>
      <w:r w:rsidRPr="00EB3CE9">
        <w:rPr>
          <w:sz w:val="28"/>
          <w:szCs w:val="28"/>
        </w:rPr>
        <w:t xml:space="preserve"> кислоты. </w:t>
      </w:r>
      <w:proofErr w:type="spellStart"/>
      <w:r w:rsidRPr="00EB3CE9">
        <w:rPr>
          <w:i/>
          <w:sz w:val="28"/>
          <w:szCs w:val="28"/>
          <w:lang w:val="en-US"/>
        </w:rPr>
        <w:t>Consilium</w:t>
      </w:r>
      <w:proofErr w:type="spellEnd"/>
      <w:r w:rsidRPr="00EB3CE9">
        <w:rPr>
          <w:i/>
          <w:sz w:val="28"/>
          <w:szCs w:val="28"/>
          <w:lang w:val="en-US"/>
        </w:rPr>
        <w:t xml:space="preserve"> </w:t>
      </w:r>
      <w:proofErr w:type="spellStart"/>
      <w:r w:rsidRPr="00EB3CE9">
        <w:rPr>
          <w:i/>
          <w:sz w:val="28"/>
          <w:szCs w:val="28"/>
          <w:lang w:val="en-US"/>
        </w:rPr>
        <w:t>medicum</w:t>
      </w:r>
      <w:proofErr w:type="spellEnd"/>
      <w:r w:rsidRPr="00EB3CE9">
        <w:rPr>
          <w:sz w:val="28"/>
          <w:szCs w:val="28"/>
          <w:lang w:val="en-US"/>
        </w:rPr>
        <w:t xml:space="preserve">. 2005. № 9. </w:t>
      </w:r>
      <w:r w:rsidRPr="00EB3CE9">
        <w:rPr>
          <w:sz w:val="28"/>
          <w:szCs w:val="28"/>
        </w:rPr>
        <w:t>С</w:t>
      </w:r>
      <w:r w:rsidRPr="00EB3CE9">
        <w:rPr>
          <w:sz w:val="28"/>
          <w:szCs w:val="28"/>
          <w:lang w:val="en-US"/>
        </w:rPr>
        <w:t>. 8–15.</w:t>
      </w:r>
      <w:bookmarkEnd w:id="5"/>
    </w:p>
    <w:p w:rsidR="00630D84" w:rsidRPr="00EB3CE9" w:rsidRDefault="00630D84" w:rsidP="00630D84">
      <w:pPr>
        <w:pStyle w:val="ac"/>
        <w:numPr>
          <w:ilvl w:val="0"/>
          <w:numId w:val="10"/>
        </w:numPr>
        <w:spacing w:after="0" w:line="360" w:lineRule="auto"/>
        <w:jc w:val="both"/>
        <w:rPr>
          <w:sz w:val="28"/>
          <w:szCs w:val="28"/>
        </w:rPr>
      </w:pPr>
      <w:bookmarkStart w:id="6" w:name="_Ref24372697"/>
      <w:proofErr w:type="spellStart"/>
      <w:r w:rsidRPr="00EB3CE9">
        <w:rPr>
          <w:sz w:val="28"/>
          <w:szCs w:val="28"/>
        </w:rPr>
        <w:t>Герок</w:t>
      </w:r>
      <w:proofErr w:type="spellEnd"/>
      <w:r w:rsidRPr="00EB3CE9">
        <w:rPr>
          <w:sz w:val="28"/>
          <w:szCs w:val="28"/>
        </w:rPr>
        <w:t xml:space="preserve"> В., Блюм Х. Е. Заболевания печени и желчных путей. Перев. с нем. Москва, 2009.</w:t>
      </w:r>
      <w:bookmarkEnd w:id="6"/>
    </w:p>
    <w:p w:rsidR="00630D84" w:rsidRPr="00EB3CE9" w:rsidRDefault="00630D84" w:rsidP="00630D84">
      <w:pPr>
        <w:pStyle w:val="ac"/>
        <w:numPr>
          <w:ilvl w:val="0"/>
          <w:numId w:val="10"/>
        </w:numPr>
        <w:spacing w:after="0" w:line="360" w:lineRule="auto"/>
        <w:jc w:val="both"/>
        <w:rPr>
          <w:sz w:val="28"/>
          <w:szCs w:val="28"/>
        </w:rPr>
      </w:pPr>
      <w:bookmarkStart w:id="7" w:name="_Ref24372814"/>
      <w:proofErr w:type="spellStart"/>
      <w:r w:rsidRPr="00EB3CE9">
        <w:rPr>
          <w:sz w:val="28"/>
          <w:szCs w:val="28"/>
        </w:rPr>
        <w:t>Драпкина</w:t>
      </w:r>
      <w:proofErr w:type="spellEnd"/>
      <w:r w:rsidRPr="00EB3CE9">
        <w:rPr>
          <w:sz w:val="28"/>
          <w:szCs w:val="28"/>
        </w:rPr>
        <w:t xml:space="preserve"> О.</w:t>
      </w:r>
      <w:r w:rsidRPr="00EB3CE9">
        <w:rPr>
          <w:rFonts w:eastAsiaTheme="minorEastAsia"/>
          <w:sz w:val="28"/>
          <w:szCs w:val="28"/>
          <w:lang w:eastAsia="zh-CN"/>
        </w:rPr>
        <w:t xml:space="preserve"> </w:t>
      </w:r>
      <w:r w:rsidRPr="00EB3CE9">
        <w:rPr>
          <w:sz w:val="28"/>
          <w:szCs w:val="28"/>
        </w:rPr>
        <w:t xml:space="preserve">М., </w:t>
      </w:r>
      <w:proofErr w:type="spellStart"/>
      <w:r w:rsidRPr="00EB3CE9">
        <w:rPr>
          <w:sz w:val="28"/>
          <w:szCs w:val="28"/>
        </w:rPr>
        <w:t>Ашихмин</w:t>
      </w:r>
      <w:proofErr w:type="spellEnd"/>
      <w:r w:rsidRPr="00EB3CE9">
        <w:rPr>
          <w:sz w:val="28"/>
          <w:szCs w:val="28"/>
        </w:rPr>
        <w:t xml:space="preserve"> Я. И. Стратегия снижения риска повреждения печени у пациентов, получающих нестероидные противовоспалительные средства. </w:t>
      </w:r>
      <w:r w:rsidRPr="00EB3CE9">
        <w:rPr>
          <w:i/>
          <w:sz w:val="28"/>
          <w:szCs w:val="28"/>
        </w:rPr>
        <w:t>Эффективная</w:t>
      </w:r>
      <w:r w:rsidRPr="00EB3CE9">
        <w:rPr>
          <w:i/>
          <w:sz w:val="28"/>
          <w:szCs w:val="28"/>
          <w:lang w:val="en-US"/>
        </w:rPr>
        <w:t xml:space="preserve"> </w:t>
      </w:r>
      <w:r w:rsidRPr="00EB3CE9">
        <w:rPr>
          <w:i/>
          <w:sz w:val="28"/>
          <w:szCs w:val="28"/>
        </w:rPr>
        <w:t>фармакотерапия</w:t>
      </w:r>
      <w:r w:rsidRPr="00EB3CE9">
        <w:rPr>
          <w:sz w:val="28"/>
          <w:szCs w:val="28"/>
          <w:lang w:val="en-US"/>
        </w:rPr>
        <w:t xml:space="preserve">. 2011. № 1. </w:t>
      </w:r>
      <w:r w:rsidRPr="00EB3CE9">
        <w:rPr>
          <w:sz w:val="28"/>
          <w:szCs w:val="28"/>
        </w:rPr>
        <w:t xml:space="preserve">С. </w:t>
      </w:r>
      <w:r w:rsidRPr="00EB3CE9">
        <w:rPr>
          <w:sz w:val="28"/>
          <w:szCs w:val="28"/>
          <w:lang w:val="en-US"/>
        </w:rPr>
        <w:t>16</w:t>
      </w:r>
      <w:r w:rsidRPr="00EB3CE9">
        <w:rPr>
          <w:sz w:val="28"/>
          <w:szCs w:val="28"/>
        </w:rPr>
        <w:t>–</w:t>
      </w:r>
      <w:r w:rsidRPr="00EB3CE9">
        <w:rPr>
          <w:sz w:val="28"/>
          <w:szCs w:val="28"/>
          <w:lang w:val="en-US"/>
        </w:rPr>
        <w:t>2</w:t>
      </w:r>
      <w:r w:rsidRPr="00EB3CE9">
        <w:rPr>
          <w:sz w:val="28"/>
          <w:szCs w:val="28"/>
        </w:rPr>
        <w:t>3.</w:t>
      </w:r>
      <w:bookmarkEnd w:id="7"/>
    </w:p>
    <w:p w:rsidR="00630D84" w:rsidRPr="00EB3CE9" w:rsidRDefault="00630D84" w:rsidP="00630D84">
      <w:pPr>
        <w:pStyle w:val="ac"/>
        <w:numPr>
          <w:ilvl w:val="0"/>
          <w:numId w:val="10"/>
        </w:numPr>
        <w:spacing w:after="0" w:line="360" w:lineRule="auto"/>
        <w:jc w:val="both"/>
        <w:rPr>
          <w:sz w:val="28"/>
          <w:szCs w:val="28"/>
        </w:rPr>
      </w:pPr>
      <w:bookmarkStart w:id="8" w:name="_Ref24372843"/>
      <w:r w:rsidRPr="00EB3CE9">
        <w:rPr>
          <w:sz w:val="28"/>
          <w:szCs w:val="28"/>
        </w:rPr>
        <w:t xml:space="preserve">Караченцев А. Н. Гепатобилиарная система, как мишень нежелательных эффектов лекарственных эстрогенов и гестагенов. </w:t>
      </w:r>
      <w:r w:rsidRPr="00EB3CE9">
        <w:rPr>
          <w:i/>
          <w:sz w:val="28"/>
          <w:szCs w:val="28"/>
        </w:rPr>
        <w:t>Российский</w:t>
      </w:r>
      <w:r w:rsidRPr="00EB3CE9">
        <w:rPr>
          <w:i/>
          <w:sz w:val="28"/>
          <w:szCs w:val="28"/>
          <w:lang w:val="en-US"/>
        </w:rPr>
        <w:t xml:space="preserve"> </w:t>
      </w:r>
      <w:r w:rsidRPr="00EB3CE9">
        <w:rPr>
          <w:i/>
          <w:sz w:val="28"/>
          <w:szCs w:val="28"/>
        </w:rPr>
        <w:t>вестник</w:t>
      </w:r>
      <w:r w:rsidRPr="00EB3CE9">
        <w:rPr>
          <w:i/>
          <w:sz w:val="28"/>
          <w:szCs w:val="28"/>
          <w:lang w:val="en-US"/>
        </w:rPr>
        <w:t xml:space="preserve"> </w:t>
      </w:r>
      <w:r w:rsidRPr="00EB3CE9">
        <w:rPr>
          <w:i/>
          <w:sz w:val="28"/>
          <w:szCs w:val="28"/>
        </w:rPr>
        <w:t>акушерства</w:t>
      </w:r>
      <w:r w:rsidRPr="00EB3CE9">
        <w:rPr>
          <w:i/>
          <w:sz w:val="28"/>
          <w:szCs w:val="28"/>
          <w:lang w:val="en-US"/>
        </w:rPr>
        <w:t xml:space="preserve"> </w:t>
      </w:r>
      <w:r w:rsidRPr="00EB3CE9">
        <w:rPr>
          <w:i/>
          <w:sz w:val="28"/>
          <w:szCs w:val="28"/>
        </w:rPr>
        <w:t>и</w:t>
      </w:r>
      <w:r w:rsidRPr="00EB3CE9">
        <w:rPr>
          <w:i/>
          <w:sz w:val="28"/>
          <w:szCs w:val="28"/>
          <w:lang w:val="en-US"/>
        </w:rPr>
        <w:t xml:space="preserve"> </w:t>
      </w:r>
      <w:r w:rsidRPr="00EB3CE9">
        <w:rPr>
          <w:i/>
          <w:sz w:val="28"/>
          <w:szCs w:val="28"/>
        </w:rPr>
        <w:t>гинекологии</w:t>
      </w:r>
      <w:r w:rsidRPr="00EB3CE9">
        <w:rPr>
          <w:sz w:val="28"/>
          <w:szCs w:val="28"/>
          <w:lang w:val="en-US"/>
        </w:rPr>
        <w:t xml:space="preserve">. 2004. </w:t>
      </w:r>
      <w:r w:rsidRPr="00EB3CE9">
        <w:rPr>
          <w:rFonts w:eastAsiaTheme="minorEastAsia"/>
          <w:sz w:val="28"/>
          <w:szCs w:val="28"/>
          <w:lang w:val="en-US" w:eastAsia="zh-CN"/>
        </w:rPr>
        <w:t xml:space="preserve">№ </w:t>
      </w:r>
      <w:r w:rsidRPr="00EB3CE9">
        <w:rPr>
          <w:sz w:val="28"/>
          <w:szCs w:val="28"/>
          <w:lang w:val="en-US"/>
        </w:rPr>
        <w:t xml:space="preserve">6. </w:t>
      </w:r>
      <w:r w:rsidRPr="00EB3CE9">
        <w:rPr>
          <w:sz w:val="28"/>
          <w:szCs w:val="28"/>
        </w:rPr>
        <w:t xml:space="preserve">С. </w:t>
      </w:r>
      <w:r w:rsidRPr="00EB3CE9">
        <w:rPr>
          <w:sz w:val="28"/>
          <w:szCs w:val="28"/>
          <w:lang w:val="en-US"/>
        </w:rPr>
        <w:t>20</w:t>
      </w:r>
      <w:r w:rsidRPr="00EB3CE9">
        <w:rPr>
          <w:sz w:val="28"/>
          <w:szCs w:val="28"/>
        </w:rPr>
        <w:t>–2</w:t>
      </w:r>
      <w:r w:rsidRPr="00EB3CE9">
        <w:rPr>
          <w:sz w:val="28"/>
          <w:szCs w:val="28"/>
          <w:lang w:val="en-US"/>
        </w:rPr>
        <w:t>5.</w:t>
      </w:r>
      <w:bookmarkEnd w:id="8"/>
    </w:p>
    <w:p w:rsidR="00630D84" w:rsidRPr="00EB3CE9" w:rsidRDefault="00630D84" w:rsidP="00630D84">
      <w:pPr>
        <w:pStyle w:val="ac"/>
        <w:numPr>
          <w:ilvl w:val="0"/>
          <w:numId w:val="10"/>
        </w:numPr>
        <w:spacing w:after="0" w:line="360" w:lineRule="auto"/>
        <w:jc w:val="both"/>
        <w:rPr>
          <w:sz w:val="28"/>
          <w:szCs w:val="28"/>
        </w:rPr>
      </w:pPr>
      <w:bookmarkStart w:id="9" w:name="_Ref24373011"/>
      <w:proofErr w:type="spellStart"/>
      <w:r w:rsidRPr="00EB3CE9">
        <w:rPr>
          <w:sz w:val="28"/>
          <w:szCs w:val="28"/>
        </w:rPr>
        <w:t>Лейшнер</w:t>
      </w:r>
      <w:proofErr w:type="spellEnd"/>
      <w:r w:rsidRPr="00EB3CE9">
        <w:rPr>
          <w:sz w:val="28"/>
          <w:szCs w:val="28"/>
        </w:rPr>
        <w:t xml:space="preserve"> У. Аутоиммунные заболевания печени и перекрестный синдром. Перев. </w:t>
      </w:r>
      <w:r w:rsidRPr="00EB3CE9">
        <w:rPr>
          <w:sz w:val="28"/>
          <w:szCs w:val="28"/>
          <w:lang w:val="en-US"/>
        </w:rPr>
        <w:t>c</w:t>
      </w:r>
      <w:r w:rsidRPr="00EB3CE9">
        <w:rPr>
          <w:sz w:val="28"/>
          <w:szCs w:val="28"/>
        </w:rPr>
        <w:t xml:space="preserve"> нем. Москва, 2005.</w:t>
      </w:r>
      <w:bookmarkEnd w:id="9"/>
    </w:p>
    <w:p w:rsidR="00630D84" w:rsidRPr="00EB3CE9" w:rsidRDefault="00630D84" w:rsidP="00630D84">
      <w:pPr>
        <w:pStyle w:val="ac"/>
        <w:numPr>
          <w:ilvl w:val="0"/>
          <w:numId w:val="10"/>
        </w:numPr>
        <w:spacing w:after="0" w:line="360" w:lineRule="auto"/>
        <w:jc w:val="both"/>
        <w:rPr>
          <w:sz w:val="28"/>
          <w:szCs w:val="28"/>
          <w:lang w:val="en-US"/>
        </w:rPr>
      </w:pPr>
      <w:bookmarkStart w:id="10" w:name="_Ref24372713"/>
      <w:r w:rsidRPr="00EB3CE9">
        <w:rPr>
          <w:sz w:val="28"/>
          <w:szCs w:val="28"/>
        </w:rPr>
        <w:t>Майер К.-П. Гепатит и последствия гепатита. Перев. с нем. Москва, 1999.</w:t>
      </w:r>
      <w:bookmarkEnd w:id="10"/>
    </w:p>
    <w:p w:rsidR="00630D84" w:rsidRPr="00EB3CE9" w:rsidRDefault="00630D84" w:rsidP="00630D84">
      <w:pPr>
        <w:pStyle w:val="ac"/>
        <w:numPr>
          <w:ilvl w:val="0"/>
          <w:numId w:val="10"/>
        </w:numPr>
        <w:spacing w:after="0" w:line="360" w:lineRule="auto"/>
        <w:jc w:val="both"/>
        <w:rPr>
          <w:sz w:val="28"/>
          <w:szCs w:val="28"/>
        </w:rPr>
      </w:pPr>
      <w:bookmarkStart w:id="11" w:name="_Ref24372999"/>
      <w:r w:rsidRPr="00EB3CE9">
        <w:rPr>
          <w:sz w:val="28"/>
          <w:szCs w:val="28"/>
        </w:rPr>
        <w:t xml:space="preserve">Насонова С. В., Цветкова Л. И. Опыт применения </w:t>
      </w:r>
      <w:proofErr w:type="spellStart"/>
      <w:r w:rsidRPr="00EB3CE9">
        <w:rPr>
          <w:sz w:val="28"/>
          <w:szCs w:val="28"/>
        </w:rPr>
        <w:t>одестона</w:t>
      </w:r>
      <w:proofErr w:type="spellEnd"/>
      <w:r w:rsidRPr="00EB3CE9">
        <w:rPr>
          <w:sz w:val="28"/>
          <w:szCs w:val="28"/>
        </w:rPr>
        <w:t xml:space="preserve"> в лечении хронических заболеваний желчного пузыря и желчевыводящих путей. </w:t>
      </w:r>
      <w:r w:rsidRPr="00EB3CE9">
        <w:rPr>
          <w:i/>
          <w:sz w:val="28"/>
          <w:szCs w:val="28"/>
        </w:rPr>
        <w:t>Российский</w:t>
      </w:r>
      <w:r w:rsidRPr="00EB3CE9">
        <w:rPr>
          <w:i/>
          <w:sz w:val="28"/>
          <w:szCs w:val="28"/>
          <w:lang w:val="en-US"/>
        </w:rPr>
        <w:t xml:space="preserve"> </w:t>
      </w:r>
      <w:r w:rsidRPr="00EB3CE9">
        <w:rPr>
          <w:i/>
          <w:sz w:val="28"/>
          <w:szCs w:val="28"/>
        </w:rPr>
        <w:t>журнал</w:t>
      </w:r>
      <w:r w:rsidRPr="00EB3CE9">
        <w:rPr>
          <w:i/>
          <w:sz w:val="28"/>
          <w:szCs w:val="28"/>
          <w:lang w:val="en-US"/>
        </w:rPr>
        <w:t xml:space="preserve"> </w:t>
      </w:r>
      <w:r w:rsidRPr="00EB3CE9">
        <w:rPr>
          <w:i/>
          <w:sz w:val="28"/>
          <w:szCs w:val="28"/>
        </w:rPr>
        <w:t>гастроэнтерологии</w:t>
      </w:r>
      <w:r w:rsidRPr="00EB3CE9">
        <w:rPr>
          <w:i/>
          <w:sz w:val="28"/>
          <w:szCs w:val="28"/>
          <w:lang w:val="en-US"/>
        </w:rPr>
        <w:t xml:space="preserve">, </w:t>
      </w:r>
      <w:proofErr w:type="spellStart"/>
      <w:r w:rsidRPr="00EB3CE9">
        <w:rPr>
          <w:i/>
          <w:sz w:val="28"/>
          <w:szCs w:val="28"/>
        </w:rPr>
        <w:t>гепатологии</w:t>
      </w:r>
      <w:proofErr w:type="spellEnd"/>
      <w:r w:rsidRPr="00EB3CE9">
        <w:rPr>
          <w:i/>
          <w:sz w:val="28"/>
          <w:szCs w:val="28"/>
          <w:lang w:val="en-US"/>
        </w:rPr>
        <w:t xml:space="preserve">, </w:t>
      </w:r>
      <w:proofErr w:type="spellStart"/>
      <w:r w:rsidRPr="00EB3CE9">
        <w:rPr>
          <w:i/>
          <w:sz w:val="28"/>
          <w:szCs w:val="28"/>
        </w:rPr>
        <w:t>колопроктологии</w:t>
      </w:r>
      <w:proofErr w:type="spellEnd"/>
      <w:r w:rsidRPr="00EB3CE9">
        <w:rPr>
          <w:i/>
          <w:sz w:val="28"/>
          <w:szCs w:val="28"/>
          <w:lang w:val="en-US"/>
        </w:rPr>
        <w:t>.</w:t>
      </w:r>
      <w:r w:rsidRPr="00EB3CE9">
        <w:rPr>
          <w:sz w:val="28"/>
          <w:szCs w:val="28"/>
          <w:lang w:val="en-US"/>
        </w:rPr>
        <w:t xml:space="preserve"> 2000. </w:t>
      </w:r>
      <w:r w:rsidRPr="00EB3CE9">
        <w:rPr>
          <w:sz w:val="28"/>
          <w:szCs w:val="28"/>
        </w:rPr>
        <w:t xml:space="preserve">№ </w:t>
      </w:r>
      <w:r w:rsidRPr="00EB3CE9">
        <w:rPr>
          <w:sz w:val="28"/>
          <w:szCs w:val="28"/>
          <w:lang w:val="en-US"/>
        </w:rPr>
        <w:t>3</w:t>
      </w:r>
      <w:r w:rsidRPr="00EB3CE9">
        <w:rPr>
          <w:sz w:val="28"/>
          <w:szCs w:val="28"/>
        </w:rPr>
        <w:t xml:space="preserve">. С. </w:t>
      </w:r>
      <w:r w:rsidRPr="00EB3CE9">
        <w:rPr>
          <w:sz w:val="28"/>
          <w:szCs w:val="28"/>
          <w:lang w:val="en-US"/>
        </w:rPr>
        <w:t>87</w:t>
      </w:r>
      <w:r w:rsidRPr="00EB3CE9">
        <w:rPr>
          <w:sz w:val="28"/>
          <w:szCs w:val="28"/>
        </w:rPr>
        <w:t>–</w:t>
      </w:r>
      <w:r w:rsidRPr="00EB3CE9">
        <w:rPr>
          <w:sz w:val="28"/>
          <w:szCs w:val="28"/>
          <w:lang w:val="en-US"/>
        </w:rPr>
        <w:t>90.</w:t>
      </w:r>
      <w:bookmarkEnd w:id="11"/>
    </w:p>
    <w:p w:rsidR="00630D84" w:rsidRPr="00EB3CE9" w:rsidRDefault="00630D84" w:rsidP="00630D84">
      <w:pPr>
        <w:pStyle w:val="ac"/>
        <w:numPr>
          <w:ilvl w:val="0"/>
          <w:numId w:val="10"/>
        </w:numPr>
        <w:spacing w:after="0" w:line="360" w:lineRule="auto"/>
        <w:jc w:val="both"/>
        <w:rPr>
          <w:sz w:val="28"/>
          <w:szCs w:val="28"/>
        </w:rPr>
      </w:pPr>
      <w:bookmarkStart w:id="12" w:name="_Ref24372979"/>
      <w:r w:rsidRPr="00EB3CE9">
        <w:rPr>
          <w:sz w:val="28"/>
          <w:szCs w:val="28"/>
        </w:rPr>
        <w:lastRenderedPageBreak/>
        <w:t xml:space="preserve">Передерий В. Г., Шипулин В. П., Фомина А. А. Применение </w:t>
      </w:r>
      <w:proofErr w:type="spellStart"/>
      <w:r w:rsidRPr="00EB3CE9">
        <w:rPr>
          <w:sz w:val="28"/>
          <w:szCs w:val="28"/>
        </w:rPr>
        <w:t>хофитола</w:t>
      </w:r>
      <w:proofErr w:type="spellEnd"/>
      <w:r w:rsidRPr="00EB3CE9">
        <w:rPr>
          <w:sz w:val="28"/>
          <w:szCs w:val="28"/>
        </w:rPr>
        <w:t xml:space="preserve"> в лечении хронического гепатита. </w:t>
      </w:r>
      <w:proofErr w:type="spellStart"/>
      <w:r w:rsidRPr="00EB3CE9">
        <w:rPr>
          <w:i/>
          <w:sz w:val="28"/>
          <w:szCs w:val="28"/>
        </w:rPr>
        <w:t>Сучасна</w:t>
      </w:r>
      <w:proofErr w:type="spellEnd"/>
      <w:r w:rsidRPr="00EB3CE9">
        <w:rPr>
          <w:i/>
          <w:sz w:val="28"/>
          <w:szCs w:val="28"/>
          <w:lang w:val="en-US"/>
        </w:rPr>
        <w:t xml:space="preserve"> </w:t>
      </w:r>
      <w:proofErr w:type="spellStart"/>
      <w:r w:rsidRPr="00EB3CE9">
        <w:rPr>
          <w:i/>
          <w:sz w:val="28"/>
          <w:szCs w:val="28"/>
        </w:rPr>
        <w:t>гастроентерол</w:t>
      </w:r>
      <w:proofErr w:type="spellEnd"/>
      <w:r w:rsidRPr="00EB3CE9">
        <w:rPr>
          <w:sz w:val="28"/>
          <w:szCs w:val="28"/>
          <w:lang w:val="en-US"/>
        </w:rPr>
        <w:t xml:space="preserve">. 2009. № 3. </w:t>
      </w:r>
      <w:r w:rsidRPr="00EB3CE9">
        <w:rPr>
          <w:sz w:val="28"/>
          <w:szCs w:val="28"/>
        </w:rPr>
        <w:t xml:space="preserve">С. </w:t>
      </w:r>
      <w:r w:rsidRPr="00EB3CE9">
        <w:rPr>
          <w:sz w:val="28"/>
          <w:szCs w:val="28"/>
          <w:lang w:val="en-US"/>
        </w:rPr>
        <w:t>16</w:t>
      </w:r>
      <w:r w:rsidRPr="00EB3CE9">
        <w:rPr>
          <w:sz w:val="28"/>
          <w:szCs w:val="28"/>
        </w:rPr>
        <w:t>–1</w:t>
      </w:r>
      <w:r w:rsidRPr="00EB3CE9">
        <w:rPr>
          <w:sz w:val="28"/>
          <w:szCs w:val="28"/>
          <w:lang w:val="en-US"/>
        </w:rPr>
        <w:t>9.</w:t>
      </w:r>
      <w:bookmarkEnd w:id="12"/>
    </w:p>
    <w:p w:rsidR="00630D84" w:rsidRPr="00EB3CE9" w:rsidRDefault="00630D84" w:rsidP="00630D84">
      <w:pPr>
        <w:pStyle w:val="ac"/>
        <w:numPr>
          <w:ilvl w:val="0"/>
          <w:numId w:val="10"/>
        </w:numPr>
        <w:spacing w:after="0" w:line="360" w:lineRule="auto"/>
        <w:jc w:val="both"/>
        <w:rPr>
          <w:sz w:val="28"/>
          <w:szCs w:val="28"/>
        </w:rPr>
      </w:pPr>
      <w:bookmarkStart w:id="13" w:name="_Ref24372701"/>
      <w:proofErr w:type="spellStart"/>
      <w:r w:rsidRPr="00EB3CE9">
        <w:rPr>
          <w:sz w:val="28"/>
          <w:szCs w:val="28"/>
        </w:rPr>
        <w:t>Подымова</w:t>
      </w:r>
      <w:proofErr w:type="spellEnd"/>
      <w:r w:rsidRPr="00EB3CE9">
        <w:rPr>
          <w:sz w:val="28"/>
          <w:szCs w:val="28"/>
        </w:rPr>
        <w:t xml:space="preserve"> С. Д. Болезни печени: руководство для врачей. Москва, 2005.</w:t>
      </w:r>
      <w:bookmarkEnd w:id="13"/>
    </w:p>
    <w:p w:rsidR="00630D84" w:rsidRPr="00EB3CE9" w:rsidRDefault="00630D84" w:rsidP="00630D84">
      <w:pPr>
        <w:pStyle w:val="ac"/>
        <w:numPr>
          <w:ilvl w:val="0"/>
          <w:numId w:val="10"/>
        </w:numPr>
        <w:spacing w:after="0" w:line="360" w:lineRule="auto"/>
        <w:jc w:val="both"/>
        <w:rPr>
          <w:sz w:val="28"/>
          <w:szCs w:val="28"/>
        </w:rPr>
      </w:pPr>
      <w:bookmarkStart w:id="14" w:name="_Ref24372922"/>
      <w:proofErr w:type="spellStart"/>
      <w:r w:rsidRPr="00EB3CE9">
        <w:rPr>
          <w:sz w:val="28"/>
          <w:szCs w:val="28"/>
        </w:rPr>
        <w:t>Подымова</w:t>
      </w:r>
      <w:proofErr w:type="spellEnd"/>
      <w:r w:rsidRPr="00EB3CE9">
        <w:rPr>
          <w:sz w:val="28"/>
          <w:szCs w:val="28"/>
        </w:rPr>
        <w:t xml:space="preserve"> С. Д. Внутрипеченочный холестаз: патогенез и лечение </w:t>
      </w:r>
      <w:proofErr w:type="spellStart"/>
      <w:r w:rsidRPr="00EB3CE9">
        <w:rPr>
          <w:sz w:val="28"/>
          <w:szCs w:val="28"/>
        </w:rPr>
        <w:t>адеметионином</w:t>
      </w:r>
      <w:proofErr w:type="spellEnd"/>
      <w:r w:rsidRPr="00EB3CE9">
        <w:rPr>
          <w:sz w:val="28"/>
          <w:szCs w:val="28"/>
        </w:rPr>
        <w:t xml:space="preserve">. </w:t>
      </w:r>
      <w:r w:rsidRPr="00EB3CE9">
        <w:rPr>
          <w:i/>
          <w:sz w:val="28"/>
          <w:szCs w:val="28"/>
        </w:rPr>
        <w:t>Клин</w:t>
      </w:r>
      <w:r w:rsidRPr="00EB3CE9">
        <w:rPr>
          <w:i/>
          <w:sz w:val="28"/>
          <w:szCs w:val="28"/>
          <w:lang w:val="en-US"/>
        </w:rPr>
        <w:t xml:space="preserve"> </w:t>
      </w:r>
      <w:proofErr w:type="spellStart"/>
      <w:r w:rsidRPr="00EB3CE9">
        <w:rPr>
          <w:i/>
          <w:sz w:val="28"/>
          <w:szCs w:val="28"/>
        </w:rPr>
        <w:t>фармакол</w:t>
      </w:r>
      <w:proofErr w:type="spellEnd"/>
      <w:r w:rsidRPr="00EB3CE9">
        <w:rPr>
          <w:i/>
          <w:sz w:val="28"/>
          <w:szCs w:val="28"/>
          <w:lang w:val="en-US"/>
        </w:rPr>
        <w:t xml:space="preserve"> </w:t>
      </w:r>
      <w:r w:rsidRPr="00EB3CE9">
        <w:rPr>
          <w:i/>
          <w:sz w:val="28"/>
          <w:szCs w:val="28"/>
        </w:rPr>
        <w:t>и</w:t>
      </w:r>
      <w:r w:rsidRPr="00EB3CE9">
        <w:rPr>
          <w:i/>
          <w:sz w:val="28"/>
          <w:szCs w:val="28"/>
          <w:lang w:val="en-US"/>
        </w:rPr>
        <w:t xml:space="preserve"> </w:t>
      </w:r>
      <w:r w:rsidRPr="00EB3CE9">
        <w:rPr>
          <w:i/>
          <w:sz w:val="28"/>
          <w:szCs w:val="28"/>
        </w:rPr>
        <w:t>тер</w:t>
      </w:r>
      <w:r w:rsidRPr="00EB3CE9">
        <w:rPr>
          <w:sz w:val="28"/>
          <w:szCs w:val="28"/>
          <w:lang w:val="en-US"/>
        </w:rPr>
        <w:t xml:space="preserve">. 2006. № 15 (2). </w:t>
      </w:r>
      <w:r w:rsidRPr="00EB3CE9">
        <w:rPr>
          <w:sz w:val="28"/>
          <w:szCs w:val="28"/>
        </w:rPr>
        <w:t>С</w:t>
      </w:r>
      <w:r w:rsidRPr="00EB3CE9">
        <w:rPr>
          <w:sz w:val="28"/>
          <w:szCs w:val="28"/>
          <w:lang w:val="en-US"/>
        </w:rPr>
        <w:t>. 67</w:t>
      </w:r>
      <w:r w:rsidRPr="00EB3CE9">
        <w:rPr>
          <w:sz w:val="28"/>
          <w:szCs w:val="28"/>
        </w:rPr>
        <w:t>–</w:t>
      </w:r>
      <w:r w:rsidRPr="00EB3CE9">
        <w:rPr>
          <w:sz w:val="28"/>
          <w:szCs w:val="28"/>
          <w:lang w:val="en-US"/>
        </w:rPr>
        <w:t>71.</w:t>
      </w:r>
      <w:bookmarkEnd w:id="14"/>
    </w:p>
    <w:p w:rsidR="00630D84" w:rsidRPr="00EB3CE9" w:rsidRDefault="00630D84" w:rsidP="00630D84">
      <w:pPr>
        <w:pStyle w:val="ac"/>
        <w:numPr>
          <w:ilvl w:val="0"/>
          <w:numId w:val="10"/>
        </w:numPr>
        <w:spacing w:after="0" w:line="360" w:lineRule="auto"/>
        <w:jc w:val="both"/>
        <w:rPr>
          <w:sz w:val="28"/>
          <w:szCs w:val="28"/>
        </w:rPr>
      </w:pPr>
      <w:bookmarkStart w:id="15" w:name="_Ref24372966"/>
      <w:r w:rsidRPr="00EB3CE9">
        <w:rPr>
          <w:sz w:val="28"/>
          <w:szCs w:val="28"/>
        </w:rPr>
        <w:t>Садовникова И.</w:t>
      </w:r>
      <w:r w:rsidRPr="00EB3CE9">
        <w:rPr>
          <w:rFonts w:eastAsiaTheme="minorEastAsia"/>
          <w:sz w:val="28"/>
          <w:szCs w:val="28"/>
          <w:lang w:eastAsia="zh-CN"/>
        </w:rPr>
        <w:t xml:space="preserve"> </w:t>
      </w:r>
      <w:r w:rsidRPr="00EB3CE9">
        <w:rPr>
          <w:sz w:val="28"/>
          <w:szCs w:val="28"/>
        </w:rPr>
        <w:t xml:space="preserve">В., Садовникова В. В. Клинико-экспериментальное обоснование </w:t>
      </w:r>
      <w:proofErr w:type="spellStart"/>
      <w:r w:rsidRPr="00EB3CE9">
        <w:rPr>
          <w:sz w:val="28"/>
          <w:szCs w:val="28"/>
        </w:rPr>
        <w:t>урсосанотерапии</w:t>
      </w:r>
      <w:proofErr w:type="spellEnd"/>
      <w:r w:rsidRPr="00EB3CE9">
        <w:rPr>
          <w:sz w:val="28"/>
          <w:szCs w:val="28"/>
        </w:rPr>
        <w:t xml:space="preserve"> при токсическом медикаментозном гепатите. </w:t>
      </w:r>
      <w:r w:rsidRPr="00EB3CE9">
        <w:rPr>
          <w:i/>
          <w:sz w:val="28"/>
          <w:szCs w:val="28"/>
        </w:rPr>
        <w:t xml:space="preserve">Российский журнал гастроэнтерологии, </w:t>
      </w:r>
      <w:proofErr w:type="spellStart"/>
      <w:r w:rsidRPr="00EB3CE9">
        <w:rPr>
          <w:i/>
          <w:sz w:val="28"/>
          <w:szCs w:val="28"/>
        </w:rPr>
        <w:t>гепатологии</w:t>
      </w:r>
      <w:proofErr w:type="spellEnd"/>
      <w:r w:rsidRPr="00EB3CE9">
        <w:rPr>
          <w:i/>
          <w:sz w:val="28"/>
          <w:szCs w:val="28"/>
        </w:rPr>
        <w:t xml:space="preserve">, </w:t>
      </w:r>
      <w:proofErr w:type="spellStart"/>
      <w:r w:rsidRPr="00EB3CE9">
        <w:rPr>
          <w:i/>
          <w:sz w:val="28"/>
          <w:szCs w:val="28"/>
        </w:rPr>
        <w:t>колопроктологии</w:t>
      </w:r>
      <w:proofErr w:type="spellEnd"/>
      <w:r w:rsidRPr="00EB3CE9">
        <w:rPr>
          <w:sz w:val="28"/>
          <w:szCs w:val="28"/>
        </w:rPr>
        <w:t xml:space="preserve">. </w:t>
      </w:r>
      <w:r w:rsidRPr="00EB3CE9">
        <w:rPr>
          <w:sz w:val="28"/>
          <w:szCs w:val="28"/>
          <w:lang w:val="en-US"/>
        </w:rPr>
        <w:t xml:space="preserve">2007. № 17 (1). </w:t>
      </w:r>
      <w:r w:rsidRPr="00EB3CE9">
        <w:rPr>
          <w:sz w:val="28"/>
          <w:szCs w:val="28"/>
        </w:rPr>
        <w:t xml:space="preserve">С. </w:t>
      </w:r>
      <w:r w:rsidRPr="00EB3CE9">
        <w:rPr>
          <w:sz w:val="28"/>
          <w:szCs w:val="28"/>
          <w:lang w:val="en-US"/>
        </w:rPr>
        <w:t>69</w:t>
      </w:r>
      <w:r w:rsidRPr="00EB3CE9">
        <w:rPr>
          <w:sz w:val="28"/>
          <w:szCs w:val="28"/>
        </w:rPr>
        <w:t>–</w:t>
      </w:r>
      <w:r w:rsidRPr="00EB3CE9">
        <w:rPr>
          <w:sz w:val="28"/>
          <w:szCs w:val="28"/>
          <w:lang w:val="en-US"/>
        </w:rPr>
        <w:t>76.</w:t>
      </w:r>
      <w:bookmarkEnd w:id="15"/>
    </w:p>
    <w:p w:rsidR="00630D84" w:rsidRPr="00EB3CE9" w:rsidRDefault="00630D84" w:rsidP="00630D84">
      <w:pPr>
        <w:pStyle w:val="ac"/>
        <w:numPr>
          <w:ilvl w:val="0"/>
          <w:numId w:val="10"/>
        </w:numPr>
        <w:spacing w:after="0" w:line="360" w:lineRule="auto"/>
        <w:jc w:val="both"/>
        <w:rPr>
          <w:sz w:val="28"/>
          <w:szCs w:val="28"/>
        </w:rPr>
      </w:pPr>
      <w:bookmarkStart w:id="16" w:name="_Ref24372847"/>
      <w:r w:rsidRPr="00EB3CE9">
        <w:rPr>
          <w:sz w:val="28"/>
          <w:szCs w:val="28"/>
        </w:rPr>
        <w:t xml:space="preserve">Успенская Ю. Б., Кузнецова И. В. Роль женских половых гормонов в развитии </w:t>
      </w:r>
      <w:proofErr w:type="spellStart"/>
      <w:r w:rsidRPr="00EB3CE9">
        <w:rPr>
          <w:sz w:val="28"/>
          <w:szCs w:val="28"/>
        </w:rPr>
        <w:t>билиарной</w:t>
      </w:r>
      <w:proofErr w:type="spellEnd"/>
      <w:r w:rsidRPr="00EB3CE9">
        <w:rPr>
          <w:sz w:val="28"/>
          <w:szCs w:val="28"/>
        </w:rPr>
        <w:t xml:space="preserve"> патологии (обзор литературы и первый опыт собственных наблюдений). </w:t>
      </w:r>
      <w:proofErr w:type="spellStart"/>
      <w:r w:rsidRPr="00EB3CE9">
        <w:rPr>
          <w:i/>
          <w:sz w:val="28"/>
          <w:szCs w:val="28"/>
          <w:lang w:val="en-US"/>
        </w:rPr>
        <w:t>Consilium</w:t>
      </w:r>
      <w:proofErr w:type="spellEnd"/>
      <w:r w:rsidRPr="00EB3CE9">
        <w:rPr>
          <w:i/>
          <w:sz w:val="28"/>
          <w:szCs w:val="28"/>
          <w:lang w:val="en-US"/>
        </w:rPr>
        <w:t xml:space="preserve"> </w:t>
      </w:r>
      <w:proofErr w:type="spellStart"/>
      <w:r w:rsidRPr="00EB3CE9">
        <w:rPr>
          <w:i/>
          <w:sz w:val="28"/>
          <w:szCs w:val="28"/>
          <w:lang w:val="en-US"/>
        </w:rPr>
        <w:t>medicum</w:t>
      </w:r>
      <w:proofErr w:type="spellEnd"/>
      <w:r w:rsidRPr="00EB3CE9">
        <w:rPr>
          <w:sz w:val="28"/>
          <w:szCs w:val="28"/>
          <w:lang w:val="en-US"/>
        </w:rPr>
        <w:t xml:space="preserve">. 2013. № 1. </w:t>
      </w:r>
      <w:r w:rsidRPr="00EB3CE9">
        <w:rPr>
          <w:sz w:val="28"/>
          <w:szCs w:val="28"/>
        </w:rPr>
        <w:t xml:space="preserve">С. </w:t>
      </w:r>
      <w:r w:rsidRPr="00EB3CE9">
        <w:rPr>
          <w:sz w:val="28"/>
          <w:szCs w:val="28"/>
          <w:lang w:val="en-US"/>
        </w:rPr>
        <w:t>32</w:t>
      </w:r>
      <w:r w:rsidRPr="00EB3CE9">
        <w:rPr>
          <w:sz w:val="28"/>
          <w:szCs w:val="28"/>
        </w:rPr>
        <w:t>–3</w:t>
      </w:r>
      <w:r w:rsidRPr="00EB3CE9">
        <w:rPr>
          <w:sz w:val="28"/>
          <w:szCs w:val="28"/>
          <w:lang w:val="en-US"/>
        </w:rPr>
        <w:t>7.</w:t>
      </w:r>
      <w:bookmarkEnd w:id="16"/>
    </w:p>
    <w:p w:rsidR="00630D84" w:rsidRPr="00EB3CE9" w:rsidRDefault="00630D84" w:rsidP="00630D84">
      <w:pPr>
        <w:pStyle w:val="ac"/>
        <w:numPr>
          <w:ilvl w:val="0"/>
          <w:numId w:val="10"/>
        </w:numPr>
        <w:spacing w:after="0" w:line="360" w:lineRule="auto"/>
        <w:jc w:val="both"/>
        <w:rPr>
          <w:sz w:val="28"/>
          <w:szCs w:val="28"/>
          <w:lang w:val="en-US"/>
        </w:rPr>
      </w:pPr>
      <w:bookmarkStart w:id="17" w:name="_Ref24372793"/>
      <w:r w:rsidRPr="00EB3CE9">
        <w:rPr>
          <w:sz w:val="28"/>
          <w:szCs w:val="28"/>
        </w:rPr>
        <w:t xml:space="preserve">Ушкалова Е. А. Лекарственные поражения печени. </w:t>
      </w:r>
      <w:r w:rsidRPr="00EB3CE9">
        <w:rPr>
          <w:i/>
          <w:sz w:val="28"/>
          <w:szCs w:val="28"/>
        </w:rPr>
        <w:t>Врач</w:t>
      </w:r>
      <w:r w:rsidRPr="00EB3CE9">
        <w:rPr>
          <w:sz w:val="28"/>
          <w:szCs w:val="28"/>
          <w:lang w:val="en-US"/>
        </w:rPr>
        <w:t xml:space="preserve">. 2007. № 3. </w:t>
      </w:r>
      <w:r w:rsidRPr="00EB3CE9">
        <w:rPr>
          <w:sz w:val="28"/>
          <w:szCs w:val="28"/>
        </w:rPr>
        <w:t xml:space="preserve">С. </w:t>
      </w:r>
      <w:r w:rsidRPr="00EB3CE9">
        <w:rPr>
          <w:sz w:val="28"/>
          <w:szCs w:val="28"/>
          <w:lang w:val="en-US"/>
        </w:rPr>
        <w:t>1–4.</w:t>
      </w:r>
      <w:bookmarkEnd w:id="17"/>
    </w:p>
    <w:p w:rsidR="00630D84" w:rsidRPr="00EB3CE9" w:rsidRDefault="00630D84" w:rsidP="00630D84">
      <w:pPr>
        <w:pStyle w:val="ac"/>
        <w:numPr>
          <w:ilvl w:val="0"/>
          <w:numId w:val="10"/>
        </w:numPr>
        <w:spacing w:after="0" w:line="360" w:lineRule="auto"/>
        <w:jc w:val="both"/>
        <w:rPr>
          <w:sz w:val="28"/>
          <w:szCs w:val="28"/>
        </w:rPr>
      </w:pPr>
      <w:bookmarkStart w:id="18" w:name="_Ref24372932"/>
      <w:r w:rsidRPr="00EB3CE9">
        <w:rPr>
          <w:sz w:val="28"/>
          <w:szCs w:val="28"/>
        </w:rPr>
        <w:t xml:space="preserve">Харченко Н. В. </w:t>
      </w:r>
      <w:proofErr w:type="spellStart"/>
      <w:r w:rsidRPr="00EB3CE9">
        <w:rPr>
          <w:sz w:val="28"/>
          <w:szCs w:val="28"/>
        </w:rPr>
        <w:t>Адеметионин</w:t>
      </w:r>
      <w:proofErr w:type="spellEnd"/>
      <w:r w:rsidRPr="00EB3CE9">
        <w:rPr>
          <w:sz w:val="28"/>
          <w:szCs w:val="28"/>
        </w:rPr>
        <w:t xml:space="preserve"> в лечении внутрипеченочного холестаза в рутинной клинической практике: </w:t>
      </w:r>
      <w:proofErr w:type="spellStart"/>
      <w:r w:rsidRPr="00EB3CE9">
        <w:rPr>
          <w:sz w:val="28"/>
          <w:szCs w:val="28"/>
        </w:rPr>
        <w:t>проспективное</w:t>
      </w:r>
      <w:proofErr w:type="spellEnd"/>
      <w:r w:rsidRPr="00EB3CE9">
        <w:rPr>
          <w:sz w:val="28"/>
          <w:szCs w:val="28"/>
        </w:rPr>
        <w:t xml:space="preserve">, </w:t>
      </w:r>
      <w:proofErr w:type="spellStart"/>
      <w:r w:rsidRPr="00EB3CE9">
        <w:rPr>
          <w:sz w:val="28"/>
          <w:szCs w:val="28"/>
        </w:rPr>
        <w:t>постмаркетинговое</w:t>
      </w:r>
      <w:proofErr w:type="spellEnd"/>
      <w:r w:rsidRPr="00EB3CE9">
        <w:rPr>
          <w:sz w:val="28"/>
          <w:szCs w:val="28"/>
        </w:rPr>
        <w:t xml:space="preserve"> обсервационное исследование. </w:t>
      </w:r>
      <w:proofErr w:type="spellStart"/>
      <w:r w:rsidRPr="00EB3CE9">
        <w:rPr>
          <w:i/>
          <w:sz w:val="28"/>
          <w:szCs w:val="28"/>
        </w:rPr>
        <w:t>Сучасна</w:t>
      </w:r>
      <w:proofErr w:type="spellEnd"/>
      <w:r w:rsidRPr="00EB3CE9">
        <w:rPr>
          <w:i/>
          <w:sz w:val="28"/>
          <w:szCs w:val="28"/>
          <w:lang w:val="en-US"/>
        </w:rPr>
        <w:t xml:space="preserve"> </w:t>
      </w:r>
      <w:proofErr w:type="spellStart"/>
      <w:r w:rsidRPr="00EB3CE9">
        <w:rPr>
          <w:i/>
          <w:sz w:val="28"/>
          <w:szCs w:val="28"/>
        </w:rPr>
        <w:t>гастроентерол</w:t>
      </w:r>
      <w:proofErr w:type="spellEnd"/>
      <w:r w:rsidRPr="00EB3CE9">
        <w:rPr>
          <w:sz w:val="28"/>
          <w:szCs w:val="28"/>
          <w:lang w:val="en-US"/>
        </w:rPr>
        <w:t xml:space="preserve">. 2013. № 73 (5). </w:t>
      </w:r>
      <w:r w:rsidRPr="00EB3CE9">
        <w:rPr>
          <w:sz w:val="28"/>
          <w:szCs w:val="28"/>
        </w:rPr>
        <w:t xml:space="preserve">С. </w:t>
      </w:r>
      <w:r w:rsidRPr="00EB3CE9">
        <w:rPr>
          <w:sz w:val="28"/>
          <w:szCs w:val="28"/>
          <w:lang w:val="en-US"/>
        </w:rPr>
        <w:t>60</w:t>
      </w:r>
      <w:r w:rsidRPr="00EB3CE9">
        <w:rPr>
          <w:sz w:val="28"/>
          <w:szCs w:val="28"/>
        </w:rPr>
        <w:t>–</w:t>
      </w:r>
      <w:r w:rsidRPr="00EB3CE9">
        <w:rPr>
          <w:sz w:val="28"/>
          <w:szCs w:val="28"/>
          <w:lang w:val="en-US"/>
        </w:rPr>
        <w:t>68.</w:t>
      </w:r>
      <w:bookmarkEnd w:id="18"/>
    </w:p>
    <w:p w:rsidR="00630D84" w:rsidRPr="00EB3CE9" w:rsidRDefault="00630D84" w:rsidP="00630D84">
      <w:pPr>
        <w:pStyle w:val="ac"/>
        <w:numPr>
          <w:ilvl w:val="0"/>
          <w:numId w:val="10"/>
        </w:numPr>
        <w:spacing w:after="0" w:line="360" w:lineRule="auto"/>
        <w:jc w:val="both"/>
        <w:rPr>
          <w:sz w:val="28"/>
          <w:szCs w:val="28"/>
        </w:rPr>
      </w:pPr>
      <w:bookmarkStart w:id="19" w:name="_Ref24372975"/>
      <w:r w:rsidRPr="00EB3CE9">
        <w:rPr>
          <w:sz w:val="28"/>
          <w:szCs w:val="28"/>
        </w:rPr>
        <w:t xml:space="preserve">Харченко Н. В., </w:t>
      </w:r>
      <w:proofErr w:type="spellStart"/>
      <w:r w:rsidRPr="00EB3CE9">
        <w:rPr>
          <w:sz w:val="28"/>
          <w:szCs w:val="28"/>
        </w:rPr>
        <w:t>Родонежская</w:t>
      </w:r>
      <w:proofErr w:type="spellEnd"/>
      <w:r w:rsidRPr="00EB3CE9">
        <w:rPr>
          <w:sz w:val="28"/>
          <w:szCs w:val="28"/>
        </w:rPr>
        <w:t xml:space="preserve"> Е. В. Применение препарата </w:t>
      </w:r>
      <w:proofErr w:type="spellStart"/>
      <w:r w:rsidRPr="00EB3CE9">
        <w:rPr>
          <w:sz w:val="28"/>
          <w:szCs w:val="28"/>
        </w:rPr>
        <w:t>хофитол</w:t>
      </w:r>
      <w:proofErr w:type="spellEnd"/>
      <w:r w:rsidRPr="00EB3CE9">
        <w:rPr>
          <w:sz w:val="28"/>
          <w:szCs w:val="28"/>
        </w:rPr>
        <w:t xml:space="preserve"> при заболеваниях гепатобилиарной системы. </w:t>
      </w:r>
      <w:proofErr w:type="spellStart"/>
      <w:r w:rsidRPr="00EB3CE9">
        <w:rPr>
          <w:i/>
          <w:sz w:val="28"/>
          <w:szCs w:val="28"/>
        </w:rPr>
        <w:t>Сучасна</w:t>
      </w:r>
      <w:proofErr w:type="spellEnd"/>
      <w:r w:rsidRPr="00EB3CE9">
        <w:rPr>
          <w:i/>
          <w:sz w:val="28"/>
          <w:szCs w:val="28"/>
          <w:lang w:val="en-US"/>
        </w:rPr>
        <w:t xml:space="preserve"> </w:t>
      </w:r>
      <w:proofErr w:type="spellStart"/>
      <w:r w:rsidRPr="00EB3CE9">
        <w:rPr>
          <w:i/>
          <w:sz w:val="28"/>
          <w:szCs w:val="28"/>
        </w:rPr>
        <w:t>гастроентерол</w:t>
      </w:r>
      <w:proofErr w:type="spellEnd"/>
      <w:r w:rsidRPr="00EB3CE9">
        <w:rPr>
          <w:sz w:val="28"/>
          <w:szCs w:val="28"/>
          <w:lang w:val="en-US"/>
        </w:rPr>
        <w:t xml:space="preserve">. 2001. </w:t>
      </w:r>
      <w:r w:rsidRPr="00EB3CE9">
        <w:rPr>
          <w:sz w:val="28"/>
          <w:szCs w:val="28"/>
        </w:rPr>
        <w:t xml:space="preserve">№ </w:t>
      </w:r>
      <w:r w:rsidRPr="00EB3CE9">
        <w:rPr>
          <w:sz w:val="28"/>
          <w:szCs w:val="28"/>
          <w:lang w:val="en-US"/>
        </w:rPr>
        <w:t>4</w:t>
      </w:r>
      <w:r w:rsidRPr="00EB3CE9">
        <w:rPr>
          <w:sz w:val="28"/>
          <w:szCs w:val="28"/>
        </w:rPr>
        <w:t xml:space="preserve">. С. </w:t>
      </w:r>
      <w:r w:rsidRPr="00EB3CE9">
        <w:rPr>
          <w:sz w:val="28"/>
          <w:szCs w:val="28"/>
          <w:lang w:val="en-US"/>
        </w:rPr>
        <w:t>71</w:t>
      </w:r>
      <w:r w:rsidRPr="00EB3CE9">
        <w:rPr>
          <w:sz w:val="28"/>
          <w:szCs w:val="28"/>
        </w:rPr>
        <w:t>–7</w:t>
      </w:r>
      <w:r w:rsidRPr="00EB3CE9">
        <w:rPr>
          <w:sz w:val="28"/>
          <w:szCs w:val="28"/>
          <w:lang w:val="en-US"/>
        </w:rPr>
        <w:t>3.</w:t>
      </w:r>
      <w:bookmarkEnd w:id="19"/>
    </w:p>
    <w:p w:rsidR="00630D84" w:rsidRPr="00EB3CE9" w:rsidRDefault="00630D84" w:rsidP="00630D84">
      <w:pPr>
        <w:pStyle w:val="ac"/>
        <w:numPr>
          <w:ilvl w:val="0"/>
          <w:numId w:val="10"/>
        </w:numPr>
        <w:spacing w:after="0" w:line="360" w:lineRule="auto"/>
        <w:jc w:val="both"/>
        <w:rPr>
          <w:sz w:val="28"/>
          <w:szCs w:val="28"/>
          <w:lang w:val="en-US"/>
        </w:rPr>
      </w:pPr>
      <w:bookmarkStart w:id="20" w:name="_Ref24373015"/>
      <w:proofErr w:type="spellStart"/>
      <w:r w:rsidRPr="00EB3CE9">
        <w:rPr>
          <w:sz w:val="28"/>
          <w:szCs w:val="28"/>
        </w:rPr>
        <w:t>Циммерман</w:t>
      </w:r>
      <w:proofErr w:type="spellEnd"/>
      <w:r w:rsidRPr="00EB3CE9">
        <w:rPr>
          <w:sz w:val="28"/>
          <w:szCs w:val="28"/>
        </w:rPr>
        <w:t xml:space="preserve"> Я. С. Аутоиммунный гепатит: патогенез, диагностика, лечение. </w:t>
      </w:r>
      <w:r w:rsidRPr="00EB3CE9">
        <w:rPr>
          <w:i/>
          <w:sz w:val="28"/>
          <w:szCs w:val="28"/>
        </w:rPr>
        <w:t>Клин</w:t>
      </w:r>
      <w:r w:rsidRPr="00EB3CE9">
        <w:rPr>
          <w:i/>
          <w:sz w:val="28"/>
          <w:szCs w:val="28"/>
          <w:lang w:val="en-US"/>
        </w:rPr>
        <w:t xml:space="preserve"> </w:t>
      </w:r>
      <w:r w:rsidRPr="00EB3CE9">
        <w:rPr>
          <w:i/>
          <w:sz w:val="28"/>
          <w:szCs w:val="28"/>
        </w:rPr>
        <w:t>мед</w:t>
      </w:r>
      <w:r w:rsidRPr="00EB3CE9">
        <w:rPr>
          <w:sz w:val="28"/>
          <w:szCs w:val="28"/>
          <w:lang w:val="en-US"/>
        </w:rPr>
        <w:t xml:space="preserve">. 2010. № 8. </w:t>
      </w:r>
      <w:r w:rsidRPr="00EB3CE9">
        <w:rPr>
          <w:sz w:val="28"/>
          <w:szCs w:val="28"/>
        </w:rPr>
        <w:t xml:space="preserve">С. </w:t>
      </w:r>
      <w:r w:rsidRPr="00EB3CE9">
        <w:rPr>
          <w:sz w:val="28"/>
          <w:szCs w:val="28"/>
          <w:lang w:val="en-US"/>
        </w:rPr>
        <w:t>12</w:t>
      </w:r>
      <w:r w:rsidRPr="00EB3CE9">
        <w:rPr>
          <w:sz w:val="28"/>
          <w:szCs w:val="28"/>
        </w:rPr>
        <w:t>–1</w:t>
      </w:r>
      <w:r w:rsidRPr="00EB3CE9">
        <w:rPr>
          <w:sz w:val="28"/>
          <w:szCs w:val="28"/>
          <w:lang w:val="en-US"/>
        </w:rPr>
        <w:t>5.</w:t>
      </w:r>
      <w:bookmarkEnd w:id="20"/>
    </w:p>
    <w:p w:rsidR="00630D84" w:rsidRPr="00EB3CE9" w:rsidRDefault="00630D84" w:rsidP="00630D84">
      <w:pPr>
        <w:pStyle w:val="ac"/>
        <w:numPr>
          <w:ilvl w:val="0"/>
          <w:numId w:val="10"/>
        </w:numPr>
        <w:spacing w:after="0" w:line="360" w:lineRule="auto"/>
        <w:jc w:val="both"/>
        <w:rPr>
          <w:sz w:val="28"/>
          <w:szCs w:val="28"/>
        </w:rPr>
      </w:pPr>
      <w:bookmarkStart w:id="21" w:name="_Ref24372952"/>
      <w:proofErr w:type="spellStart"/>
      <w:r w:rsidRPr="00EB3CE9">
        <w:rPr>
          <w:sz w:val="28"/>
          <w:szCs w:val="28"/>
        </w:rPr>
        <w:t>Циммерман</w:t>
      </w:r>
      <w:proofErr w:type="spellEnd"/>
      <w:r w:rsidRPr="00EB3CE9">
        <w:rPr>
          <w:sz w:val="28"/>
          <w:szCs w:val="28"/>
        </w:rPr>
        <w:t xml:space="preserve"> Я. С. Синдром холестаза: вопросы этиологии, патогенеза, классификации, диагностики и лечения. Пермь, 2005.</w:t>
      </w:r>
      <w:bookmarkEnd w:id="21"/>
    </w:p>
    <w:p w:rsidR="00630D84" w:rsidRPr="00EB3CE9" w:rsidRDefault="00630D84" w:rsidP="00630D84">
      <w:pPr>
        <w:pStyle w:val="ac"/>
        <w:numPr>
          <w:ilvl w:val="0"/>
          <w:numId w:val="10"/>
        </w:numPr>
        <w:spacing w:after="0" w:line="360" w:lineRule="auto"/>
        <w:jc w:val="both"/>
        <w:rPr>
          <w:sz w:val="28"/>
          <w:szCs w:val="28"/>
        </w:rPr>
      </w:pPr>
      <w:bookmarkStart w:id="22" w:name="_Ref24372955"/>
      <w:proofErr w:type="spellStart"/>
      <w:r w:rsidRPr="00EB3CE9">
        <w:rPr>
          <w:sz w:val="28"/>
          <w:szCs w:val="28"/>
        </w:rPr>
        <w:t>Циммерман</w:t>
      </w:r>
      <w:proofErr w:type="spellEnd"/>
      <w:r w:rsidRPr="00EB3CE9">
        <w:rPr>
          <w:sz w:val="28"/>
          <w:szCs w:val="28"/>
        </w:rPr>
        <w:t xml:space="preserve"> Я. С. Синдром холестаза: современные представления. </w:t>
      </w:r>
      <w:r w:rsidRPr="00EB3CE9">
        <w:rPr>
          <w:i/>
          <w:sz w:val="28"/>
          <w:szCs w:val="28"/>
        </w:rPr>
        <w:t>Клин мед</w:t>
      </w:r>
      <w:r w:rsidRPr="00EB3CE9">
        <w:rPr>
          <w:sz w:val="28"/>
          <w:szCs w:val="28"/>
        </w:rPr>
        <w:t>. 2009. № 9. С. 8–14.</w:t>
      </w:r>
      <w:bookmarkEnd w:id="22"/>
    </w:p>
    <w:p w:rsidR="00630D84" w:rsidRPr="00EB3CE9" w:rsidRDefault="00630D84" w:rsidP="00630D84">
      <w:pPr>
        <w:pStyle w:val="ac"/>
        <w:numPr>
          <w:ilvl w:val="0"/>
          <w:numId w:val="10"/>
        </w:numPr>
        <w:spacing w:after="0" w:line="360" w:lineRule="auto"/>
        <w:jc w:val="both"/>
        <w:rPr>
          <w:sz w:val="28"/>
          <w:szCs w:val="28"/>
        </w:rPr>
      </w:pPr>
      <w:bookmarkStart w:id="23" w:name="_Ref24373114"/>
      <w:proofErr w:type="spellStart"/>
      <w:r w:rsidRPr="00EB3CE9">
        <w:rPr>
          <w:sz w:val="28"/>
          <w:szCs w:val="28"/>
        </w:rPr>
        <w:lastRenderedPageBreak/>
        <w:t>Циммерман</w:t>
      </w:r>
      <w:proofErr w:type="spellEnd"/>
      <w:r w:rsidRPr="00EB3CE9">
        <w:rPr>
          <w:sz w:val="28"/>
          <w:szCs w:val="28"/>
        </w:rPr>
        <w:t xml:space="preserve"> Я. С., Михалева Е. Н. Возможности фармакотерапии при лечении гастроэнтерологических заболеваний в период беременности. </w:t>
      </w:r>
      <w:r w:rsidRPr="00EB3CE9">
        <w:rPr>
          <w:i/>
          <w:sz w:val="28"/>
          <w:szCs w:val="28"/>
        </w:rPr>
        <w:t>Клин мед</w:t>
      </w:r>
      <w:r w:rsidRPr="00EB3CE9">
        <w:rPr>
          <w:sz w:val="28"/>
          <w:szCs w:val="28"/>
        </w:rPr>
        <w:t>. 2015. № 8. С. 8–18.</w:t>
      </w:r>
      <w:bookmarkEnd w:id="23"/>
    </w:p>
    <w:p w:rsidR="00630D84" w:rsidRPr="00EB3CE9" w:rsidRDefault="00630D84" w:rsidP="00630D84">
      <w:pPr>
        <w:pStyle w:val="ac"/>
        <w:numPr>
          <w:ilvl w:val="0"/>
          <w:numId w:val="10"/>
        </w:numPr>
        <w:spacing w:after="0" w:line="360" w:lineRule="auto"/>
        <w:jc w:val="both"/>
        <w:rPr>
          <w:sz w:val="28"/>
          <w:szCs w:val="28"/>
        </w:rPr>
      </w:pPr>
      <w:bookmarkStart w:id="24" w:name="_Ref24372710"/>
      <w:r w:rsidRPr="00EB3CE9">
        <w:rPr>
          <w:sz w:val="28"/>
          <w:szCs w:val="28"/>
        </w:rPr>
        <w:t>Шерлок Ш., Дули Дж. Болезни печени и желчных путей. Перев</w:t>
      </w:r>
      <w:r w:rsidRPr="00EB3CE9">
        <w:rPr>
          <w:sz w:val="28"/>
          <w:szCs w:val="28"/>
          <w:lang w:val="en-US"/>
        </w:rPr>
        <w:t xml:space="preserve">. </w:t>
      </w:r>
      <w:r w:rsidRPr="00EB3CE9">
        <w:rPr>
          <w:sz w:val="28"/>
          <w:szCs w:val="28"/>
        </w:rPr>
        <w:t>с</w:t>
      </w:r>
      <w:r w:rsidRPr="00EB3CE9">
        <w:rPr>
          <w:sz w:val="28"/>
          <w:szCs w:val="28"/>
          <w:lang w:val="en-US"/>
        </w:rPr>
        <w:t xml:space="preserve"> </w:t>
      </w:r>
      <w:proofErr w:type="spellStart"/>
      <w:r w:rsidRPr="00EB3CE9">
        <w:rPr>
          <w:sz w:val="28"/>
          <w:szCs w:val="28"/>
        </w:rPr>
        <w:t>англ</w:t>
      </w:r>
      <w:proofErr w:type="spellEnd"/>
      <w:r w:rsidRPr="00EB3CE9">
        <w:rPr>
          <w:sz w:val="28"/>
          <w:szCs w:val="28"/>
          <w:lang w:val="en-US"/>
        </w:rPr>
        <w:t xml:space="preserve">. </w:t>
      </w:r>
      <w:r w:rsidRPr="00EB3CE9">
        <w:rPr>
          <w:sz w:val="28"/>
          <w:szCs w:val="28"/>
        </w:rPr>
        <w:t>Москва</w:t>
      </w:r>
      <w:r w:rsidRPr="00EB3CE9">
        <w:rPr>
          <w:sz w:val="28"/>
          <w:szCs w:val="28"/>
          <w:lang w:val="en-US"/>
        </w:rPr>
        <w:t>, 1999.</w:t>
      </w:r>
      <w:bookmarkEnd w:id="24"/>
    </w:p>
    <w:p w:rsidR="00630D84" w:rsidRPr="00EB3CE9" w:rsidRDefault="00630D84" w:rsidP="00630D84">
      <w:pPr>
        <w:pStyle w:val="ac"/>
        <w:numPr>
          <w:ilvl w:val="0"/>
          <w:numId w:val="10"/>
        </w:numPr>
        <w:spacing w:after="0" w:line="360" w:lineRule="auto"/>
        <w:jc w:val="both"/>
        <w:rPr>
          <w:sz w:val="28"/>
          <w:szCs w:val="28"/>
          <w:lang w:val="en-US"/>
        </w:rPr>
      </w:pPr>
      <w:bookmarkStart w:id="25" w:name="_Ref24372919"/>
      <w:r w:rsidRPr="00EB3CE9">
        <w:rPr>
          <w:sz w:val="28"/>
          <w:szCs w:val="28"/>
        </w:rPr>
        <w:t xml:space="preserve">Яковенко Э. П., Григорьев П. Я. </w:t>
      </w:r>
      <w:proofErr w:type="spellStart"/>
      <w:r w:rsidRPr="00EB3CE9">
        <w:rPr>
          <w:sz w:val="28"/>
          <w:szCs w:val="28"/>
        </w:rPr>
        <w:t>Гептрал</w:t>
      </w:r>
      <w:proofErr w:type="spellEnd"/>
      <w:r w:rsidRPr="00EB3CE9">
        <w:rPr>
          <w:sz w:val="28"/>
          <w:szCs w:val="28"/>
        </w:rPr>
        <w:t xml:space="preserve"> в лечении внутрипеченочного холестаза. </w:t>
      </w:r>
      <w:r w:rsidRPr="00EB3CE9">
        <w:rPr>
          <w:i/>
          <w:sz w:val="28"/>
          <w:szCs w:val="28"/>
        </w:rPr>
        <w:t xml:space="preserve">Российский журнал гастроэнтерологии, </w:t>
      </w:r>
      <w:proofErr w:type="spellStart"/>
      <w:r w:rsidRPr="00EB3CE9">
        <w:rPr>
          <w:i/>
          <w:sz w:val="28"/>
          <w:szCs w:val="28"/>
        </w:rPr>
        <w:t>гепатологии</w:t>
      </w:r>
      <w:proofErr w:type="spellEnd"/>
      <w:r w:rsidRPr="00EB3CE9">
        <w:rPr>
          <w:i/>
          <w:sz w:val="28"/>
          <w:szCs w:val="28"/>
        </w:rPr>
        <w:t xml:space="preserve"> и </w:t>
      </w:r>
      <w:proofErr w:type="spellStart"/>
      <w:r w:rsidRPr="00EB3CE9">
        <w:rPr>
          <w:i/>
          <w:sz w:val="28"/>
          <w:szCs w:val="28"/>
        </w:rPr>
        <w:t>колопроктологии</w:t>
      </w:r>
      <w:proofErr w:type="spellEnd"/>
      <w:r w:rsidRPr="00EB3CE9">
        <w:rPr>
          <w:sz w:val="28"/>
          <w:szCs w:val="28"/>
        </w:rPr>
        <w:t xml:space="preserve">. </w:t>
      </w:r>
      <w:r w:rsidRPr="00EB3CE9">
        <w:rPr>
          <w:sz w:val="28"/>
          <w:szCs w:val="28"/>
          <w:lang w:val="en-US"/>
        </w:rPr>
        <w:t xml:space="preserve">2002. № 1. </w:t>
      </w:r>
      <w:r w:rsidRPr="00EB3CE9">
        <w:rPr>
          <w:sz w:val="28"/>
          <w:szCs w:val="28"/>
        </w:rPr>
        <w:t xml:space="preserve">С. </w:t>
      </w:r>
      <w:r w:rsidRPr="00EB3CE9">
        <w:rPr>
          <w:sz w:val="28"/>
          <w:szCs w:val="28"/>
          <w:lang w:val="en-US"/>
        </w:rPr>
        <w:t>84</w:t>
      </w:r>
      <w:r w:rsidRPr="00EB3CE9">
        <w:rPr>
          <w:sz w:val="28"/>
          <w:szCs w:val="28"/>
        </w:rPr>
        <w:t>–8</w:t>
      </w:r>
      <w:r w:rsidRPr="00EB3CE9">
        <w:rPr>
          <w:sz w:val="28"/>
          <w:szCs w:val="28"/>
          <w:lang w:val="en-US"/>
        </w:rPr>
        <w:t>8.</w:t>
      </w:r>
      <w:bookmarkEnd w:id="25"/>
    </w:p>
    <w:p w:rsidR="00630D84" w:rsidRPr="00EB3CE9" w:rsidRDefault="00630D84" w:rsidP="005E2F0D">
      <w:pPr>
        <w:pStyle w:val="ac"/>
        <w:numPr>
          <w:ilvl w:val="0"/>
          <w:numId w:val="10"/>
        </w:numPr>
        <w:spacing w:after="0" w:line="360" w:lineRule="auto"/>
        <w:jc w:val="both"/>
        <w:rPr>
          <w:sz w:val="28"/>
          <w:szCs w:val="28"/>
        </w:rPr>
      </w:pPr>
      <w:proofErr w:type="spellStart"/>
      <w:r w:rsidRPr="00EB3CE9">
        <w:rPr>
          <w:sz w:val="28"/>
          <w:szCs w:val="28"/>
          <w:lang w:val="en-US"/>
        </w:rPr>
        <w:t>Aithal</w:t>
      </w:r>
      <w:proofErr w:type="spellEnd"/>
      <w:r w:rsidRPr="00EB3CE9">
        <w:rPr>
          <w:sz w:val="28"/>
          <w:szCs w:val="28"/>
          <w:lang w:val="en-US"/>
        </w:rPr>
        <w:t xml:space="preserve"> G. P., Watkins P. B., Andrade R. J. Case definition and phenotype standardization in drug-</w:t>
      </w:r>
      <w:proofErr w:type="spellStart"/>
      <w:r w:rsidRPr="00EB3CE9">
        <w:rPr>
          <w:sz w:val="28"/>
          <w:szCs w:val="28"/>
          <w:lang w:val="en-US"/>
        </w:rPr>
        <w:t>inducted</w:t>
      </w:r>
      <w:proofErr w:type="spellEnd"/>
      <w:r w:rsidRPr="00EB3CE9">
        <w:rPr>
          <w:sz w:val="28"/>
          <w:szCs w:val="28"/>
          <w:lang w:val="en-US"/>
        </w:rPr>
        <w:t xml:space="preserve"> liver injury. </w:t>
      </w:r>
      <w:r w:rsidRPr="00EB3CE9">
        <w:rPr>
          <w:i/>
          <w:sz w:val="28"/>
          <w:szCs w:val="28"/>
          <w:lang w:val="en-US"/>
        </w:rPr>
        <w:t>Clin</w:t>
      </w:r>
      <w:r w:rsidRPr="00EB3CE9">
        <w:rPr>
          <w:i/>
          <w:sz w:val="28"/>
          <w:szCs w:val="28"/>
        </w:rPr>
        <w:t xml:space="preserve"> </w:t>
      </w:r>
      <w:proofErr w:type="spellStart"/>
      <w:r w:rsidRPr="00EB3CE9">
        <w:rPr>
          <w:i/>
          <w:sz w:val="28"/>
          <w:szCs w:val="28"/>
          <w:lang w:val="en-US"/>
        </w:rPr>
        <w:t>Pharmacol</w:t>
      </w:r>
      <w:proofErr w:type="spellEnd"/>
      <w:r w:rsidRPr="00EB3CE9">
        <w:rPr>
          <w:i/>
          <w:sz w:val="28"/>
          <w:szCs w:val="28"/>
        </w:rPr>
        <w:t xml:space="preserve"> Т</w:t>
      </w:r>
      <w:proofErr w:type="spellStart"/>
      <w:r w:rsidRPr="00EB3CE9">
        <w:rPr>
          <w:i/>
          <w:sz w:val="28"/>
          <w:szCs w:val="28"/>
          <w:lang w:val="en-US"/>
        </w:rPr>
        <w:t>herapeutics</w:t>
      </w:r>
      <w:proofErr w:type="spellEnd"/>
      <w:r w:rsidRPr="00EB3CE9">
        <w:rPr>
          <w:i/>
          <w:sz w:val="28"/>
          <w:szCs w:val="28"/>
        </w:rPr>
        <w:t>.</w:t>
      </w:r>
      <w:r w:rsidRPr="00EB3CE9">
        <w:rPr>
          <w:sz w:val="28"/>
          <w:szCs w:val="28"/>
        </w:rPr>
        <w:t xml:space="preserve"> 2011. </w:t>
      </w:r>
      <w:r w:rsidRPr="00EB3CE9">
        <w:rPr>
          <w:sz w:val="28"/>
          <w:szCs w:val="28"/>
          <w:lang w:val="en-US"/>
        </w:rPr>
        <w:t>Vol</w:t>
      </w:r>
      <w:r w:rsidRPr="00EB3CE9">
        <w:rPr>
          <w:sz w:val="28"/>
          <w:szCs w:val="28"/>
        </w:rPr>
        <w:t xml:space="preserve">. 89, </w:t>
      </w:r>
      <w:r w:rsidRPr="00EB3CE9">
        <w:rPr>
          <w:sz w:val="28"/>
          <w:szCs w:val="28"/>
          <w:lang w:val="en-US"/>
        </w:rPr>
        <w:t>No</w:t>
      </w:r>
      <w:r w:rsidRPr="00EB3CE9">
        <w:rPr>
          <w:sz w:val="28"/>
          <w:szCs w:val="28"/>
        </w:rPr>
        <w:t xml:space="preserve"> 6. </w:t>
      </w:r>
      <w:r w:rsidRPr="00EB3CE9">
        <w:rPr>
          <w:sz w:val="28"/>
          <w:szCs w:val="28"/>
          <w:lang w:val="en-US"/>
        </w:rPr>
        <w:t>P</w:t>
      </w:r>
      <w:r w:rsidRPr="00EB3CE9">
        <w:rPr>
          <w:sz w:val="28"/>
          <w:szCs w:val="28"/>
        </w:rPr>
        <w:t>. 806</w:t>
      </w:r>
      <w:r w:rsidRPr="00EB3CE9">
        <w:rPr>
          <w:sz w:val="28"/>
          <w:szCs w:val="28"/>
          <w:lang w:val="en-US"/>
        </w:rPr>
        <w:t>–8</w:t>
      </w:r>
      <w:r w:rsidRPr="00EB3CE9">
        <w:rPr>
          <w:sz w:val="28"/>
          <w:szCs w:val="28"/>
        </w:rPr>
        <w:t>15.</w:t>
      </w:r>
      <w:bookmarkEnd w:id="2"/>
    </w:p>
    <w:p w:rsidR="00630D84" w:rsidRPr="00EB3CE9" w:rsidRDefault="00630D84" w:rsidP="005E2F0D">
      <w:pPr>
        <w:pStyle w:val="ac"/>
        <w:numPr>
          <w:ilvl w:val="0"/>
          <w:numId w:val="10"/>
        </w:numPr>
        <w:spacing w:after="0" w:line="360" w:lineRule="auto"/>
        <w:jc w:val="both"/>
        <w:rPr>
          <w:sz w:val="28"/>
          <w:szCs w:val="28"/>
          <w:lang w:val="en-US"/>
        </w:rPr>
      </w:pPr>
      <w:bookmarkStart w:id="26" w:name="_Ref24373102"/>
      <w:proofErr w:type="spellStart"/>
      <w:r w:rsidRPr="00EB3CE9">
        <w:rPr>
          <w:sz w:val="28"/>
          <w:szCs w:val="28"/>
          <w:lang w:val="en-US"/>
        </w:rPr>
        <w:t>Brever</w:t>
      </w:r>
      <w:proofErr w:type="spellEnd"/>
      <w:r w:rsidRPr="00EB3CE9">
        <w:rPr>
          <w:sz w:val="28"/>
          <w:szCs w:val="28"/>
          <w:lang w:val="en-US"/>
        </w:rPr>
        <w:t xml:space="preserve"> G. J., Johnson V. D., Dick R. D. Treatment of Wilson’s disease with zinc. XVII: treatment during pregnancy. </w:t>
      </w:r>
      <w:r w:rsidRPr="00EB3CE9">
        <w:rPr>
          <w:i/>
          <w:sz w:val="28"/>
          <w:szCs w:val="28"/>
          <w:lang w:val="en-US"/>
        </w:rPr>
        <w:t xml:space="preserve">J </w:t>
      </w:r>
      <w:proofErr w:type="spellStart"/>
      <w:r w:rsidRPr="00EB3CE9">
        <w:rPr>
          <w:i/>
          <w:sz w:val="28"/>
          <w:szCs w:val="28"/>
          <w:lang w:val="en-US"/>
        </w:rPr>
        <w:t>Hepatol</w:t>
      </w:r>
      <w:proofErr w:type="spellEnd"/>
      <w:r w:rsidRPr="00EB3CE9">
        <w:rPr>
          <w:sz w:val="28"/>
          <w:szCs w:val="28"/>
          <w:lang w:val="en-US"/>
        </w:rPr>
        <w:t>. 2000. Vol. 31. P. 364–370.</w:t>
      </w:r>
      <w:bookmarkEnd w:id="26"/>
    </w:p>
    <w:p w:rsidR="00630D84" w:rsidRPr="00EB3CE9" w:rsidRDefault="00630D84" w:rsidP="005E2F0D">
      <w:pPr>
        <w:pStyle w:val="ac"/>
        <w:numPr>
          <w:ilvl w:val="0"/>
          <w:numId w:val="10"/>
        </w:numPr>
        <w:spacing w:after="0" w:line="360" w:lineRule="auto"/>
        <w:jc w:val="both"/>
        <w:rPr>
          <w:sz w:val="28"/>
          <w:szCs w:val="28"/>
          <w:lang w:val="en-US"/>
        </w:rPr>
      </w:pPr>
      <w:bookmarkStart w:id="27" w:name="_Ref24373110"/>
      <w:proofErr w:type="spellStart"/>
      <w:r w:rsidRPr="00EB3CE9">
        <w:rPr>
          <w:sz w:val="28"/>
          <w:szCs w:val="28"/>
          <w:lang w:val="en-US"/>
        </w:rPr>
        <w:t>Browej</w:t>
      </w:r>
      <w:proofErr w:type="spellEnd"/>
      <w:r w:rsidRPr="00EB3CE9">
        <w:rPr>
          <w:sz w:val="28"/>
          <w:szCs w:val="28"/>
          <w:lang w:val="en-US"/>
        </w:rPr>
        <w:t xml:space="preserve"> N. H. Hepatitis B therapy in pregnancy. </w:t>
      </w:r>
      <w:proofErr w:type="spellStart"/>
      <w:r w:rsidRPr="00EB3CE9">
        <w:rPr>
          <w:i/>
          <w:sz w:val="28"/>
          <w:szCs w:val="28"/>
          <w:lang w:val="en-US"/>
        </w:rPr>
        <w:t>Curr</w:t>
      </w:r>
      <w:proofErr w:type="spellEnd"/>
      <w:r w:rsidRPr="00EB3CE9">
        <w:rPr>
          <w:i/>
          <w:sz w:val="28"/>
          <w:szCs w:val="28"/>
          <w:lang w:val="en-US"/>
        </w:rPr>
        <w:t xml:space="preserve"> </w:t>
      </w:r>
      <w:proofErr w:type="spellStart"/>
      <w:r w:rsidRPr="00EB3CE9">
        <w:rPr>
          <w:i/>
          <w:sz w:val="28"/>
          <w:szCs w:val="28"/>
          <w:lang w:val="en-US"/>
        </w:rPr>
        <w:t>Hepatol</w:t>
      </w:r>
      <w:proofErr w:type="spellEnd"/>
      <w:r w:rsidRPr="00EB3CE9">
        <w:rPr>
          <w:i/>
          <w:sz w:val="28"/>
          <w:szCs w:val="28"/>
          <w:lang w:val="en-US"/>
        </w:rPr>
        <w:t xml:space="preserve"> Rep</w:t>
      </w:r>
      <w:r w:rsidRPr="00EB3CE9">
        <w:rPr>
          <w:sz w:val="28"/>
          <w:szCs w:val="28"/>
          <w:lang w:val="en-US"/>
        </w:rPr>
        <w:t>. 2010. Vol. 9. P. 197–204.</w:t>
      </w:r>
      <w:bookmarkEnd w:id="27"/>
    </w:p>
    <w:p w:rsidR="00630D84" w:rsidRPr="00EB3CE9" w:rsidRDefault="00630D84" w:rsidP="005E2F0D">
      <w:pPr>
        <w:pStyle w:val="ac"/>
        <w:numPr>
          <w:ilvl w:val="0"/>
          <w:numId w:val="10"/>
        </w:numPr>
        <w:spacing w:after="0" w:line="360" w:lineRule="auto"/>
        <w:jc w:val="both"/>
        <w:rPr>
          <w:sz w:val="28"/>
          <w:szCs w:val="28"/>
          <w:lang w:val="en-US"/>
        </w:rPr>
      </w:pPr>
      <w:bookmarkStart w:id="28" w:name="_Ref24372800"/>
      <w:r w:rsidRPr="00EB3CE9">
        <w:rPr>
          <w:sz w:val="28"/>
          <w:szCs w:val="28"/>
          <w:lang w:val="en-US"/>
        </w:rPr>
        <w:t xml:space="preserve">Buratti S., Lavine J. E. Drugs and the liver: Advances in metabolism, toxicity, and therapeutics. </w:t>
      </w:r>
      <w:proofErr w:type="spellStart"/>
      <w:r w:rsidRPr="00EB3CE9">
        <w:rPr>
          <w:i/>
          <w:sz w:val="28"/>
          <w:szCs w:val="28"/>
          <w:lang w:val="en-US"/>
        </w:rPr>
        <w:t>Curr</w:t>
      </w:r>
      <w:proofErr w:type="spellEnd"/>
      <w:r w:rsidRPr="00EB3CE9">
        <w:rPr>
          <w:i/>
          <w:sz w:val="28"/>
          <w:szCs w:val="28"/>
          <w:lang w:val="en-US"/>
        </w:rPr>
        <w:t xml:space="preserve"> </w:t>
      </w:r>
      <w:proofErr w:type="spellStart"/>
      <w:r w:rsidRPr="00EB3CE9">
        <w:rPr>
          <w:i/>
          <w:sz w:val="28"/>
          <w:szCs w:val="28"/>
          <w:lang w:val="en-US"/>
        </w:rPr>
        <w:t>Opin</w:t>
      </w:r>
      <w:proofErr w:type="spellEnd"/>
      <w:r w:rsidRPr="00EB3CE9">
        <w:rPr>
          <w:i/>
          <w:sz w:val="28"/>
          <w:szCs w:val="28"/>
          <w:lang w:val="en-US"/>
        </w:rPr>
        <w:t xml:space="preserve"> </w:t>
      </w:r>
      <w:proofErr w:type="spellStart"/>
      <w:r w:rsidRPr="00EB3CE9">
        <w:rPr>
          <w:i/>
          <w:sz w:val="28"/>
          <w:szCs w:val="28"/>
          <w:lang w:val="en-US"/>
        </w:rPr>
        <w:t>Pendiatr</w:t>
      </w:r>
      <w:proofErr w:type="spellEnd"/>
      <w:r w:rsidRPr="00EB3CE9">
        <w:rPr>
          <w:sz w:val="28"/>
          <w:szCs w:val="28"/>
          <w:lang w:val="en-US"/>
        </w:rPr>
        <w:t>. 2002. Vol. 14. P. 601–607.</w:t>
      </w:r>
      <w:bookmarkEnd w:id="28"/>
    </w:p>
    <w:p w:rsidR="00630D84" w:rsidRPr="00EB3CE9" w:rsidRDefault="00630D84" w:rsidP="005E2F0D">
      <w:pPr>
        <w:pStyle w:val="ac"/>
        <w:numPr>
          <w:ilvl w:val="0"/>
          <w:numId w:val="10"/>
        </w:numPr>
        <w:spacing w:after="0" w:line="360" w:lineRule="auto"/>
        <w:jc w:val="both"/>
        <w:rPr>
          <w:sz w:val="28"/>
          <w:szCs w:val="28"/>
          <w:lang w:val="en-US"/>
        </w:rPr>
      </w:pPr>
      <w:bookmarkStart w:id="29" w:name="_Ref24372905"/>
      <w:proofErr w:type="spellStart"/>
      <w:r w:rsidRPr="00EB3CE9">
        <w:rPr>
          <w:sz w:val="28"/>
          <w:szCs w:val="28"/>
          <w:lang w:val="en-US"/>
        </w:rPr>
        <w:t>Chutturi</w:t>
      </w:r>
      <w:proofErr w:type="spellEnd"/>
      <w:r w:rsidRPr="00EB3CE9">
        <w:rPr>
          <w:sz w:val="28"/>
          <w:szCs w:val="28"/>
          <w:lang w:val="en-US"/>
        </w:rPr>
        <w:t xml:space="preserve"> S., </w:t>
      </w:r>
      <w:proofErr w:type="spellStart"/>
      <w:r w:rsidRPr="00EB3CE9">
        <w:rPr>
          <w:sz w:val="28"/>
          <w:szCs w:val="28"/>
          <w:lang w:val="en-US"/>
        </w:rPr>
        <w:t>Farell</w:t>
      </w:r>
      <w:proofErr w:type="spellEnd"/>
      <w:r w:rsidRPr="00EB3CE9">
        <w:rPr>
          <w:sz w:val="28"/>
          <w:szCs w:val="28"/>
          <w:lang w:val="en-US"/>
        </w:rPr>
        <w:t xml:space="preserve"> G. S. Drug-induced cholestasis. </w:t>
      </w:r>
      <w:proofErr w:type="spellStart"/>
      <w:r w:rsidRPr="00EB3CE9">
        <w:rPr>
          <w:i/>
          <w:sz w:val="28"/>
          <w:szCs w:val="28"/>
          <w:lang w:val="en-US"/>
        </w:rPr>
        <w:t>Semin</w:t>
      </w:r>
      <w:proofErr w:type="spellEnd"/>
      <w:r w:rsidRPr="00EB3CE9">
        <w:rPr>
          <w:i/>
          <w:sz w:val="28"/>
          <w:szCs w:val="28"/>
          <w:lang w:val="en-US"/>
        </w:rPr>
        <w:t xml:space="preserve"> </w:t>
      </w:r>
      <w:proofErr w:type="spellStart"/>
      <w:r w:rsidRPr="00EB3CE9">
        <w:rPr>
          <w:i/>
          <w:sz w:val="28"/>
          <w:szCs w:val="28"/>
          <w:lang w:val="en-US"/>
        </w:rPr>
        <w:t>Gastrointest</w:t>
      </w:r>
      <w:proofErr w:type="spellEnd"/>
      <w:r w:rsidRPr="00EB3CE9">
        <w:rPr>
          <w:i/>
          <w:sz w:val="28"/>
          <w:szCs w:val="28"/>
          <w:lang w:val="en-US"/>
        </w:rPr>
        <w:t xml:space="preserve"> Dis</w:t>
      </w:r>
      <w:r w:rsidRPr="00EB3CE9">
        <w:rPr>
          <w:sz w:val="28"/>
          <w:szCs w:val="28"/>
          <w:lang w:val="en-US"/>
        </w:rPr>
        <w:t>. 2001. Vol. 122. P. 113–124.</w:t>
      </w:r>
      <w:bookmarkEnd w:id="29"/>
    </w:p>
    <w:p w:rsidR="00630D84" w:rsidRPr="00EB3CE9" w:rsidRDefault="00630D84" w:rsidP="005E2F0D">
      <w:pPr>
        <w:pStyle w:val="ac"/>
        <w:numPr>
          <w:ilvl w:val="0"/>
          <w:numId w:val="10"/>
        </w:numPr>
        <w:spacing w:after="0" w:line="360" w:lineRule="auto"/>
        <w:jc w:val="both"/>
        <w:rPr>
          <w:sz w:val="28"/>
          <w:szCs w:val="28"/>
          <w:lang w:val="en-US"/>
        </w:rPr>
      </w:pPr>
      <w:bookmarkStart w:id="30" w:name="_Ref24372935"/>
      <w:proofErr w:type="spellStart"/>
      <w:r w:rsidRPr="00EB3CE9">
        <w:rPr>
          <w:sz w:val="28"/>
          <w:szCs w:val="28"/>
          <w:lang w:val="en-US"/>
        </w:rPr>
        <w:t>Frezza</w:t>
      </w:r>
      <w:proofErr w:type="spellEnd"/>
      <w:r w:rsidRPr="00EB3CE9">
        <w:rPr>
          <w:sz w:val="28"/>
          <w:szCs w:val="28"/>
          <w:lang w:val="en-US"/>
        </w:rPr>
        <w:t xml:space="preserve"> H. B. Oral S-adenosyl-L-</w:t>
      </w:r>
      <w:proofErr w:type="spellStart"/>
      <w:r w:rsidRPr="00EB3CE9">
        <w:rPr>
          <w:sz w:val="28"/>
          <w:szCs w:val="28"/>
          <w:lang w:val="en-US"/>
        </w:rPr>
        <w:t>methionin</w:t>
      </w:r>
      <w:proofErr w:type="spellEnd"/>
      <w:r w:rsidRPr="00EB3CE9">
        <w:rPr>
          <w:sz w:val="28"/>
          <w:szCs w:val="28"/>
          <w:lang w:val="en-US"/>
        </w:rPr>
        <w:t xml:space="preserve"> in the symptomatic </w:t>
      </w:r>
      <w:proofErr w:type="spellStart"/>
      <w:r w:rsidRPr="00EB3CE9">
        <w:rPr>
          <w:sz w:val="28"/>
          <w:szCs w:val="28"/>
          <w:lang w:val="en-US"/>
        </w:rPr>
        <w:t>tre</w:t>
      </w:r>
      <w:proofErr w:type="spellEnd"/>
      <w:r w:rsidRPr="00EB3CE9">
        <w:rPr>
          <w:sz w:val="28"/>
          <w:szCs w:val="28"/>
        </w:rPr>
        <w:t>а</w:t>
      </w:r>
      <w:proofErr w:type="spellStart"/>
      <w:r w:rsidRPr="00EB3CE9">
        <w:rPr>
          <w:sz w:val="28"/>
          <w:szCs w:val="28"/>
          <w:lang w:val="en-US"/>
        </w:rPr>
        <w:t>tment</w:t>
      </w:r>
      <w:proofErr w:type="spellEnd"/>
      <w:r w:rsidRPr="00EB3CE9">
        <w:rPr>
          <w:sz w:val="28"/>
          <w:szCs w:val="28"/>
          <w:lang w:val="en-US"/>
        </w:rPr>
        <w:t xml:space="preserve"> of intra-hepatic cholestasis: A double-blind, placebo-controlled study. </w:t>
      </w:r>
      <w:proofErr w:type="spellStart"/>
      <w:r w:rsidRPr="00EB3CE9">
        <w:rPr>
          <w:i/>
          <w:sz w:val="28"/>
          <w:szCs w:val="28"/>
          <w:lang w:val="en-US"/>
        </w:rPr>
        <w:t>Gasntroenterology</w:t>
      </w:r>
      <w:proofErr w:type="spellEnd"/>
      <w:r w:rsidRPr="00EB3CE9">
        <w:rPr>
          <w:sz w:val="28"/>
          <w:szCs w:val="28"/>
          <w:lang w:val="en-US"/>
        </w:rPr>
        <w:t>. 1990. Vol. 99. P. 2011–2015.</w:t>
      </w:r>
      <w:bookmarkEnd w:id="30"/>
    </w:p>
    <w:p w:rsidR="00630D84" w:rsidRPr="00EB3CE9" w:rsidRDefault="00630D84" w:rsidP="005E2F0D">
      <w:pPr>
        <w:pStyle w:val="ac"/>
        <w:numPr>
          <w:ilvl w:val="0"/>
          <w:numId w:val="10"/>
        </w:numPr>
        <w:spacing w:after="0" w:line="360" w:lineRule="auto"/>
        <w:jc w:val="both"/>
        <w:rPr>
          <w:sz w:val="28"/>
          <w:szCs w:val="28"/>
        </w:rPr>
      </w:pPr>
      <w:bookmarkStart w:id="31" w:name="_Ref24372948"/>
      <w:r w:rsidRPr="00EB3CE9">
        <w:rPr>
          <w:sz w:val="28"/>
          <w:szCs w:val="28"/>
          <w:lang w:val="en-US"/>
        </w:rPr>
        <w:t xml:space="preserve">Gores G. J. Mechanisms of cell injury and death in cholestasis and hepatoprotection by </w:t>
      </w:r>
      <w:proofErr w:type="spellStart"/>
      <w:r w:rsidRPr="00EB3CE9">
        <w:rPr>
          <w:sz w:val="28"/>
          <w:szCs w:val="28"/>
          <w:lang w:val="en-US"/>
        </w:rPr>
        <w:t>ursodeoxycholic</w:t>
      </w:r>
      <w:proofErr w:type="spellEnd"/>
      <w:r w:rsidRPr="00EB3CE9">
        <w:rPr>
          <w:sz w:val="28"/>
          <w:szCs w:val="28"/>
          <w:lang w:val="en-US"/>
        </w:rPr>
        <w:t xml:space="preserve"> acid. </w:t>
      </w:r>
      <w:r w:rsidRPr="00EB3CE9">
        <w:rPr>
          <w:i/>
          <w:sz w:val="28"/>
          <w:szCs w:val="28"/>
        </w:rPr>
        <w:t xml:space="preserve">J </w:t>
      </w:r>
      <w:proofErr w:type="spellStart"/>
      <w:r w:rsidRPr="00EB3CE9">
        <w:rPr>
          <w:i/>
          <w:sz w:val="28"/>
          <w:szCs w:val="28"/>
        </w:rPr>
        <w:t>Hepatol</w:t>
      </w:r>
      <w:proofErr w:type="spellEnd"/>
      <w:r w:rsidRPr="00EB3CE9">
        <w:rPr>
          <w:sz w:val="28"/>
          <w:szCs w:val="28"/>
        </w:rPr>
        <w:t xml:space="preserve">. 2000. </w:t>
      </w:r>
      <w:r w:rsidRPr="00EB3CE9">
        <w:rPr>
          <w:sz w:val="28"/>
          <w:szCs w:val="28"/>
          <w:lang w:val="en-US"/>
        </w:rPr>
        <w:t>Vol</w:t>
      </w:r>
      <w:r w:rsidRPr="00EB3CE9">
        <w:rPr>
          <w:sz w:val="28"/>
          <w:szCs w:val="28"/>
        </w:rPr>
        <w:t xml:space="preserve">. 2, </w:t>
      </w:r>
      <w:proofErr w:type="spellStart"/>
      <w:r w:rsidRPr="00EB3CE9">
        <w:rPr>
          <w:sz w:val="28"/>
          <w:szCs w:val="28"/>
        </w:rPr>
        <w:t>Suppl</w:t>
      </w:r>
      <w:proofErr w:type="spellEnd"/>
      <w:r w:rsidRPr="00EB3CE9">
        <w:rPr>
          <w:sz w:val="28"/>
          <w:szCs w:val="28"/>
        </w:rPr>
        <w:t xml:space="preserve">. 2. </w:t>
      </w:r>
      <w:r w:rsidRPr="00EB3CE9">
        <w:rPr>
          <w:sz w:val="28"/>
          <w:szCs w:val="28"/>
          <w:lang w:val="en-US"/>
        </w:rPr>
        <w:t xml:space="preserve">P. </w:t>
      </w:r>
      <w:r w:rsidRPr="00EB3CE9">
        <w:rPr>
          <w:sz w:val="28"/>
          <w:szCs w:val="28"/>
        </w:rPr>
        <w:t>11</w:t>
      </w:r>
      <w:r w:rsidRPr="00EB3CE9">
        <w:rPr>
          <w:sz w:val="28"/>
          <w:szCs w:val="28"/>
          <w:lang w:val="en-US"/>
        </w:rPr>
        <w:t>–1</w:t>
      </w:r>
      <w:r w:rsidRPr="00EB3CE9">
        <w:rPr>
          <w:sz w:val="28"/>
          <w:szCs w:val="28"/>
        </w:rPr>
        <w:t>3.</w:t>
      </w:r>
      <w:bookmarkEnd w:id="31"/>
    </w:p>
    <w:p w:rsidR="00630D84" w:rsidRPr="00EB3CE9" w:rsidRDefault="00630D84" w:rsidP="005E2F0D">
      <w:pPr>
        <w:pStyle w:val="ac"/>
        <w:numPr>
          <w:ilvl w:val="0"/>
          <w:numId w:val="10"/>
        </w:numPr>
        <w:spacing w:after="0" w:line="360" w:lineRule="auto"/>
        <w:jc w:val="both"/>
        <w:rPr>
          <w:sz w:val="28"/>
          <w:szCs w:val="28"/>
          <w:lang w:val="en-US"/>
        </w:rPr>
      </w:pPr>
      <w:bookmarkStart w:id="32" w:name="_Ref24372850"/>
      <w:proofErr w:type="spellStart"/>
      <w:r w:rsidRPr="00EB3CE9">
        <w:rPr>
          <w:sz w:val="28"/>
          <w:szCs w:val="28"/>
          <w:lang w:val="en-US"/>
        </w:rPr>
        <w:t>Henaghan</w:t>
      </w:r>
      <w:proofErr w:type="spellEnd"/>
      <w:r w:rsidRPr="00EB3CE9">
        <w:rPr>
          <w:sz w:val="28"/>
          <w:szCs w:val="28"/>
          <w:lang w:val="en-US"/>
        </w:rPr>
        <w:t xml:space="preserve"> M. A., </w:t>
      </w:r>
      <w:proofErr w:type="spellStart"/>
      <w:r w:rsidRPr="00EB3CE9">
        <w:rPr>
          <w:sz w:val="28"/>
          <w:szCs w:val="28"/>
          <w:lang w:val="en-US"/>
        </w:rPr>
        <w:t>Noris</w:t>
      </w:r>
      <w:proofErr w:type="spellEnd"/>
      <w:r w:rsidRPr="00EB3CE9">
        <w:rPr>
          <w:sz w:val="28"/>
          <w:szCs w:val="28"/>
          <w:lang w:val="en-US"/>
        </w:rPr>
        <w:t xml:space="preserve"> S. M., O’Grady J. G. Management and outcome of pregnancy in autoimmune hepatitis. </w:t>
      </w:r>
      <w:r w:rsidRPr="00EB3CE9">
        <w:rPr>
          <w:i/>
          <w:sz w:val="28"/>
          <w:szCs w:val="28"/>
          <w:lang w:val="en-US"/>
        </w:rPr>
        <w:t>Gut</w:t>
      </w:r>
      <w:r w:rsidRPr="00EB3CE9">
        <w:rPr>
          <w:sz w:val="28"/>
          <w:szCs w:val="28"/>
          <w:lang w:val="en-US"/>
        </w:rPr>
        <w:t>. 2001. Vol. 48. P. 97–102.</w:t>
      </w:r>
      <w:bookmarkEnd w:id="32"/>
    </w:p>
    <w:p w:rsidR="00630D84" w:rsidRPr="00EB3CE9" w:rsidRDefault="00630D84" w:rsidP="005E2F0D">
      <w:pPr>
        <w:pStyle w:val="ac"/>
        <w:numPr>
          <w:ilvl w:val="0"/>
          <w:numId w:val="10"/>
        </w:numPr>
        <w:spacing w:after="0" w:line="360" w:lineRule="auto"/>
        <w:jc w:val="both"/>
        <w:rPr>
          <w:sz w:val="28"/>
          <w:szCs w:val="28"/>
          <w:lang w:val="en-US"/>
        </w:rPr>
      </w:pPr>
      <w:bookmarkStart w:id="33" w:name="_Ref24372818"/>
      <w:r w:rsidRPr="00EB3CE9">
        <w:rPr>
          <w:sz w:val="28"/>
          <w:szCs w:val="28"/>
          <w:lang w:val="en-US"/>
        </w:rPr>
        <w:t>Lee W. M. Drug-</w:t>
      </w:r>
      <w:proofErr w:type="spellStart"/>
      <w:r w:rsidRPr="00EB3CE9">
        <w:rPr>
          <w:sz w:val="28"/>
          <w:szCs w:val="28"/>
          <w:lang w:val="en-US"/>
        </w:rPr>
        <w:t>inducted</w:t>
      </w:r>
      <w:proofErr w:type="spellEnd"/>
      <w:r w:rsidRPr="00EB3CE9">
        <w:rPr>
          <w:sz w:val="28"/>
          <w:szCs w:val="28"/>
          <w:lang w:val="en-US"/>
        </w:rPr>
        <w:t xml:space="preserve"> hepatotoxicity. </w:t>
      </w:r>
      <w:r w:rsidRPr="00EB3CE9">
        <w:rPr>
          <w:i/>
          <w:sz w:val="28"/>
          <w:szCs w:val="28"/>
          <w:lang w:val="en-US"/>
        </w:rPr>
        <w:t xml:space="preserve">N </w:t>
      </w:r>
      <w:proofErr w:type="spellStart"/>
      <w:r w:rsidRPr="00EB3CE9">
        <w:rPr>
          <w:i/>
          <w:sz w:val="28"/>
          <w:szCs w:val="28"/>
          <w:lang w:val="en-US"/>
        </w:rPr>
        <w:t>Engl</w:t>
      </w:r>
      <w:proofErr w:type="spellEnd"/>
      <w:r w:rsidRPr="00EB3CE9">
        <w:rPr>
          <w:i/>
          <w:sz w:val="28"/>
          <w:szCs w:val="28"/>
          <w:lang w:val="en-US"/>
        </w:rPr>
        <w:t xml:space="preserve"> J Med</w:t>
      </w:r>
      <w:r w:rsidRPr="00EB3CE9">
        <w:rPr>
          <w:sz w:val="28"/>
          <w:szCs w:val="28"/>
          <w:lang w:val="en-US"/>
        </w:rPr>
        <w:t>. 2003. Vol. 349. P. 474–485.</w:t>
      </w:r>
      <w:bookmarkEnd w:id="33"/>
    </w:p>
    <w:p w:rsidR="00630D84" w:rsidRPr="00EB3CE9" w:rsidRDefault="00630D84" w:rsidP="005E2F0D">
      <w:pPr>
        <w:pStyle w:val="ac"/>
        <w:numPr>
          <w:ilvl w:val="0"/>
          <w:numId w:val="10"/>
        </w:numPr>
        <w:spacing w:after="0" w:line="360" w:lineRule="auto"/>
        <w:jc w:val="both"/>
        <w:rPr>
          <w:sz w:val="28"/>
          <w:szCs w:val="28"/>
          <w:lang w:val="en-US"/>
        </w:rPr>
      </w:pPr>
      <w:bookmarkStart w:id="34" w:name="_Ref24372983"/>
      <w:proofErr w:type="spellStart"/>
      <w:r w:rsidRPr="00EB3CE9">
        <w:rPr>
          <w:sz w:val="28"/>
          <w:szCs w:val="28"/>
          <w:lang w:val="en-US"/>
        </w:rPr>
        <w:lastRenderedPageBreak/>
        <w:t>Leuscher</w:t>
      </w:r>
      <w:proofErr w:type="spellEnd"/>
      <w:r w:rsidRPr="00EB3CE9">
        <w:rPr>
          <w:sz w:val="28"/>
          <w:szCs w:val="28"/>
          <w:lang w:val="en-US"/>
        </w:rPr>
        <w:t xml:space="preserve"> M., </w:t>
      </w:r>
      <w:proofErr w:type="spellStart"/>
      <w:r w:rsidRPr="00EB3CE9">
        <w:rPr>
          <w:sz w:val="28"/>
          <w:szCs w:val="28"/>
          <w:lang w:val="en-US"/>
        </w:rPr>
        <w:t>Güldutuna</w:t>
      </w:r>
      <w:proofErr w:type="spellEnd"/>
      <w:r w:rsidRPr="00EB3CE9">
        <w:rPr>
          <w:sz w:val="28"/>
          <w:szCs w:val="28"/>
          <w:lang w:val="en-US"/>
        </w:rPr>
        <w:t xml:space="preserve"> S., You T. </w:t>
      </w:r>
      <w:proofErr w:type="spellStart"/>
      <w:r w:rsidRPr="00EB3CE9">
        <w:rPr>
          <w:sz w:val="28"/>
          <w:szCs w:val="28"/>
          <w:lang w:val="en-US"/>
        </w:rPr>
        <w:t>Ursodeoxycholic</w:t>
      </w:r>
      <w:proofErr w:type="spellEnd"/>
      <w:r w:rsidRPr="00EB3CE9">
        <w:rPr>
          <w:sz w:val="28"/>
          <w:szCs w:val="28"/>
          <w:lang w:val="en-US"/>
        </w:rPr>
        <w:t xml:space="preserve"> acid and prednisolone versus </w:t>
      </w:r>
      <w:proofErr w:type="spellStart"/>
      <w:r w:rsidRPr="00EB3CE9">
        <w:rPr>
          <w:sz w:val="28"/>
          <w:szCs w:val="28"/>
          <w:lang w:val="en-US"/>
        </w:rPr>
        <w:t>ursodeoxycholic</w:t>
      </w:r>
      <w:proofErr w:type="spellEnd"/>
      <w:r w:rsidRPr="00EB3CE9">
        <w:rPr>
          <w:sz w:val="28"/>
          <w:szCs w:val="28"/>
          <w:lang w:val="en-US"/>
        </w:rPr>
        <w:t xml:space="preserve"> acid and placebo in the treatment of early stages of primary biliary cirrhosis: Results of a prospective double-blind trial. </w:t>
      </w:r>
      <w:r w:rsidRPr="00EB3CE9">
        <w:rPr>
          <w:i/>
          <w:sz w:val="28"/>
          <w:szCs w:val="28"/>
          <w:lang w:val="en-US"/>
        </w:rPr>
        <w:t>Gastroenterology</w:t>
      </w:r>
      <w:r w:rsidRPr="00EB3CE9">
        <w:rPr>
          <w:sz w:val="28"/>
          <w:szCs w:val="28"/>
          <w:lang w:val="en-US"/>
        </w:rPr>
        <w:t>. 1996. Vol. 25. P. 49–57.</w:t>
      </w:r>
      <w:bookmarkEnd w:id="34"/>
    </w:p>
    <w:p w:rsidR="00630D84" w:rsidRPr="00EB3CE9" w:rsidRDefault="00630D84" w:rsidP="005E2F0D">
      <w:pPr>
        <w:pStyle w:val="ac"/>
        <w:numPr>
          <w:ilvl w:val="0"/>
          <w:numId w:val="10"/>
        </w:numPr>
        <w:spacing w:after="0" w:line="360" w:lineRule="auto"/>
        <w:jc w:val="both"/>
        <w:rPr>
          <w:sz w:val="28"/>
          <w:szCs w:val="28"/>
          <w:lang w:val="en-US"/>
        </w:rPr>
      </w:pPr>
      <w:bookmarkStart w:id="35" w:name="_Ref24372821"/>
      <w:r w:rsidRPr="00EB3CE9">
        <w:rPr>
          <w:sz w:val="28"/>
          <w:szCs w:val="28"/>
          <w:lang w:val="en-US"/>
        </w:rPr>
        <w:t xml:space="preserve">Levis J. H., Ahmed M., </w:t>
      </w:r>
      <w:proofErr w:type="spellStart"/>
      <w:r w:rsidRPr="00EB3CE9">
        <w:rPr>
          <w:sz w:val="28"/>
          <w:szCs w:val="28"/>
          <w:lang w:val="en-US"/>
        </w:rPr>
        <w:t>Shobassy</w:t>
      </w:r>
      <w:proofErr w:type="spellEnd"/>
      <w:r w:rsidRPr="00EB3CE9">
        <w:rPr>
          <w:sz w:val="28"/>
          <w:szCs w:val="28"/>
          <w:lang w:val="en-US"/>
        </w:rPr>
        <w:t xml:space="preserve"> </w:t>
      </w:r>
      <w:r w:rsidRPr="00EB3CE9">
        <w:rPr>
          <w:sz w:val="28"/>
          <w:szCs w:val="28"/>
        </w:rPr>
        <w:t>А</w:t>
      </w:r>
      <w:r w:rsidRPr="00EB3CE9">
        <w:rPr>
          <w:sz w:val="28"/>
          <w:szCs w:val="28"/>
          <w:lang w:val="en-US"/>
        </w:rPr>
        <w:t xml:space="preserve">., </w:t>
      </w:r>
      <w:proofErr w:type="spellStart"/>
      <w:r w:rsidRPr="00EB3CE9">
        <w:rPr>
          <w:sz w:val="28"/>
          <w:szCs w:val="28"/>
          <w:lang w:val="en-US"/>
        </w:rPr>
        <w:t>Palesc</w:t>
      </w:r>
      <w:proofErr w:type="spellEnd"/>
      <w:r w:rsidRPr="00EB3CE9">
        <w:rPr>
          <w:sz w:val="28"/>
          <w:szCs w:val="28"/>
          <w:lang w:val="en-US"/>
        </w:rPr>
        <w:t xml:space="preserve"> C. Drug-induced acute liver disease. </w:t>
      </w:r>
      <w:proofErr w:type="spellStart"/>
      <w:r w:rsidRPr="00EB3CE9">
        <w:rPr>
          <w:i/>
          <w:sz w:val="28"/>
          <w:szCs w:val="28"/>
          <w:lang w:val="en-US"/>
        </w:rPr>
        <w:t>Curr</w:t>
      </w:r>
      <w:proofErr w:type="spellEnd"/>
      <w:r w:rsidRPr="00EB3CE9">
        <w:rPr>
          <w:i/>
          <w:sz w:val="28"/>
          <w:szCs w:val="28"/>
          <w:lang w:val="en-US"/>
        </w:rPr>
        <w:t xml:space="preserve"> </w:t>
      </w:r>
      <w:proofErr w:type="spellStart"/>
      <w:r w:rsidRPr="00EB3CE9">
        <w:rPr>
          <w:i/>
          <w:sz w:val="28"/>
          <w:szCs w:val="28"/>
          <w:lang w:val="en-US"/>
        </w:rPr>
        <w:t>Opin</w:t>
      </w:r>
      <w:proofErr w:type="spellEnd"/>
      <w:r w:rsidRPr="00EB3CE9">
        <w:rPr>
          <w:i/>
          <w:sz w:val="28"/>
          <w:szCs w:val="28"/>
          <w:lang w:val="en-US"/>
        </w:rPr>
        <w:t xml:space="preserve"> Gastroenterol</w:t>
      </w:r>
      <w:r w:rsidRPr="00EB3CE9">
        <w:rPr>
          <w:sz w:val="28"/>
          <w:szCs w:val="28"/>
          <w:lang w:val="en-US"/>
        </w:rPr>
        <w:t>. 2006. Vol. 22. P. 223–233.</w:t>
      </w:r>
      <w:bookmarkEnd w:id="35"/>
    </w:p>
    <w:p w:rsidR="00630D84" w:rsidRPr="00EB3CE9" w:rsidRDefault="00630D84" w:rsidP="005E2F0D">
      <w:pPr>
        <w:pStyle w:val="ac"/>
        <w:numPr>
          <w:ilvl w:val="0"/>
          <w:numId w:val="10"/>
        </w:numPr>
        <w:spacing w:after="0" w:line="360" w:lineRule="auto"/>
        <w:jc w:val="both"/>
        <w:rPr>
          <w:sz w:val="28"/>
          <w:szCs w:val="28"/>
          <w:lang w:val="en-US"/>
        </w:rPr>
      </w:pPr>
      <w:bookmarkStart w:id="36" w:name="_Ref24372992"/>
      <w:r w:rsidRPr="00EB3CE9">
        <w:rPr>
          <w:sz w:val="28"/>
          <w:szCs w:val="28"/>
          <w:lang w:val="en-US"/>
        </w:rPr>
        <w:t xml:space="preserve">Lieber C. S., Weiss D. G., </w:t>
      </w:r>
      <w:proofErr w:type="spellStart"/>
      <w:r w:rsidRPr="00EB3CE9">
        <w:rPr>
          <w:sz w:val="28"/>
          <w:szCs w:val="28"/>
          <w:lang w:val="en-US"/>
        </w:rPr>
        <w:t>Groszmann</w:t>
      </w:r>
      <w:proofErr w:type="spellEnd"/>
      <w:r w:rsidRPr="00EB3CE9">
        <w:rPr>
          <w:sz w:val="28"/>
          <w:szCs w:val="28"/>
          <w:lang w:val="en-US"/>
        </w:rPr>
        <w:t xml:space="preserve"> R. Veterans Affairs. Cooperative Study of </w:t>
      </w:r>
      <w:proofErr w:type="spellStart"/>
      <w:r w:rsidRPr="00EB3CE9">
        <w:rPr>
          <w:sz w:val="28"/>
          <w:szCs w:val="28"/>
          <w:lang w:val="en-US"/>
        </w:rPr>
        <w:t>polyenylphosphatidylcholine</w:t>
      </w:r>
      <w:proofErr w:type="spellEnd"/>
      <w:r w:rsidRPr="00EB3CE9">
        <w:rPr>
          <w:sz w:val="28"/>
          <w:szCs w:val="28"/>
          <w:lang w:val="en-US"/>
        </w:rPr>
        <w:t xml:space="preserve"> in alcohol et al. </w:t>
      </w:r>
      <w:r w:rsidRPr="00EB3CE9">
        <w:rPr>
          <w:i/>
          <w:sz w:val="28"/>
          <w:szCs w:val="28"/>
          <w:lang w:val="en-US"/>
        </w:rPr>
        <w:t>Alcohol Clin Exp Res</w:t>
      </w:r>
      <w:r w:rsidRPr="00EB3CE9">
        <w:rPr>
          <w:sz w:val="28"/>
          <w:szCs w:val="28"/>
          <w:lang w:val="en-US"/>
        </w:rPr>
        <w:t>. 2003. Vol. 27, No 11. P. 1765–1772.</w:t>
      </w:r>
      <w:bookmarkEnd w:id="36"/>
    </w:p>
    <w:p w:rsidR="00630D84" w:rsidRPr="00EB3CE9" w:rsidRDefault="00630D84" w:rsidP="005E2F0D">
      <w:pPr>
        <w:pStyle w:val="ac"/>
        <w:numPr>
          <w:ilvl w:val="0"/>
          <w:numId w:val="10"/>
        </w:numPr>
        <w:spacing w:after="0" w:line="360" w:lineRule="auto"/>
        <w:jc w:val="both"/>
        <w:rPr>
          <w:sz w:val="28"/>
          <w:szCs w:val="28"/>
        </w:rPr>
      </w:pPr>
      <w:bookmarkStart w:id="37" w:name="_Ref24372938"/>
      <w:r w:rsidRPr="00EB3CE9">
        <w:rPr>
          <w:sz w:val="28"/>
          <w:szCs w:val="28"/>
          <w:lang w:val="en-US"/>
        </w:rPr>
        <w:t>Li</w:t>
      </w:r>
      <w:r w:rsidRPr="00EB3CE9">
        <w:rPr>
          <w:sz w:val="28"/>
          <w:szCs w:val="28"/>
        </w:rPr>
        <w:t>е</w:t>
      </w:r>
      <w:proofErr w:type="spellStart"/>
      <w:r w:rsidRPr="00EB3CE9">
        <w:rPr>
          <w:sz w:val="28"/>
          <w:szCs w:val="28"/>
          <w:lang w:val="en-US"/>
        </w:rPr>
        <w:t>ber</w:t>
      </w:r>
      <w:proofErr w:type="spellEnd"/>
      <w:r w:rsidRPr="00EB3CE9">
        <w:rPr>
          <w:sz w:val="28"/>
          <w:szCs w:val="28"/>
          <w:lang w:val="en-US"/>
        </w:rPr>
        <w:t xml:space="preserve"> C. Role of S-adenosyl-L-</w:t>
      </w:r>
      <w:proofErr w:type="spellStart"/>
      <w:r w:rsidRPr="00EB3CE9">
        <w:rPr>
          <w:sz w:val="28"/>
          <w:szCs w:val="28"/>
          <w:lang w:val="en-US"/>
        </w:rPr>
        <w:t>methionin</w:t>
      </w:r>
      <w:proofErr w:type="spellEnd"/>
      <w:r w:rsidRPr="00EB3CE9">
        <w:rPr>
          <w:sz w:val="28"/>
          <w:szCs w:val="28"/>
          <w:lang w:val="en-US"/>
        </w:rPr>
        <w:t xml:space="preserve"> in the treatment of liver disease. </w:t>
      </w:r>
      <w:r w:rsidRPr="00EB3CE9">
        <w:rPr>
          <w:i/>
          <w:sz w:val="28"/>
          <w:szCs w:val="28"/>
          <w:lang w:val="en-US"/>
        </w:rPr>
        <w:t>J</w:t>
      </w:r>
      <w:r w:rsidRPr="00EB3CE9">
        <w:rPr>
          <w:i/>
          <w:sz w:val="28"/>
          <w:szCs w:val="28"/>
        </w:rPr>
        <w:t xml:space="preserve"> </w:t>
      </w:r>
      <w:proofErr w:type="spellStart"/>
      <w:r w:rsidRPr="00EB3CE9">
        <w:rPr>
          <w:i/>
          <w:sz w:val="28"/>
          <w:szCs w:val="28"/>
          <w:lang w:val="en-US"/>
        </w:rPr>
        <w:t>Hepatol</w:t>
      </w:r>
      <w:proofErr w:type="spellEnd"/>
      <w:r w:rsidRPr="00EB3CE9">
        <w:rPr>
          <w:sz w:val="28"/>
          <w:szCs w:val="28"/>
        </w:rPr>
        <w:t xml:space="preserve">. 1999. </w:t>
      </w:r>
      <w:r w:rsidRPr="00EB3CE9">
        <w:rPr>
          <w:sz w:val="28"/>
          <w:szCs w:val="28"/>
          <w:lang w:val="en-US"/>
        </w:rPr>
        <w:t>Vol</w:t>
      </w:r>
      <w:r w:rsidRPr="00EB3CE9">
        <w:rPr>
          <w:sz w:val="28"/>
          <w:szCs w:val="28"/>
        </w:rPr>
        <w:t xml:space="preserve">. 30. </w:t>
      </w:r>
      <w:r w:rsidRPr="00EB3CE9">
        <w:rPr>
          <w:sz w:val="28"/>
          <w:szCs w:val="28"/>
          <w:lang w:val="en-US"/>
        </w:rPr>
        <w:t>P</w:t>
      </w:r>
      <w:r w:rsidRPr="00EB3CE9">
        <w:rPr>
          <w:sz w:val="28"/>
          <w:szCs w:val="28"/>
        </w:rPr>
        <w:t>. 1155</w:t>
      </w:r>
      <w:r w:rsidRPr="00EB3CE9">
        <w:rPr>
          <w:sz w:val="28"/>
          <w:szCs w:val="28"/>
          <w:lang w:val="en-US"/>
        </w:rPr>
        <w:t>–115</w:t>
      </w:r>
      <w:r w:rsidRPr="00EB3CE9">
        <w:rPr>
          <w:sz w:val="28"/>
          <w:szCs w:val="28"/>
        </w:rPr>
        <w:t>9.</w:t>
      </w:r>
      <w:bookmarkEnd w:id="37"/>
    </w:p>
    <w:p w:rsidR="00630D84" w:rsidRPr="00EB3CE9" w:rsidRDefault="00630D84" w:rsidP="005E2F0D">
      <w:pPr>
        <w:pStyle w:val="ac"/>
        <w:numPr>
          <w:ilvl w:val="0"/>
          <w:numId w:val="10"/>
        </w:numPr>
        <w:spacing w:after="0" w:line="360" w:lineRule="auto"/>
        <w:jc w:val="both"/>
        <w:rPr>
          <w:sz w:val="28"/>
          <w:szCs w:val="28"/>
        </w:rPr>
      </w:pPr>
      <w:bookmarkStart w:id="38" w:name="_Ref24372987"/>
      <w:proofErr w:type="spellStart"/>
      <w:r w:rsidRPr="00EB3CE9">
        <w:rPr>
          <w:sz w:val="28"/>
          <w:szCs w:val="28"/>
          <w:lang w:val="en-US"/>
        </w:rPr>
        <w:t>Manns</w:t>
      </w:r>
      <w:proofErr w:type="spellEnd"/>
      <w:r w:rsidRPr="00EB3CE9">
        <w:rPr>
          <w:sz w:val="28"/>
          <w:szCs w:val="28"/>
          <w:lang w:val="en-US"/>
        </w:rPr>
        <w:t xml:space="preserve"> M. P., Bahr M. J., </w:t>
      </w:r>
      <w:proofErr w:type="spellStart"/>
      <w:r w:rsidRPr="00EB3CE9">
        <w:rPr>
          <w:sz w:val="28"/>
          <w:szCs w:val="28"/>
          <w:lang w:val="en-US"/>
        </w:rPr>
        <w:t>Woynarowski</w:t>
      </w:r>
      <w:proofErr w:type="spellEnd"/>
      <w:r w:rsidRPr="00EB3CE9">
        <w:rPr>
          <w:sz w:val="28"/>
          <w:szCs w:val="28"/>
          <w:lang w:val="en-US"/>
        </w:rPr>
        <w:t xml:space="preserve"> M. Budesonide 3 mg TID is superior to prednisolone in combination with azathioprine in the treatment of autoimmune hepatitis. </w:t>
      </w:r>
      <w:r w:rsidRPr="00EB3CE9">
        <w:rPr>
          <w:i/>
          <w:sz w:val="28"/>
          <w:szCs w:val="28"/>
          <w:lang w:val="en-US"/>
        </w:rPr>
        <w:t>J</w:t>
      </w:r>
      <w:r w:rsidRPr="00EB3CE9">
        <w:rPr>
          <w:i/>
          <w:sz w:val="28"/>
          <w:szCs w:val="28"/>
        </w:rPr>
        <w:t xml:space="preserve"> </w:t>
      </w:r>
      <w:proofErr w:type="spellStart"/>
      <w:r w:rsidRPr="00EB3CE9">
        <w:rPr>
          <w:i/>
          <w:sz w:val="28"/>
          <w:szCs w:val="28"/>
          <w:lang w:val="en-US"/>
        </w:rPr>
        <w:t>Hepatol</w:t>
      </w:r>
      <w:proofErr w:type="spellEnd"/>
      <w:r w:rsidRPr="00EB3CE9">
        <w:rPr>
          <w:sz w:val="28"/>
          <w:szCs w:val="28"/>
        </w:rPr>
        <w:t xml:space="preserve">. 2008. </w:t>
      </w:r>
      <w:r w:rsidRPr="00EB3CE9">
        <w:rPr>
          <w:sz w:val="28"/>
          <w:szCs w:val="28"/>
          <w:lang w:val="en-US"/>
        </w:rPr>
        <w:t>Vol</w:t>
      </w:r>
      <w:r w:rsidRPr="00EB3CE9">
        <w:rPr>
          <w:sz w:val="28"/>
          <w:szCs w:val="28"/>
        </w:rPr>
        <w:t xml:space="preserve">. 48, </w:t>
      </w:r>
      <w:r w:rsidRPr="00EB3CE9">
        <w:rPr>
          <w:sz w:val="28"/>
          <w:szCs w:val="28"/>
          <w:lang w:val="en-US"/>
        </w:rPr>
        <w:t>Suppl</w:t>
      </w:r>
      <w:r w:rsidRPr="00EB3CE9">
        <w:rPr>
          <w:sz w:val="28"/>
          <w:szCs w:val="28"/>
        </w:rPr>
        <w:t xml:space="preserve">. 2. </w:t>
      </w:r>
      <w:r w:rsidRPr="00EB3CE9">
        <w:rPr>
          <w:sz w:val="28"/>
          <w:szCs w:val="28"/>
          <w:lang w:val="en-US"/>
        </w:rPr>
        <w:t xml:space="preserve">P. </w:t>
      </w:r>
      <w:r w:rsidRPr="00EB3CE9">
        <w:rPr>
          <w:sz w:val="28"/>
          <w:szCs w:val="28"/>
        </w:rPr>
        <w:t>369</w:t>
      </w:r>
      <w:r w:rsidRPr="00EB3CE9">
        <w:rPr>
          <w:sz w:val="28"/>
          <w:szCs w:val="28"/>
          <w:lang w:val="en-US"/>
        </w:rPr>
        <w:t>–3</w:t>
      </w:r>
      <w:r w:rsidRPr="00EB3CE9">
        <w:rPr>
          <w:sz w:val="28"/>
          <w:szCs w:val="28"/>
        </w:rPr>
        <w:t>70.</w:t>
      </w:r>
      <w:bookmarkEnd w:id="38"/>
    </w:p>
    <w:p w:rsidR="00630D84" w:rsidRPr="00EB3CE9" w:rsidRDefault="00630D84" w:rsidP="005E2F0D">
      <w:pPr>
        <w:pStyle w:val="ac"/>
        <w:numPr>
          <w:ilvl w:val="0"/>
          <w:numId w:val="10"/>
        </w:numPr>
        <w:spacing w:after="0" w:line="360" w:lineRule="auto"/>
        <w:jc w:val="both"/>
        <w:rPr>
          <w:sz w:val="28"/>
          <w:szCs w:val="28"/>
          <w:lang w:val="en-US"/>
        </w:rPr>
      </w:pPr>
      <w:bookmarkStart w:id="39" w:name="_Ref24372806"/>
      <w:r w:rsidRPr="00EB3CE9">
        <w:rPr>
          <w:sz w:val="28"/>
          <w:szCs w:val="28"/>
          <w:lang w:val="en-US"/>
        </w:rPr>
        <w:t xml:space="preserve">Navarro V. J., Senior J. R. Drug-related hepatotoxicity. </w:t>
      </w:r>
      <w:r w:rsidRPr="00EB3CE9">
        <w:rPr>
          <w:i/>
          <w:sz w:val="28"/>
          <w:szCs w:val="28"/>
          <w:lang w:val="en-US"/>
        </w:rPr>
        <w:t xml:space="preserve">N </w:t>
      </w:r>
      <w:proofErr w:type="spellStart"/>
      <w:r w:rsidRPr="00EB3CE9">
        <w:rPr>
          <w:i/>
          <w:sz w:val="28"/>
          <w:szCs w:val="28"/>
          <w:lang w:val="en-US"/>
        </w:rPr>
        <w:t>Engl</w:t>
      </w:r>
      <w:proofErr w:type="spellEnd"/>
      <w:r w:rsidRPr="00EB3CE9">
        <w:rPr>
          <w:i/>
          <w:sz w:val="28"/>
          <w:szCs w:val="28"/>
          <w:lang w:val="en-US"/>
        </w:rPr>
        <w:t xml:space="preserve"> J Med</w:t>
      </w:r>
      <w:r w:rsidRPr="00EB3CE9">
        <w:rPr>
          <w:sz w:val="28"/>
          <w:szCs w:val="28"/>
          <w:lang w:val="en-US"/>
        </w:rPr>
        <w:t>. 2006. Vol. 354. P. 2191–2193.</w:t>
      </w:r>
      <w:bookmarkEnd w:id="39"/>
    </w:p>
    <w:p w:rsidR="00630D84" w:rsidRPr="00EB3CE9" w:rsidRDefault="00630D84" w:rsidP="005E2F0D">
      <w:pPr>
        <w:pStyle w:val="ac"/>
        <w:numPr>
          <w:ilvl w:val="0"/>
          <w:numId w:val="10"/>
        </w:numPr>
        <w:spacing w:after="0" w:line="360" w:lineRule="auto"/>
        <w:jc w:val="both"/>
        <w:rPr>
          <w:sz w:val="28"/>
          <w:szCs w:val="28"/>
        </w:rPr>
      </w:pPr>
      <w:bookmarkStart w:id="40" w:name="_Ref24372826"/>
      <w:proofErr w:type="spellStart"/>
      <w:r w:rsidRPr="00EB3CE9">
        <w:rPr>
          <w:sz w:val="28"/>
          <w:szCs w:val="28"/>
          <w:lang w:val="en-US"/>
        </w:rPr>
        <w:t>Pessaure</w:t>
      </w:r>
      <w:proofErr w:type="spellEnd"/>
      <w:r w:rsidRPr="00EB3CE9">
        <w:rPr>
          <w:sz w:val="28"/>
          <w:szCs w:val="28"/>
          <w:lang w:val="en-US"/>
        </w:rPr>
        <w:t xml:space="preserve"> D., </w:t>
      </w:r>
      <w:proofErr w:type="spellStart"/>
      <w:r w:rsidRPr="00EB3CE9">
        <w:rPr>
          <w:sz w:val="28"/>
          <w:szCs w:val="28"/>
          <w:lang w:val="en-US"/>
        </w:rPr>
        <w:t>Larrey</w:t>
      </w:r>
      <w:proofErr w:type="spellEnd"/>
      <w:r w:rsidRPr="00EB3CE9">
        <w:rPr>
          <w:sz w:val="28"/>
          <w:szCs w:val="28"/>
          <w:lang w:val="en-US"/>
        </w:rPr>
        <w:t xml:space="preserve"> D. Drug-induced liver injury. </w:t>
      </w:r>
      <w:r w:rsidRPr="00EB3CE9">
        <w:rPr>
          <w:i/>
          <w:sz w:val="28"/>
          <w:szCs w:val="28"/>
          <w:lang w:val="en-US"/>
        </w:rPr>
        <w:t xml:space="preserve">Textbook on Hepatology </w:t>
      </w:r>
      <w:proofErr w:type="gramStart"/>
      <w:r w:rsidRPr="00EB3CE9">
        <w:rPr>
          <w:i/>
          <w:sz w:val="28"/>
          <w:szCs w:val="28"/>
          <w:lang w:val="en-US"/>
        </w:rPr>
        <w:t>From</w:t>
      </w:r>
      <w:proofErr w:type="gramEnd"/>
      <w:r w:rsidRPr="00EB3CE9">
        <w:rPr>
          <w:i/>
          <w:sz w:val="28"/>
          <w:szCs w:val="28"/>
          <w:lang w:val="en-US"/>
        </w:rPr>
        <w:t xml:space="preserve"> Basic Science to Clinical Practice</w:t>
      </w:r>
      <w:r w:rsidRPr="00EB3CE9">
        <w:rPr>
          <w:sz w:val="28"/>
          <w:szCs w:val="28"/>
          <w:lang w:val="en-US"/>
        </w:rPr>
        <w:t>. 3rd ed. Oxford</w:t>
      </w:r>
      <w:r w:rsidRPr="00EB3CE9">
        <w:rPr>
          <w:sz w:val="28"/>
          <w:szCs w:val="28"/>
        </w:rPr>
        <w:t xml:space="preserve">: </w:t>
      </w:r>
      <w:r w:rsidRPr="00EB3CE9">
        <w:rPr>
          <w:sz w:val="28"/>
          <w:szCs w:val="28"/>
          <w:lang w:val="en-US"/>
        </w:rPr>
        <w:t>Blackwell</w:t>
      </w:r>
      <w:r w:rsidRPr="00EB3CE9">
        <w:rPr>
          <w:sz w:val="28"/>
          <w:szCs w:val="28"/>
        </w:rPr>
        <w:t xml:space="preserve"> </w:t>
      </w:r>
      <w:r w:rsidRPr="00EB3CE9">
        <w:rPr>
          <w:sz w:val="28"/>
          <w:szCs w:val="28"/>
          <w:lang w:val="en-US"/>
        </w:rPr>
        <w:t>Publishing</w:t>
      </w:r>
      <w:r w:rsidRPr="00EB3CE9">
        <w:rPr>
          <w:sz w:val="28"/>
          <w:szCs w:val="28"/>
        </w:rPr>
        <w:t xml:space="preserve"> </w:t>
      </w:r>
      <w:r w:rsidRPr="00EB3CE9">
        <w:rPr>
          <w:sz w:val="28"/>
          <w:szCs w:val="28"/>
          <w:lang w:val="en-US"/>
        </w:rPr>
        <w:t>Ltd</w:t>
      </w:r>
      <w:r w:rsidRPr="00EB3CE9">
        <w:rPr>
          <w:sz w:val="28"/>
          <w:szCs w:val="28"/>
        </w:rPr>
        <w:t xml:space="preserve">, 2007. </w:t>
      </w:r>
      <w:r w:rsidRPr="00EB3CE9">
        <w:rPr>
          <w:sz w:val="28"/>
          <w:szCs w:val="28"/>
          <w:lang w:val="en-US"/>
        </w:rPr>
        <w:t xml:space="preserve">P. </w:t>
      </w:r>
      <w:r w:rsidRPr="00EB3CE9">
        <w:rPr>
          <w:sz w:val="28"/>
          <w:szCs w:val="28"/>
        </w:rPr>
        <w:t>1555–</w:t>
      </w:r>
      <w:r w:rsidRPr="00EB3CE9">
        <w:rPr>
          <w:sz w:val="28"/>
          <w:szCs w:val="28"/>
          <w:lang w:val="en-US"/>
        </w:rPr>
        <w:t>15</w:t>
      </w:r>
      <w:r w:rsidRPr="00EB3CE9">
        <w:rPr>
          <w:sz w:val="28"/>
          <w:szCs w:val="28"/>
        </w:rPr>
        <w:t>64.</w:t>
      </w:r>
      <w:bookmarkEnd w:id="40"/>
    </w:p>
    <w:p w:rsidR="00630D84" w:rsidRPr="00EB3CE9" w:rsidRDefault="00630D84" w:rsidP="005E2F0D">
      <w:pPr>
        <w:pStyle w:val="ac"/>
        <w:numPr>
          <w:ilvl w:val="0"/>
          <w:numId w:val="10"/>
        </w:numPr>
        <w:spacing w:after="0" w:line="360" w:lineRule="auto"/>
        <w:jc w:val="both"/>
        <w:rPr>
          <w:sz w:val="28"/>
          <w:szCs w:val="28"/>
        </w:rPr>
      </w:pPr>
      <w:bookmarkStart w:id="41" w:name="_Ref24372963"/>
      <w:r w:rsidRPr="00EB3CE9">
        <w:rPr>
          <w:sz w:val="28"/>
          <w:szCs w:val="28"/>
          <w:lang w:val="en-US"/>
        </w:rPr>
        <w:t xml:space="preserve">Rudi J., </w:t>
      </w:r>
      <w:proofErr w:type="spellStart"/>
      <w:r w:rsidRPr="00EB3CE9">
        <w:rPr>
          <w:sz w:val="28"/>
          <w:szCs w:val="28"/>
          <w:lang w:val="en-US"/>
        </w:rPr>
        <w:t>Schönig</w:t>
      </w:r>
      <w:proofErr w:type="spellEnd"/>
      <w:r w:rsidRPr="00EB3CE9">
        <w:rPr>
          <w:sz w:val="28"/>
          <w:szCs w:val="28"/>
          <w:lang w:val="en-US"/>
        </w:rPr>
        <w:t xml:space="preserve"> T., </w:t>
      </w:r>
      <w:proofErr w:type="spellStart"/>
      <w:r w:rsidRPr="00EB3CE9">
        <w:rPr>
          <w:sz w:val="28"/>
          <w:szCs w:val="28"/>
          <w:lang w:val="en-US"/>
        </w:rPr>
        <w:t>Stremmel</w:t>
      </w:r>
      <w:proofErr w:type="spellEnd"/>
      <w:r w:rsidRPr="00EB3CE9">
        <w:rPr>
          <w:sz w:val="28"/>
          <w:szCs w:val="28"/>
          <w:lang w:val="en-US"/>
        </w:rPr>
        <w:t xml:space="preserve"> W. Therapy with </w:t>
      </w:r>
      <w:proofErr w:type="spellStart"/>
      <w:r w:rsidRPr="00EB3CE9">
        <w:rPr>
          <w:sz w:val="28"/>
          <w:szCs w:val="28"/>
          <w:lang w:val="en-US"/>
        </w:rPr>
        <w:t>ursodeoxycholic</w:t>
      </w:r>
      <w:proofErr w:type="spellEnd"/>
      <w:r w:rsidRPr="00EB3CE9">
        <w:rPr>
          <w:sz w:val="28"/>
          <w:szCs w:val="28"/>
          <w:lang w:val="en-US"/>
        </w:rPr>
        <w:t xml:space="preserve"> acid in primary biliary cirrhosis in pregnancy. </w:t>
      </w:r>
      <w:r w:rsidRPr="00EB3CE9">
        <w:rPr>
          <w:i/>
          <w:sz w:val="28"/>
          <w:szCs w:val="28"/>
          <w:lang w:val="en-US"/>
        </w:rPr>
        <w:t>Z</w:t>
      </w:r>
      <w:r w:rsidRPr="00EB3CE9">
        <w:rPr>
          <w:i/>
          <w:sz w:val="28"/>
          <w:szCs w:val="28"/>
        </w:rPr>
        <w:t xml:space="preserve"> </w:t>
      </w:r>
      <w:r w:rsidRPr="00EB3CE9">
        <w:rPr>
          <w:i/>
          <w:sz w:val="28"/>
          <w:szCs w:val="28"/>
          <w:lang w:val="en-US"/>
        </w:rPr>
        <w:t>Gastroenterol</w:t>
      </w:r>
      <w:r w:rsidRPr="00EB3CE9">
        <w:rPr>
          <w:sz w:val="28"/>
          <w:szCs w:val="28"/>
        </w:rPr>
        <w:t xml:space="preserve">. 1996. </w:t>
      </w:r>
      <w:r w:rsidRPr="00EB3CE9">
        <w:rPr>
          <w:sz w:val="28"/>
          <w:szCs w:val="28"/>
          <w:lang w:val="en-US"/>
        </w:rPr>
        <w:t>Vol</w:t>
      </w:r>
      <w:r w:rsidRPr="00EB3CE9">
        <w:rPr>
          <w:sz w:val="28"/>
          <w:szCs w:val="28"/>
        </w:rPr>
        <w:t xml:space="preserve">. 34. </w:t>
      </w:r>
      <w:r w:rsidRPr="00EB3CE9">
        <w:rPr>
          <w:sz w:val="28"/>
          <w:szCs w:val="28"/>
          <w:lang w:val="en-US"/>
        </w:rPr>
        <w:t>P</w:t>
      </w:r>
      <w:r w:rsidRPr="00EB3CE9">
        <w:rPr>
          <w:sz w:val="28"/>
          <w:szCs w:val="28"/>
        </w:rPr>
        <w:t>. 188</w:t>
      </w:r>
      <w:r w:rsidRPr="00EB3CE9">
        <w:rPr>
          <w:sz w:val="28"/>
          <w:szCs w:val="28"/>
          <w:lang w:val="en-US"/>
        </w:rPr>
        <w:t>–1</w:t>
      </w:r>
      <w:r w:rsidRPr="00EB3CE9">
        <w:rPr>
          <w:sz w:val="28"/>
          <w:szCs w:val="28"/>
        </w:rPr>
        <w:t>91.</w:t>
      </w:r>
      <w:bookmarkEnd w:id="41"/>
    </w:p>
    <w:p w:rsidR="00630D84" w:rsidRPr="00EB3CE9" w:rsidRDefault="00630D84" w:rsidP="005E2F0D">
      <w:pPr>
        <w:pStyle w:val="ac"/>
        <w:numPr>
          <w:ilvl w:val="0"/>
          <w:numId w:val="10"/>
        </w:numPr>
        <w:spacing w:after="0" w:line="360" w:lineRule="auto"/>
        <w:jc w:val="both"/>
        <w:rPr>
          <w:sz w:val="28"/>
          <w:szCs w:val="28"/>
        </w:rPr>
      </w:pPr>
      <w:bookmarkStart w:id="42" w:name="_Ref24372810"/>
      <w:r w:rsidRPr="00EB3CE9">
        <w:rPr>
          <w:sz w:val="28"/>
          <w:szCs w:val="28"/>
          <w:lang w:val="en-US"/>
        </w:rPr>
        <w:t xml:space="preserve">Russo M. W., Scobey M., </w:t>
      </w:r>
      <w:proofErr w:type="spellStart"/>
      <w:r w:rsidRPr="00EB3CE9">
        <w:rPr>
          <w:sz w:val="28"/>
          <w:szCs w:val="28"/>
          <w:lang w:val="en-US"/>
        </w:rPr>
        <w:t>Bonkowsky</w:t>
      </w:r>
      <w:proofErr w:type="spellEnd"/>
      <w:r w:rsidRPr="00EB3CE9">
        <w:rPr>
          <w:sz w:val="28"/>
          <w:szCs w:val="28"/>
          <w:lang w:val="en-US"/>
        </w:rPr>
        <w:t xml:space="preserve"> H. L. Drug-induced liver injury associated with statins. </w:t>
      </w:r>
      <w:proofErr w:type="spellStart"/>
      <w:r w:rsidRPr="00EB3CE9">
        <w:rPr>
          <w:i/>
          <w:sz w:val="28"/>
          <w:szCs w:val="28"/>
          <w:lang w:val="en-US"/>
        </w:rPr>
        <w:t>Semin</w:t>
      </w:r>
      <w:proofErr w:type="spellEnd"/>
      <w:r w:rsidRPr="00EB3CE9">
        <w:rPr>
          <w:i/>
          <w:sz w:val="28"/>
          <w:szCs w:val="28"/>
        </w:rPr>
        <w:t xml:space="preserve"> </w:t>
      </w:r>
      <w:r w:rsidRPr="00EB3CE9">
        <w:rPr>
          <w:i/>
          <w:sz w:val="28"/>
          <w:szCs w:val="28"/>
          <w:lang w:val="en-US"/>
        </w:rPr>
        <w:t>Liver</w:t>
      </w:r>
      <w:r w:rsidRPr="00EB3CE9">
        <w:rPr>
          <w:i/>
          <w:sz w:val="28"/>
          <w:szCs w:val="28"/>
        </w:rPr>
        <w:t xml:space="preserve"> </w:t>
      </w:r>
      <w:r w:rsidRPr="00EB3CE9">
        <w:rPr>
          <w:i/>
          <w:sz w:val="28"/>
          <w:szCs w:val="28"/>
          <w:lang w:val="en-US"/>
        </w:rPr>
        <w:t>Dis</w:t>
      </w:r>
      <w:r w:rsidRPr="00EB3CE9">
        <w:rPr>
          <w:sz w:val="28"/>
          <w:szCs w:val="28"/>
        </w:rPr>
        <w:t xml:space="preserve">. 2009. </w:t>
      </w:r>
      <w:r w:rsidRPr="00EB3CE9">
        <w:rPr>
          <w:sz w:val="28"/>
          <w:szCs w:val="28"/>
          <w:lang w:val="en-US"/>
        </w:rPr>
        <w:t>Vol</w:t>
      </w:r>
      <w:r w:rsidRPr="00EB3CE9">
        <w:rPr>
          <w:sz w:val="28"/>
          <w:szCs w:val="28"/>
        </w:rPr>
        <w:t xml:space="preserve">. 29. </w:t>
      </w:r>
      <w:r w:rsidRPr="00EB3CE9">
        <w:rPr>
          <w:sz w:val="28"/>
          <w:szCs w:val="28"/>
          <w:lang w:val="en-US"/>
        </w:rPr>
        <w:t>P</w:t>
      </w:r>
      <w:r w:rsidRPr="00EB3CE9">
        <w:rPr>
          <w:sz w:val="28"/>
          <w:szCs w:val="28"/>
        </w:rPr>
        <w:t>. 412</w:t>
      </w:r>
      <w:r w:rsidRPr="00EB3CE9">
        <w:rPr>
          <w:sz w:val="28"/>
          <w:szCs w:val="28"/>
          <w:lang w:val="en-US"/>
        </w:rPr>
        <w:t>–4</w:t>
      </w:r>
      <w:r w:rsidRPr="00EB3CE9">
        <w:rPr>
          <w:sz w:val="28"/>
          <w:szCs w:val="28"/>
        </w:rPr>
        <w:t>22.</w:t>
      </w:r>
      <w:bookmarkEnd w:id="42"/>
    </w:p>
    <w:p w:rsidR="00630D84" w:rsidRPr="00EB3CE9" w:rsidRDefault="00630D84" w:rsidP="005E2F0D">
      <w:pPr>
        <w:pStyle w:val="ac"/>
        <w:numPr>
          <w:ilvl w:val="0"/>
          <w:numId w:val="10"/>
        </w:numPr>
        <w:spacing w:after="0" w:line="360" w:lineRule="auto"/>
        <w:jc w:val="both"/>
        <w:rPr>
          <w:sz w:val="28"/>
          <w:szCs w:val="28"/>
          <w:lang w:val="en-US"/>
        </w:rPr>
      </w:pPr>
      <w:bookmarkStart w:id="43" w:name="_Ref24373105"/>
      <w:r w:rsidRPr="00EB3CE9">
        <w:rPr>
          <w:sz w:val="28"/>
          <w:szCs w:val="28"/>
          <w:lang w:val="en-US"/>
        </w:rPr>
        <w:t xml:space="preserve">Solomon L., Abrams G., Dinner M., Berman L. Neonatal abnormalities associated with D-penicillamine treatment during pregnancy. </w:t>
      </w:r>
      <w:r w:rsidRPr="00EB3CE9">
        <w:rPr>
          <w:i/>
          <w:sz w:val="28"/>
          <w:szCs w:val="28"/>
          <w:lang w:val="en-US"/>
        </w:rPr>
        <w:t xml:space="preserve">N </w:t>
      </w:r>
      <w:proofErr w:type="spellStart"/>
      <w:r w:rsidRPr="00EB3CE9">
        <w:rPr>
          <w:i/>
          <w:sz w:val="28"/>
          <w:szCs w:val="28"/>
          <w:lang w:val="en-US"/>
        </w:rPr>
        <w:t>Engl</w:t>
      </w:r>
      <w:proofErr w:type="spellEnd"/>
      <w:r w:rsidRPr="00EB3CE9">
        <w:rPr>
          <w:i/>
          <w:sz w:val="28"/>
          <w:szCs w:val="28"/>
          <w:lang w:val="en-US"/>
        </w:rPr>
        <w:t xml:space="preserve"> J Med</w:t>
      </w:r>
      <w:r w:rsidRPr="00EB3CE9">
        <w:rPr>
          <w:sz w:val="28"/>
          <w:szCs w:val="28"/>
          <w:lang w:val="en-US"/>
        </w:rPr>
        <w:t>. 1977. Vol. 296. P. 54–56.</w:t>
      </w:r>
      <w:bookmarkEnd w:id="43"/>
    </w:p>
    <w:p w:rsidR="00630D84" w:rsidRPr="00EB3CE9" w:rsidRDefault="00630D84" w:rsidP="005E2F0D">
      <w:pPr>
        <w:pStyle w:val="ac"/>
        <w:numPr>
          <w:ilvl w:val="0"/>
          <w:numId w:val="10"/>
        </w:numPr>
        <w:spacing w:after="0" w:line="360" w:lineRule="auto"/>
        <w:jc w:val="both"/>
        <w:rPr>
          <w:sz w:val="28"/>
          <w:szCs w:val="28"/>
          <w:lang w:val="en-US"/>
        </w:rPr>
      </w:pPr>
      <w:bookmarkStart w:id="44" w:name="_Ref24372796"/>
      <w:r w:rsidRPr="00EB3CE9">
        <w:rPr>
          <w:sz w:val="28"/>
          <w:szCs w:val="28"/>
          <w:lang w:val="en-US"/>
        </w:rPr>
        <w:t xml:space="preserve">Zimmerman H. J. Drug-induced liver disease. </w:t>
      </w:r>
      <w:r w:rsidRPr="00EB3CE9">
        <w:rPr>
          <w:i/>
          <w:sz w:val="28"/>
          <w:szCs w:val="28"/>
          <w:lang w:val="en-US"/>
        </w:rPr>
        <w:t>Clin Liver Dis</w:t>
      </w:r>
      <w:r w:rsidRPr="00EB3CE9">
        <w:rPr>
          <w:sz w:val="28"/>
          <w:szCs w:val="28"/>
          <w:lang w:val="en-US"/>
        </w:rPr>
        <w:t>. 2000. Vol. 4. P. 73–96.</w:t>
      </w:r>
      <w:bookmarkEnd w:id="44"/>
    </w:p>
    <w:p w:rsidR="007867A4" w:rsidRPr="00EB3CE9" w:rsidRDefault="007867A4" w:rsidP="00630D84">
      <w:pPr>
        <w:pStyle w:val="ac"/>
        <w:spacing w:after="0" w:line="360" w:lineRule="auto"/>
        <w:jc w:val="both"/>
        <w:rPr>
          <w:sz w:val="28"/>
          <w:szCs w:val="28"/>
          <w:lang w:val="en-US"/>
        </w:rPr>
      </w:pPr>
    </w:p>
    <w:p w:rsidR="00AD28BB" w:rsidRPr="00EB3CE9" w:rsidRDefault="00AD28BB">
      <w:pPr>
        <w:rPr>
          <w:sz w:val="28"/>
          <w:szCs w:val="28"/>
          <w:lang w:val="en-US"/>
        </w:rPr>
      </w:pPr>
      <w:r w:rsidRPr="00EB3CE9">
        <w:rPr>
          <w:sz w:val="28"/>
          <w:szCs w:val="28"/>
          <w:lang w:val="en-US"/>
        </w:rPr>
        <w:br w:type="page"/>
      </w:r>
    </w:p>
    <w:p w:rsidR="00AD28BB" w:rsidRPr="00EB3CE9" w:rsidRDefault="00AD28BB" w:rsidP="00AD28BB">
      <w:pPr>
        <w:spacing w:after="0" w:line="360" w:lineRule="auto"/>
        <w:jc w:val="both"/>
        <w:rPr>
          <w:sz w:val="28"/>
          <w:szCs w:val="28"/>
        </w:rPr>
      </w:pPr>
      <w:r w:rsidRPr="00EB3CE9">
        <w:rPr>
          <w:sz w:val="28"/>
          <w:szCs w:val="28"/>
        </w:rPr>
        <w:lastRenderedPageBreak/>
        <w:t>УДК 616.36:615.244] + [618.3-06:616.36]-071-08-092</w:t>
      </w:r>
    </w:p>
    <w:p w:rsidR="00AD28BB" w:rsidRPr="00EB3CE9" w:rsidRDefault="00AD28BB" w:rsidP="00AD28BB">
      <w:pPr>
        <w:spacing w:after="0" w:line="360" w:lineRule="auto"/>
        <w:jc w:val="center"/>
        <w:rPr>
          <w:b/>
          <w:sz w:val="28"/>
          <w:szCs w:val="28"/>
        </w:rPr>
      </w:pPr>
      <w:r w:rsidRPr="00EB3CE9">
        <w:rPr>
          <w:b/>
          <w:sz w:val="28"/>
          <w:szCs w:val="28"/>
        </w:rPr>
        <w:t>Лекарственные поражения печени и поражение печени при беременности: патогенез, диагностика и лечение</w:t>
      </w:r>
    </w:p>
    <w:p w:rsidR="00AD28BB" w:rsidRPr="00EB3CE9" w:rsidRDefault="00AD28BB" w:rsidP="00AD28BB">
      <w:pPr>
        <w:spacing w:after="0" w:line="360" w:lineRule="auto"/>
        <w:jc w:val="center"/>
        <w:rPr>
          <w:sz w:val="28"/>
          <w:szCs w:val="28"/>
        </w:rPr>
      </w:pPr>
      <w:r w:rsidRPr="00EB3CE9">
        <w:rPr>
          <w:sz w:val="28"/>
          <w:szCs w:val="28"/>
        </w:rPr>
        <w:t xml:space="preserve">Я. С. </w:t>
      </w:r>
      <w:proofErr w:type="spellStart"/>
      <w:r w:rsidRPr="00EB3CE9">
        <w:rPr>
          <w:sz w:val="28"/>
          <w:szCs w:val="28"/>
        </w:rPr>
        <w:t>Циммерман</w:t>
      </w:r>
      <w:proofErr w:type="spellEnd"/>
      <w:r w:rsidRPr="00EB3CE9">
        <w:rPr>
          <w:sz w:val="28"/>
          <w:szCs w:val="28"/>
        </w:rPr>
        <w:t>, Л. Г. Вологжанина</w:t>
      </w:r>
    </w:p>
    <w:p w:rsidR="00AD28BB" w:rsidRPr="00EB3CE9" w:rsidRDefault="00AD28BB" w:rsidP="00AD28BB">
      <w:pPr>
        <w:spacing w:after="0" w:line="360" w:lineRule="auto"/>
        <w:jc w:val="center"/>
        <w:rPr>
          <w:sz w:val="28"/>
          <w:szCs w:val="28"/>
        </w:rPr>
      </w:pPr>
      <w:r w:rsidRPr="00EB3CE9">
        <w:rPr>
          <w:sz w:val="28"/>
          <w:szCs w:val="28"/>
        </w:rPr>
        <w:t>Пермский государственный медицинский университет им. акад. Е. А. Вагнера, Пермь, Россия</w:t>
      </w:r>
    </w:p>
    <w:p w:rsidR="00AD28BB" w:rsidRPr="00EB3CE9" w:rsidRDefault="00AD28BB" w:rsidP="00AD28BB">
      <w:pPr>
        <w:spacing w:after="0" w:line="360" w:lineRule="auto"/>
        <w:ind w:firstLine="709"/>
        <w:jc w:val="both"/>
        <w:rPr>
          <w:sz w:val="28"/>
          <w:szCs w:val="28"/>
        </w:rPr>
      </w:pPr>
    </w:p>
    <w:p w:rsidR="00AD28BB" w:rsidRPr="00EB3CE9" w:rsidRDefault="00AD28BB" w:rsidP="00AD28BB">
      <w:pPr>
        <w:spacing w:after="0" w:line="360" w:lineRule="auto"/>
        <w:ind w:firstLine="708"/>
        <w:jc w:val="both"/>
        <w:rPr>
          <w:sz w:val="28"/>
          <w:szCs w:val="28"/>
        </w:rPr>
      </w:pPr>
      <w:r w:rsidRPr="00EB3CE9">
        <w:rPr>
          <w:b/>
          <w:sz w:val="28"/>
          <w:szCs w:val="28"/>
        </w:rPr>
        <w:t>Ключевые слова:</w:t>
      </w:r>
      <w:r w:rsidRPr="00EB3CE9">
        <w:rPr>
          <w:sz w:val="28"/>
          <w:szCs w:val="28"/>
        </w:rPr>
        <w:t xml:space="preserve"> лекарственное поражение печени, </w:t>
      </w:r>
      <w:proofErr w:type="spellStart"/>
      <w:r w:rsidRPr="00EB3CE9">
        <w:rPr>
          <w:sz w:val="28"/>
          <w:szCs w:val="28"/>
        </w:rPr>
        <w:t>гепатотоксины</w:t>
      </w:r>
      <w:proofErr w:type="spellEnd"/>
      <w:r w:rsidRPr="00EB3CE9">
        <w:rPr>
          <w:sz w:val="28"/>
          <w:szCs w:val="28"/>
        </w:rPr>
        <w:t xml:space="preserve">, </w:t>
      </w:r>
      <w:proofErr w:type="spellStart"/>
      <w:r w:rsidRPr="00EB3CE9">
        <w:rPr>
          <w:sz w:val="28"/>
          <w:szCs w:val="28"/>
        </w:rPr>
        <w:t>внутрипеченый</w:t>
      </w:r>
      <w:proofErr w:type="spellEnd"/>
      <w:r w:rsidRPr="00EB3CE9">
        <w:rPr>
          <w:sz w:val="28"/>
          <w:szCs w:val="28"/>
        </w:rPr>
        <w:t xml:space="preserve"> холестаз беременных, острая жировая дистрофия печени беременных, HELLP-синдром, лечение</w:t>
      </w:r>
    </w:p>
    <w:p w:rsidR="00970EE3" w:rsidRPr="00EB3CE9" w:rsidRDefault="00970EE3" w:rsidP="00970EE3">
      <w:pPr>
        <w:spacing w:after="0" w:line="360" w:lineRule="auto"/>
        <w:ind w:firstLine="708"/>
        <w:jc w:val="both"/>
        <w:rPr>
          <w:sz w:val="28"/>
          <w:szCs w:val="28"/>
        </w:rPr>
      </w:pPr>
      <w:r w:rsidRPr="00EB3CE9">
        <w:rPr>
          <w:sz w:val="28"/>
          <w:szCs w:val="28"/>
        </w:rPr>
        <w:t xml:space="preserve">Данная статья представляет собой обзор литературы, посвященный лекарственным поражениям печени. Авторами раскрыта роль печеночной ткани в </w:t>
      </w:r>
      <w:proofErr w:type="spellStart"/>
      <w:r w:rsidRPr="00EB3CE9">
        <w:rPr>
          <w:sz w:val="28"/>
          <w:szCs w:val="28"/>
        </w:rPr>
        <w:t>биотрансформации</w:t>
      </w:r>
      <w:proofErr w:type="spellEnd"/>
      <w:r w:rsidRPr="00EB3CE9">
        <w:rPr>
          <w:sz w:val="28"/>
          <w:szCs w:val="28"/>
        </w:rPr>
        <w:t xml:space="preserve"> лекарственных средств, а также механизмы поражения </w:t>
      </w:r>
      <w:proofErr w:type="spellStart"/>
      <w:r w:rsidRPr="00EB3CE9">
        <w:rPr>
          <w:sz w:val="28"/>
          <w:szCs w:val="28"/>
        </w:rPr>
        <w:t>гепатоцитов</w:t>
      </w:r>
      <w:proofErr w:type="spellEnd"/>
      <w:r w:rsidRPr="00EB3CE9">
        <w:rPr>
          <w:sz w:val="28"/>
          <w:szCs w:val="28"/>
        </w:rPr>
        <w:t xml:space="preserve"> под воздействием их метаболитов (непосредственное с поражением структуры </w:t>
      </w:r>
      <w:proofErr w:type="spellStart"/>
      <w:r w:rsidRPr="00EB3CE9">
        <w:rPr>
          <w:sz w:val="28"/>
          <w:szCs w:val="28"/>
        </w:rPr>
        <w:t>гепатоцитов</w:t>
      </w:r>
      <w:proofErr w:type="spellEnd"/>
      <w:r w:rsidRPr="00EB3CE9">
        <w:rPr>
          <w:sz w:val="28"/>
          <w:szCs w:val="28"/>
        </w:rPr>
        <w:t xml:space="preserve"> и идиосинкразическое по типу гиперчувствительности). Объяснено разделение медикаментов на истинные и факультативные </w:t>
      </w:r>
      <w:proofErr w:type="spellStart"/>
      <w:r w:rsidRPr="00EB3CE9">
        <w:rPr>
          <w:sz w:val="28"/>
          <w:szCs w:val="28"/>
        </w:rPr>
        <w:t>гепатотоксины</w:t>
      </w:r>
      <w:proofErr w:type="spellEnd"/>
      <w:r w:rsidRPr="00EB3CE9">
        <w:rPr>
          <w:sz w:val="28"/>
          <w:szCs w:val="28"/>
        </w:rPr>
        <w:t xml:space="preserve">. Представлено мнение пациентов и врачей различных специальностей о наиболее </w:t>
      </w:r>
      <w:proofErr w:type="spellStart"/>
      <w:r w:rsidRPr="00EB3CE9">
        <w:rPr>
          <w:sz w:val="28"/>
          <w:szCs w:val="28"/>
        </w:rPr>
        <w:t>гепатотоксичных</w:t>
      </w:r>
      <w:proofErr w:type="spellEnd"/>
      <w:r w:rsidRPr="00EB3CE9">
        <w:rPr>
          <w:sz w:val="28"/>
          <w:szCs w:val="28"/>
        </w:rPr>
        <w:t xml:space="preserve"> препаратах. Приведена классификация лекарственного поражения печени в зависимости от доминирующего патогенетического механизма. Раскрыты нюансы клинико-лабораторной диагностики и медикаментозного лечения лекарственного поражения печени. Проанализированы преимущества назначения </w:t>
      </w:r>
      <w:proofErr w:type="spellStart"/>
      <w:r w:rsidRPr="00EB3CE9">
        <w:rPr>
          <w:sz w:val="28"/>
          <w:szCs w:val="28"/>
        </w:rPr>
        <w:t>адеметионина</w:t>
      </w:r>
      <w:proofErr w:type="spellEnd"/>
      <w:r w:rsidRPr="00EB3CE9">
        <w:rPr>
          <w:sz w:val="28"/>
          <w:szCs w:val="28"/>
        </w:rPr>
        <w:t xml:space="preserve">, </w:t>
      </w:r>
      <w:proofErr w:type="spellStart"/>
      <w:r w:rsidRPr="00EB3CE9">
        <w:rPr>
          <w:sz w:val="28"/>
          <w:szCs w:val="28"/>
        </w:rPr>
        <w:t>урсодезоксихолевой</w:t>
      </w:r>
      <w:proofErr w:type="spellEnd"/>
      <w:r w:rsidRPr="00EB3CE9">
        <w:rPr>
          <w:sz w:val="28"/>
          <w:szCs w:val="28"/>
        </w:rPr>
        <w:t xml:space="preserve"> кислоты, глюкокортикоидов, перечислены показания для их применения, приведены оптимальные терапевтические дозировки указанных лекарственных средств. Рассмотрена целесообразность назначения растительного гепатопротектора </w:t>
      </w:r>
      <w:proofErr w:type="spellStart"/>
      <w:r w:rsidRPr="00EB3CE9">
        <w:rPr>
          <w:sz w:val="28"/>
          <w:szCs w:val="28"/>
        </w:rPr>
        <w:t>хофитола</w:t>
      </w:r>
      <w:proofErr w:type="spellEnd"/>
      <w:r w:rsidRPr="00EB3CE9">
        <w:rPr>
          <w:sz w:val="28"/>
          <w:szCs w:val="28"/>
        </w:rPr>
        <w:t xml:space="preserve"> и </w:t>
      </w:r>
      <w:proofErr w:type="spellStart"/>
      <w:r w:rsidRPr="00EB3CE9">
        <w:rPr>
          <w:sz w:val="28"/>
          <w:szCs w:val="28"/>
        </w:rPr>
        <w:t>миотропного</w:t>
      </w:r>
      <w:proofErr w:type="spellEnd"/>
      <w:r w:rsidRPr="00EB3CE9">
        <w:rPr>
          <w:sz w:val="28"/>
          <w:szCs w:val="28"/>
        </w:rPr>
        <w:t xml:space="preserve"> спазмолитика </w:t>
      </w:r>
      <w:proofErr w:type="spellStart"/>
      <w:r w:rsidRPr="00EB3CE9">
        <w:rPr>
          <w:sz w:val="28"/>
          <w:szCs w:val="28"/>
        </w:rPr>
        <w:t>гимекромона</w:t>
      </w:r>
      <w:proofErr w:type="spellEnd"/>
      <w:r w:rsidRPr="00EB3CE9">
        <w:rPr>
          <w:sz w:val="28"/>
          <w:szCs w:val="28"/>
        </w:rPr>
        <w:t>.</w:t>
      </w:r>
    </w:p>
    <w:p w:rsidR="00AD28BB" w:rsidRPr="00EB3CE9" w:rsidRDefault="00970EE3" w:rsidP="00970EE3">
      <w:pPr>
        <w:spacing w:after="0" w:line="360" w:lineRule="auto"/>
        <w:ind w:firstLine="708"/>
        <w:jc w:val="both"/>
        <w:rPr>
          <w:sz w:val="28"/>
          <w:szCs w:val="28"/>
        </w:rPr>
      </w:pPr>
      <w:r w:rsidRPr="00EB3CE9">
        <w:rPr>
          <w:sz w:val="28"/>
          <w:szCs w:val="28"/>
        </w:rPr>
        <w:t xml:space="preserve">Описан патогенез повреждения печени при беременности, представлена краткая характеристика возникновения </w:t>
      </w:r>
      <w:proofErr w:type="spellStart"/>
      <w:r w:rsidRPr="00EB3CE9">
        <w:rPr>
          <w:sz w:val="28"/>
          <w:szCs w:val="28"/>
        </w:rPr>
        <w:t>гепатологической</w:t>
      </w:r>
      <w:proofErr w:type="spellEnd"/>
      <w:r w:rsidRPr="00EB3CE9">
        <w:rPr>
          <w:sz w:val="28"/>
          <w:szCs w:val="28"/>
        </w:rPr>
        <w:t xml:space="preserve"> патологии в этой когорте пациентов, рассмотрены нюансы диагностики и течения </w:t>
      </w:r>
      <w:proofErr w:type="spellStart"/>
      <w:r w:rsidRPr="00EB3CE9">
        <w:rPr>
          <w:sz w:val="28"/>
          <w:szCs w:val="28"/>
        </w:rPr>
        <w:t>внутрипеченого</w:t>
      </w:r>
      <w:proofErr w:type="spellEnd"/>
      <w:r w:rsidRPr="00EB3CE9">
        <w:rPr>
          <w:sz w:val="28"/>
          <w:szCs w:val="28"/>
        </w:rPr>
        <w:t xml:space="preserve"> </w:t>
      </w:r>
      <w:r w:rsidRPr="00EB3CE9">
        <w:rPr>
          <w:sz w:val="28"/>
          <w:szCs w:val="28"/>
        </w:rPr>
        <w:lastRenderedPageBreak/>
        <w:t xml:space="preserve">холестаза беременных, острой жировой дистрофии печени беременных, HELLP-синдрома. Раскрыты особенности течения беременности на фоне предшествовавшего заболевания печени (вирусного гепатита А, В, С, аутоиммунного поражения, первичного </w:t>
      </w:r>
      <w:proofErr w:type="spellStart"/>
      <w:r w:rsidRPr="00EB3CE9">
        <w:rPr>
          <w:sz w:val="28"/>
          <w:szCs w:val="28"/>
        </w:rPr>
        <w:t>билиарного</w:t>
      </w:r>
      <w:proofErr w:type="spellEnd"/>
      <w:r w:rsidRPr="00EB3CE9">
        <w:rPr>
          <w:sz w:val="28"/>
          <w:szCs w:val="28"/>
        </w:rPr>
        <w:t xml:space="preserve"> цирроза, болезни Вильсона). Перечислены наиболее эффективные консервативные (</w:t>
      </w:r>
      <w:proofErr w:type="spellStart"/>
      <w:r w:rsidRPr="00EB3CE9">
        <w:rPr>
          <w:sz w:val="28"/>
          <w:szCs w:val="28"/>
        </w:rPr>
        <w:t>адеметионин</w:t>
      </w:r>
      <w:proofErr w:type="spellEnd"/>
      <w:r w:rsidRPr="00EB3CE9">
        <w:rPr>
          <w:sz w:val="28"/>
          <w:szCs w:val="28"/>
        </w:rPr>
        <w:t xml:space="preserve">, </w:t>
      </w:r>
      <w:proofErr w:type="spellStart"/>
      <w:r w:rsidRPr="00EB3CE9">
        <w:rPr>
          <w:sz w:val="28"/>
          <w:szCs w:val="28"/>
        </w:rPr>
        <w:t>урсодезоксихолевая</w:t>
      </w:r>
      <w:proofErr w:type="spellEnd"/>
      <w:r w:rsidRPr="00EB3CE9">
        <w:rPr>
          <w:sz w:val="28"/>
          <w:szCs w:val="28"/>
        </w:rPr>
        <w:t xml:space="preserve"> кислота) и оперативные способы (досрочное </w:t>
      </w:r>
      <w:proofErr w:type="spellStart"/>
      <w:r w:rsidRPr="00EB3CE9">
        <w:rPr>
          <w:sz w:val="28"/>
          <w:szCs w:val="28"/>
        </w:rPr>
        <w:t>родоразрешение</w:t>
      </w:r>
      <w:proofErr w:type="spellEnd"/>
      <w:r w:rsidRPr="00EB3CE9">
        <w:rPr>
          <w:sz w:val="28"/>
          <w:szCs w:val="28"/>
        </w:rPr>
        <w:t>) коррекции поражения печени у беременных.</w:t>
      </w:r>
    </w:p>
    <w:p w:rsidR="00B81AB0" w:rsidRPr="00EB3CE9" w:rsidRDefault="00B81AB0" w:rsidP="00970EE3">
      <w:pPr>
        <w:spacing w:after="0" w:line="360" w:lineRule="auto"/>
        <w:ind w:firstLine="708"/>
        <w:jc w:val="both"/>
        <w:rPr>
          <w:sz w:val="28"/>
          <w:szCs w:val="28"/>
        </w:rPr>
      </w:pPr>
    </w:p>
    <w:p w:rsidR="00B81AB0" w:rsidRPr="00EB3CE9" w:rsidRDefault="00B81AB0" w:rsidP="00B81AB0">
      <w:pPr>
        <w:spacing w:after="0" w:line="360" w:lineRule="auto"/>
        <w:jc w:val="both"/>
        <w:rPr>
          <w:sz w:val="28"/>
          <w:szCs w:val="28"/>
          <w:lang w:val="uk-UA"/>
        </w:rPr>
      </w:pPr>
      <w:r w:rsidRPr="00EB3CE9">
        <w:rPr>
          <w:sz w:val="28"/>
          <w:szCs w:val="28"/>
          <w:lang w:val="uk-UA"/>
        </w:rPr>
        <w:t>УДК 616.36:615.244] + [618.3-06:616.36]-071-08-092</w:t>
      </w:r>
    </w:p>
    <w:p w:rsidR="00B81AB0" w:rsidRPr="00EB3CE9" w:rsidRDefault="00B81AB0" w:rsidP="00B81AB0">
      <w:pPr>
        <w:spacing w:after="0" w:line="360" w:lineRule="auto"/>
        <w:jc w:val="center"/>
        <w:rPr>
          <w:b/>
          <w:sz w:val="28"/>
          <w:szCs w:val="28"/>
          <w:lang w:val="uk-UA"/>
        </w:rPr>
      </w:pPr>
      <w:r w:rsidRPr="00EB3CE9">
        <w:rPr>
          <w:b/>
          <w:sz w:val="28"/>
          <w:szCs w:val="28"/>
          <w:lang w:val="uk-UA"/>
        </w:rPr>
        <w:t>Лікарські ураження печінки і ураження печінки при вагітності: патогенез, діагностика і лікування</w:t>
      </w:r>
    </w:p>
    <w:p w:rsidR="00B81AB0" w:rsidRPr="00EB3CE9" w:rsidRDefault="00B81AB0" w:rsidP="00B81AB0">
      <w:pPr>
        <w:spacing w:after="0" w:line="360" w:lineRule="auto"/>
        <w:jc w:val="center"/>
        <w:rPr>
          <w:sz w:val="28"/>
          <w:szCs w:val="28"/>
          <w:lang w:val="uk-UA"/>
        </w:rPr>
      </w:pPr>
      <w:r w:rsidRPr="00EB3CE9">
        <w:rPr>
          <w:sz w:val="28"/>
          <w:szCs w:val="28"/>
          <w:lang w:val="uk-UA"/>
        </w:rPr>
        <w:t xml:space="preserve">Я. С. </w:t>
      </w:r>
      <w:proofErr w:type="spellStart"/>
      <w:r w:rsidRPr="00EB3CE9">
        <w:rPr>
          <w:sz w:val="28"/>
          <w:szCs w:val="28"/>
          <w:lang w:val="uk-UA"/>
        </w:rPr>
        <w:t>Циммерман</w:t>
      </w:r>
      <w:proofErr w:type="spellEnd"/>
      <w:r w:rsidRPr="00EB3CE9">
        <w:rPr>
          <w:sz w:val="28"/>
          <w:szCs w:val="28"/>
          <w:lang w:val="uk-UA"/>
        </w:rPr>
        <w:t xml:space="preserve">, Л. Г. </w:t>
      </w:r>
      <w:proofErr w:type="spellStart"/>
      <w:r w:rsidRPr="00EB3CE9">
        <w:rPr>
          <w:sz w:val="28"/>
          <w:szCs w:val="28"/>
          <w:lang w:val="uk-UA"/>
        </w:rPr>
        <w:t>Вологжан</w:t>
      </w:r>
      <w:r w:rsidR="00615838" w:rsidRPr="00EB3CE9">
        <w:rPr>
          <w:rFonts w:eastAsiaTheme="minorEastAsia"/>
          <w:sz w:val="28"/>
          <w:szCs w:val="28"/>
          <w:lang w:val="uk-UA" w:eastAsia="zh-CN"/>
        </w:rPr>
        <w:t>і</w:t>
      </w:r>
      <w:r w:rsidRPr="00EB3CE9">
        <w:rPr>
          <w:sz w:val="28"/>
          <w:szCs w:val="28"/>
          <w:lang w:val="uk-UA"/>
        </w:rPr>
        <w:t>на</w:t>
      </w:r>
      <w:proofErr w:type="spellEnd"/>
    </w:p>
    <w:p w:rsidR="00B81AB0" w:rsidRPr="00EB3CE9" w:rsidRDefault="00B81AB0" w:rsidP="00B81AB0">
      <w:pPr>
        <w:spacing w:after="0" w:line="360" w:lineRule="auto"/>
        <w:jc w:val="center"/>
        <w:rPr>
          <w:sz w:val="28"/>
          <w:szCs w:val="28"/>
          <w:lang w:val="uk-UA"/>
        </w:rPr>
      </w:pPr>
      <w:r w:rsidRPr="00EB3CE9">
        <w:rPr>
          <w:sz w:val="28"/>
          <w:szCs w:val="28"/>
          <w:lang w:val="uk-UA"/>
        </w:rPr>
        <w:t>Пермський державний медичний університет ім. Є. А. Вагнера, Перм, Росія</w:t>
      </w:r>
    </w:p>
    <w:p w:rsidR="00B81AB0" w:rsidRPr="00EB3CE9" w:rsidRDefault="00B81AB0" w:rsidP="00B81AB0">
      <w:pPr>
        <w:spacing w:after="0" w:line="360" w:lineRule="auto"/>
        <w:ind w:firstLine="709"/>
        <w:jc w:val="both"/>
        <w:rPr>
          <w:sz w:val="28"/>
          <w:szCs w:val="28"/>
          <w:lang w:val="uk-UA"/>
        </w:rPr>
      </w:pPr>
    </w:p>
    <w:p w:rsidR="00B81AB0" w:rsidRPr="00EB3CE9" w:rsidRDefault="00B81AB0" w:rsidP="00B81AB0">
      <w:pPr>
        <w:spacing w:after="0" w:line="360" w:lineRule="auto"/>
        <w:ind w:firstLine="708"/>
        <w:jc w:val="both"/>
        <w:rPr>
          <w:sz w:val="28"/>
          <w:szCs w:val="28"/>
          <w:lang w:val="uk-UA"/>
        </w:rPr>
      </w:pPr>
      <w:r w:rsidRPr="00EB3CE9">
        <w:rPr>
          <w:b/>
          <w:sz w:val="28"/>
          <w:szCs w:val="28"/>
          <w:lang w:val="uk-UA"/>
        </w:rPr>
        <w:t>Ключові слова:</w:t>
      </w:r>
      <w:r w:rsidRPr="00EB3CE9">
        <w:rPr>
          <w:sz w:val="28"/>
          <w:szCs w:val="28"/>
          <w:lang w:val="uk-UA"/>
        </w:rPr>
        <w:t xml:space="preserve"> лікарське ураження печінки, </w:t>
      </w:r>
      <w:proofErr w:type="spellStart"/>
      <w:r w:rsidRPr="00EB3CE9">
        <w:rPr>
          <w:sz w:val="28"/>
          <w:szCs w:val="28"/>
          <w:lang w:val="uk-UA"/>
        </w:rPr>
        <w:t>гепатотоксини</w:t>
      </w:r>
      <w:proofErr w:type="spellEnd"/>
      <w:r w:rsidRPr="00EB3CE9">
        <w:rPr>
          <w:sz w:val="28"/>
          <w:szCs w:val="28"/>
          <w:lang w:val="uk-UA"/>
        </w:rPr>
        <w:t xml:space="preserve">, </w:t>
      </w:r>
      <w:proofErr w:type="spellStart"/>
      <w:r w:rsidRPr="00EB3CE9">
        <w:rPr>
          <w:sz w:val="28"/>
          <w:szCs w:val="28"/>
          <w:lang w:val="uk-UA"/>
        </w:rPr>
        <w:t>внутрішньопечінковий</w:t>
      </w:r>
      <w:proofErr w:type="spellEnd"/>
      <w:r w:rsidRPr="00EB3CE9">
        <w:rPr>
          <w:sz w:val="28"/>
          <w:szCs w:val="28"/>
          <w:lang w:val="uk-UA"/>
        </w:rPr>
        <w:t xml:space="preserve"> </w:t>
      </w:r>
      <w:proofErr w:type="spellStart"/>
      <w:r w:rsidRPr="00EB3CE9">
        <w:rPr>
          <w:sz w:val="28"/>
          <w:szCs w:val="28"/>
          <w:lang w:val="uk-UA"/>
        </w:rPr>
        <w:t>холестаз</w:t>
      </w:r>
      <w:proofErr w:type="spellEnd"/>
      <w:r w:rsidRPr="00EB3CE9">
        <w:rPr>
          <w:sz w:val="28"/>
          <w:szCs w:val="28"/>
          <w:lang w:val="uk-UA"/>
        </w:rPr>
        <w:t xml:space="preserve"> вагітних, гостра жирова дистрофія печінки вагітних, HELLP-синдром, лікування</w:t>
      </w:r>
    </w:p>
    <w:p w:rsidR="00B81AB0" w:rsidRPr="00EB3CE9" w:rsidRDefault="00B81AB0" w:rsidP="00B81AB0">
      <w:pPr>
        <w:spacing w:after="0" w:line="360" w:lineRule="auto"/>
        <w:ind w:firstLine="708"/>
        <w:jc w:val="both"/>
        <w:rPr>
          <w:sz w:val="28"/>
          <w:szCs w:val="28"/>
          <w:lang w:val="uk-UA"/>
        </w:rPr>
      </w:pPr>
      <w:r w:rsidRPr="00EB3CE9">
        <w:rPr>
          <w:sz w:val="28"/>
          <w:szCs w:val="28"/>
          <w:lang w:val="uk-UA"/>
        </w:rPr>
        <w:t xml:space="preserve">Дана стаття являє собою огляд літератури, присвячений медикаментозним ураженням печінки. Авторами розкрита роль печінкової тканини у </w:t>
      </w:r>
      <w:proofErr w:type="spellStart"/>
      <w:r w:rsidRPr="00EB3CE9">
        <w:rPr>
          <w:sz w:val="28"/>
          <w:szCs w:val="28"/>
          <w:lang w:val="uk-UA"/>
        </w:rPr>
        <w:t>біотрансформації</w:t>
      </w:r>
      <w:proofErr w:type="spellEnd"/>
      <w:r w:rsidRPr="00EB3CE9">
        <w:rPr>
          <w:sz w:val="28"/>
          <w:szCs w:val="28"/>
          <w:lang w:val="uk-UA"/>
        </w:rPr>
        <w:t xml:space="preserve"> лікарських засобів, висвітлені механізми ураження гепатоцитів під впливом їх метаболітів (безпосереднє з ураженням структури гепатоцитів та </w:t>
      </w:r>
      <w:proofErr w:type="spellStart"/>
      <w:r w:rsidRPr="00EB3CE9">
        <w:rPr>
          <w:sz w:val="28"/>
          <w:szCs w:val="28"/>
          <w:lang w:val="uk-UA"/>
        </w:rPr>
        <w:t>ідіос</w:t>
      </w:r>
      <w:r w:rsidR="00615838" w:rsidRPr="00EB3CE9">
        <w:rPr>
          <w:sz w:val="28"/>
          <w:szCs w:val="28"/>
          <w:lang w:val="uk-UA"/>
        </w:rPr>
        <w:t>и</w:t>
      </w:r>
      <w:r w:rsidRPr="00EB3CE9">
        <w:rPr>
          <w:sz w:val="28"/>
          <w:szCs w:val="28"/>
          <w:lang w:val="uk-UA"/>
        </w:rPr>
        <w:t>нкразічне</w:t>
      </w:r>
      <w:proofErr w:type="spellEnd"/>
      <w:r w:rsidRPr="00EB3CE9">
        <w:rPr>
          <w:sz w:val="28"/>
          <w:szCs w:val="28"/>
          <w:lang w:val="uk-UA"/>
        </w:rPr>
        <w:t xml:space="preserve"> за типом </w:t>
      </w:r>
      <w:proofErr w:type="spellStart"/>
      <w:r w:rsidRPr="00EB3CE9">
        <w:rPr>
          <w:sz w:val="28"/>
          <w:szCs w:val="28"/>
          <w:lang w:val="uk-UA"/>
        </w:rPr>
        <w:t>гіперчутливості</w:t>
      </w:r>
      <w:proofErr w:type="spellEnd"/>
      <w:r w:rsidRPr="00EB3CE9">
        <w:rPr>
          <w:sz w:val="28"/>
          <w:szCs w:val="28"/>
          <w:lang w:val="uk-UA"/>
        </w:rPr>
        <w:t>). Пояснен</w:t>
      </w:r>
      <w:r w:rsidR="00615838" w:rsidRPr="00EB3CE9">
        <w:rPr>
          <w:sz w:val="28"/>
          <w:szCs w:val="28"/>
          <w:lang w:val="uk-UA"/>
        </w:rPr>
        <w:t>о</w:t>
      </w:r>
      <w:r w:rsidRPr="00EB3CE9">
        <w:rPr>
          <w:sz w:val="28"/>
          <w:szCs w:val="28"/>
          <w:lang w:val="uk-UA"/>
        </w:rPr>
        <w:t xml:space="preserve"> </w:t>
      </w:r>
      <w:r w:rsidR="00615838" w:rsidRPr="00EB3CE9">
        <w:rPr>
          <w:sz w:val="28"/>
          <w:szCs w:val="28"/>
          <w:lang w:val="uk-UA"/>
        </w:rPr>
        <w:t>роз</w:t>
      </w:r>
      <w:r w:rsidRPr="00EB3CE9">
        <w:rPr>
          <w:sz w:val="28"/>
          <w:szCs w:val="28"/>
          <w:lang w:val="uk-UA"/>
        </w:rPr>
        <w:t xml:space="preserve">поділ медикаментів на справжні і факультативні </w:t>
      </w:r>
      <w:proofErr w:type="spellStart"/>
      <w:r w:rsidRPr="00EB3CE9">
        <w:rPr>
          <w:sz w:val="28"/>
          <w:szCs w:val="28"/>
          <w:lang w:val="uk-UA"/>
        </w:rPr>
        <w:t>гепатотоксини</w:t>
      </w:r>
      <w:proofErr w:type="spellEnd"/>
      <w:r w:rsidRPr="00EB3CE9">
        <w:rPr>
          <w:sz w:val="28"/>
          <w:szCs w:val="28"/>
          <w:lang w:val="uk-UA"/>
        </w:rPr>
        <w:t xml:space="preserve">. Представлено думку пацієнтів та лікарів різних спеціальностей щодо найбільш </w:t>
      </w:r>
      <w:proofErr w:type="spellStart"/>
      <w:r w:rsidRPr="00EB3CE9">
        <w:rPr>
          <w:sz w:val="28"/>
          <w:szCs w:val="28"/>
          <w:lang w:val="uk-UA"/>
        </w:rPr>
        <w:t>гепатотоксичних</w:t>
      </w:r>
      <w:proofErr w:type="spellEnd"/>
      <w:r w:rsidRPr="00EB3CE9">
        <w:rPr>
          <w:sz w:val="28"/>
          <w:szCs w:val="28"/>
          <w:lang w:val="uk-UA"/>
        </w:rPr>
        <w:t xml:space="preserve"> ліків. Наведено класифікацію медикаментозного ураження печінки залежно від домінуючого патогенетичного механізму. Розкрити нюанси клініко-лабораторної діагностики та консервативного лікування медикаментозного ураження печінки. Проаналізовано переваги призначення </w:t>
      </w:r>
      <w:proofErr w:type="spellStart"/>
      <w:r w:rsidRPr="00EB3CE9">
        <w:rPr>
          <w:sz w:val="28"/>
          <w:szCs w:val="28"/>
          <w:lang w:val="uk-UA"/>
        </w:rPr>
        <w:t>адеметіоніну</w:t>
      </w:r>
      <w:proofErr w:type="spellEnd"/>
      <w:r w:rsidRPr="00EB3CE9">
        <w:rPr>
          <w:sz w:val="28"/>
          <w:szCs w:val="28"/>
          <w:lang w:val="uk-UA"/>
        </w:rPr>
        <w:t xml:space="preserve">, </w:t>
      </w:r>
      <w:proofErr w:type="spellStart"/>
      <w:r w:rsidRPr="00EB3CE9">
        <w:rPr>
          <w:sz w:val="28"/>
          <w:szCs w:val="28"/>
          <w:lang w:val="uk-UA"/>
        </w:rPr>
        <w:t>урсодезоксихолевої</w:t>
      </w:r>
      <w:proofErr w:type="spellEnd"/>
      <w:r w:rsidRPr="00EB3CE9">
        <w:rPr>
          <w:sz w:val="28"/>
          <w:szCs w:val="28"/>
          <w:lang w:val="uk-UA"/>
        </w:rPr>
        <w:t xml:space="preserve"> кислоти, </w:t>
      </w:r>
      <w:proofErr w:type="spellStart"/>
      <w:r w:rsidRPr="00EB3CE9">
        <w:rPr>
          <w:sz w:val="28"/>
          <w:szCs w:val="28"/>
          <w:lang w:val="uk-UA"/>
        </w:rPr>
        <w:t>глюкокортикоїдів</w:t>
      </w:r>
      <w:proofErr w:type="spellEnd"/>
      <w:r w:rsidRPr="00EB3CE9">
        <w:rPr>
          <w:sz w:val="28"/>
          <w:szCs w:val="28"/>
          <w:lang w:val="uk-UA"/>
        </w:rPr>
        <w:t xml:space="preserve">, перераховані показання для їх застосування, наведені оптимальні терапевтичні дозування зазначених </w:t>
      </w:r>
      <w:r w:rsidRPr="00EB3CE9">
        <w:rPr>
          <w:sz w:val="28"/>
          <w:szCs w:val="28"/>
          <w:lang w:val="uk-UA"/>
        </w:rPr>
        <w:lastRenderedPageBreak/>
        <w:t xml:space="preserve">лікарських засобів. Розглянуто доцільність призначення рослинного </w:t>
      </w:r>
      <w:proofErr w:type="spellStart"/>
      <w:r w:rsidRPr="00EB3CE9">
        <w:rPr>
          <w:sz w:val="28"/>
          <w:szCs w:val="28"/>
          <w:lang w:val="uk-UA"/>
        </w:rPr>
        <w:t>гепатопротектора</w:t>
      </w:r>
      <w:proofErr w:type="spellEnd"/>
      <w:r w:rsidRPr="00EB3CE9">
        <w:rPr>
          <w:sz w:val="28"/>
          <w:szCs w:val="28"/>
          <w:lang w:val="uk-UA"/>
        </w:rPr>
        <w:t xml:space="preserve"> </w:t>
      </w:r>
      <w:proofErr w:type="spellStart"/>
      <w:r w:rsidRPr="00EB3CE9">
        <w:rPr>
          <w:sz w:val="28"/>
          <w:szCs w:val="28"/>
          <w:lang w:val="uk-UA"/>
        </w:rPr>
        <w:t>хофітолу</w:t>
      </w:r>
      <w:proofErr w:type="spellEnd"/>
      <w:r w:rsidRPr="00EB3CE9">
        <w:rPr>
          <w:sz w:val="28"/>
          <w:szCs w:val="28"/>
          <w:lang w:val="uk-UA"/>
        </w:rPr>
        <w:t xml:space="preserve"> і </w:t>
      </w:r>
      <w:proofErr w:type="spellStart"/>
      <w:r w:rsidRPr="00EB3CE9">
        <w:rPr>
          <w:sz w:val="28"/>
          <w:szCs w:val="28"/>
          <w:lang w:val="uk-UA"/>
        </w:rPr>
        <w:t>м</w:t>
      </w:r>
      <w:r w:rsidR="00615838" w:rsidRPr="00EB3CE9">
        <w:rPr>
          <w:sz w:val="28"/>
          <w:szCs w:val="28"/>
          <w:lang w:val="uk-UA"/>
        </w:rPr>
        <w:t>і</w:t>
      </w:r>
      <w:r w:rsidRPr="00EB3CE9">
        <w:rPr>
          <w:sz w:val="28"/>
          <w:szCs w:val="28"/>
          <w:lang w:val="uk-UA"/>
        </w:rPr>
        <w:t>отропного</w:t>
      </w:r>
      <w:proofErr w:type="spellEnd"/>
      <w:r w:rsidRPr="00EB3CE9">
        <w:rPr>
          <w:sz w:val="28"/>
          <w:szCs w:val="28"/>
          <w:lang w:val="uk-UA"/>
        </w:rPr>
        <w:t xml:space="preserve"> </w:t>
      </w:r>
      <w:proofErr w:type="spellStart"/>
      <w:r w:rsidRPr="00EB3CE9">
        <w:rPr>
          <w:sz w:val="28"/>
          <w:szCs w:val="28"/>
          <w:lang w:val="uk-UA"/>
        </w:rPr>
        <w:t>спазмол</w:t>
      </w:r>
      <w:r w:rsidR="00615838" w:rsidRPr="00EB3CE9">
        <w:rPr>
          <w:sz w:val="28"/>
          <w:szCs w:val="28"/>
          <w:lang w:val="uk-UA"/>
        </w:rPr>
        <w:t>і</w:t>
      </w:r>
      <w:r w:rsidRPr="00EB3CE9">
        <w:rPr>
          <w:sz w:val="28"/>
          <w:szCs w:val="28"/>
          <w:lang w:val="uk-UA"/>
        </w:rPr>
        <w:t>тика</w:t>
      </w:r>
      <w:proofErr w:type="spellEnd"/>
      <w:r w:rsidRPr="00EB3CE9">
        <w:rPr>
          <w:sz w:val="28"/>
          <w:szCs w:val="28"/>
          <w:lang w:val="uk-UA"/>
        </w:rPr>
        <w:t xml:space="preserve"> </w:t>
      </w:r>
      <w:proofErr w:type="spellStart"/>
      <w:r w:rsidRPr="00EB3CE9">
        <w:rPr>
          <w:sz w:val="28"/>
          <w:szCs w:val="28"/>
          <w:lang w:val="uk-UA"/>
        </w:rPr>
        <w:t>гімекромону</w:t>
      </w:r>
      <w:proofErr w:type="spellEnd"/>
      <w:r w:rsidRPr="00EB3CE9">
        <w:rPr>
          <w:sz w:val="28"/>
          <w:szCs w:val="28"/>
          <w:lang w:val="uk-UA"/>
        </w:rPr>
        <w:t>.</w:t>
      </w:r>
    </w:p>
    <w:p w:rsidR="00B81AB0" w:rsidRPr="00EB3CE9" w:rsidRDefault="00B81AB0" w:rsidP="00B81AB0">
      <w:pPr>
        <w:spacing w:after="0" w:line="360" w:lineRule="auto"/>
        <w:ind w:firstLine="708"/>
        <w:jc w:val="both"/>
        <w:rPr>
          <w:sz w:val="28"/>
          <w:szCs w:val="28"/>
          <w:lang w:val="uk-UA"/>
        </w:rPr>
      </w:pPr>
      <w:r w:rsidRPr="00EB3CE9">
        <w:rPr>
          <w:sz w:val="28"/>
          <w:szCs w:val="28"/>
          <w:lang w:val="uk-UA"/>
        </w:rPr>
        <w:t xml:space="preserve">Описано патогенез ушкодження печінки при вагітності, представлена коротка характеристика виникнення </w:t>
      </w:r>
      <w:proofErr w:type="spellStart"/>
      <w:r w:rsidRPr="00EB3CE9">
        <w:rPr>
          <w:sz w:val="28"/>
          <w:szCs w:val="28"/>
          <w:lang w:val="uk-UA"/>
        </w:rPr>
        <w:t>гепатологічної</w:t>
      </w:r>
      <w:proofErr w:type="spellEnd"/>
      <w:r w:rsidRPr="00EB3CE9">
        <w:rPr>
          <w:sz w:val="28"/>
          <w:szCs w:val="28"/>
          <w:lang w:val="uk-UA"/>
        </w:rPr>
        <w:t xml:space="preserve"> патології </w:t>
      </w:r>
      <w:r w:rsidR="00615838" w:rsidRPr="00EB3CE9">
        <w:rPr>
          <w:sz w:val="28"/>
          <w:szCs w:val="28"/>
          <w:lang w:val="uk-UA"/>
        </w:rPr>
        <w:t>у</w:t>
      </w:r>
      <w:r w:rsidRPr="00EB3CE9">
        <w:rPr>
          <w:sz w:val="28"/>
          <w:szCs w:val="28"/>
          <w:lang w:val="uk-UA"/>
        </w:rPr>
        <w:t xml:space="preserve"> цієї когорті пацієнтів, розглянуто нюанси діагностики та перебігу </w:t>
      </w:r>
      <w:proofErr w:type="spellStart"/>
      <w:r w:rsidRPr="00EB3CE9">
        <w:rPr>
          <w:sz w:val="28"/>
          <w:szCs w:val="28"/>
          <w:lang w:val="uk-UA"/>
        </w:rPr>
        <w:t>внутрішньопечінкового</w:t>
      </w:r>
      <w:proofErr w:type="spellEnd"/>
      <w:r w:rsidRPr="00EB3CE9">
        <w:rPr>
          <w:sz w:val="28"/>
          <w:szCs w:val="28"/>
          <w:lang w:val="uk-UA"/>
        </w:rPr>
        <w:t xml:space="preserve"> </w:t>
      </w:r>
      <w:proofErr w:type="spellStart"/>
      <w:r w:rsidRPr="00EB3CE9">
        <w:rPr>
          <w:sz w:val="28"/>
          <w:szCs w:val="28"/>
          <w:lang w:val="uk-UA"/>
        </w:rPr>
        <w:t>холестазу</w:t>
      </w:r>
      <w:proofErr w:type="spellEnd"/>
      <w:r w:rsidRPr="00EB3CE9">
        <w:rPr>
          <w:sz w:val="28"/>
          <w:szCs w:val="28"/>
          <w:lang w:val="uk-UA"/>
        </w:rPr>
        <w:t xml:space="preserve"> вагітних, гострої жирової дистрофії печінки вагітних, HELLP-синдрому. Розкрити особливості перебігу вагітності на тлі попереднього захворювання печінки (вірусного гепатиту А, В, С, </w:t>
      </w:r>
      <w:proofErr w:type="spellStart"/>
      <w:r w:rsidRPr="00EB3CE9">
        <w:rPr>
          <w:sz w:val="28"/>
          <w:szCs w:val="28"/>
          <w:lang w:val="uk-UA"/>
        </w:rPr>
        <w:t>аутоімунного</w:t>
      </w:r>
      <w:proofErr w:type="spellEnd"/>
      <w:r w:rsidRPr="00EB3CE9">
        <w:rPr>
          <w:sz w:val="28"/>
          <w:szCs w:val="28"/>
          <w:lang w:val="uk-UA"/>
        </w:rPr>
        <w:t xml:space="preserve"> ураження, первинного </w:t>
      </w:r>
      <w:proofErr w:type="spellStart"/>
      <w:r w:rsidRPr="00EB3CE9">
        <w:rPr>
          <w:sz w:val="28"/>
          <w:szCs w:val="28"/>
          <w:lang w:val="uk-UA"/>
        </w:rPr>
        <w:t>біліарного</w:t>
      </w:r>
      <w:proofErr w:type="spellEnd"/>
      <w:r w:rsidRPr="00EB3CE9">
        <w:rPr>
          <w:sz w:val="28"/>
          <w:szCs w:val="28"/>
          <w:lang w:val="uk-UA"/>
        </w:rPr>
        <w:t xml:space="preserve"> цирозу, хвороби Вільсона). Перераховано найбільш ефективні консервативні (</w:t>
      </w:r>
      <w:proofErr w:type="spellStart"/>
      <w:r w:rsidRPr="00EB3CE9">
        <w:rPr>
          <w:sz w:val="28"/>
          <w:szCs w:val="28"/>
          <w:lang w:val="uk-UA"/>
        </w:rPr>
        <w:t>адеметіонін</w:t>
      </w:r>
      <w:proofErr w:type="spellEnd"/>
      <w:r w:rsidRPr="00EB3CE9">
        <w:rPr>
          <w:sz w:val="28"/>
          <w:szCs w:val="28"/>
          <w:lang w:val="uk-UA"/>
        </w:rPr>
        <w:t xml:space="preserve">, </w:t>
      </w:r>
      <w:proofErr w:type="spellStart"/>
      <w:r w:rsidRPr="00EB3CE9">
        <w:rPr>
          <w:sz w:val="28"/>
          <w:szCs w:val="28"/>
          <w:lang w:val="uk-UA"/>
        </w:rPr>
        <w:t>урсодезоксихолева</w:t>
      </w:r>
      <w:proofErr w:type="spellEnd"/>
      <w:r w:rsidRPr="00EB3CE9">
        <w:rPr>
          <w:sz w:val="28"/>
          <w:szCs w:val="28"/>
          <w:lang w:val="uk-UA"/>
        </w:rPr>
        <w:t xml:space="preserve"> кислота) і оперативні способи (дострокове розродження) корекції ураження печінки у вагітних.</w:t>
      </w:r>
    </w:p>
    <w:p w:rsidR="00322C21" w:rsidRPr="00EB3CE9" w:rsidRDefault="00322C21" w:rsidP="00B81AB0">
      <w:pPr>
        <w:spacing w:after="0" w:line="360" w:lineRule="auto"/>
        <w:ind w:firstLine="708"/>
        <w:jc w:val="both"/>
        <w:rPr>
          <w:sz w:val="28"/>
          <w:szCs w:val="28"/>
          <w:lang w:val="uk-UA"/>
        </w:rPr>
      </w:pPr>
    </w:p>
    <w:p w:rsidR="00322C21" w:rsidRPr="00EB3CE9" w:rsidRDefault="00322C21" w:rsidP="00322C21">
      <w:pPr>
        <w:spacing w:after="0" w:line="360" w:lineRule="auto"/>
        <w:jc w:val="center"/>
        <w:rPr>
          <w:b/>
          <w:sz w:val="28"/>
          <w:szCs w:val="28"/>
          <w:lang w:val="en-US"/>
        </w:rPr>
      </w:pPr>
      <w:r w:rsidRPr="00EB3CE9">
        <w:rPr>
          <w:b/>
          <w:sz w:val="28"/>
          <w:szCs w:val="28"/>
          <w:lang w:val="en-US"/>
        </w:rPr>
        <w:t>Drug-induced liver injury and liver injury during pregnancy: pathogenesis, diagnosis and treatment</w:t>
      </w:r>
    </w:p>
    <w:p w:rsidR="00322C21" w:rsidRPr="00EB3CE9" w:rsidRDefault="00322C21" w:rsidP="00322C21">
      <w:pPr>
        <w:spacing w:after="0" w:line="360" w:lineRule="auto"/>
        <w:jc w:val="center"/>
        <w:rPr>
          <w:sz w:val="28"/>
          <w:szCs w:val="28"/>
          <w:lang w:val="en-US"/>
        </w:rPr>
      </w:pPr>
      <w:proofErr w:type="spellStart"/>
      <w:r w:rsidRPr="00EB3CE9">
        <w:rPr>
          <w:sz w:val="28"/>
          <w:szCs w:val="28"/>
          <w:lang w:val="en-US"/>
        </w:rPr>
        <w:t>Ya</w:t>
      </w:r>
      <w:proofErr w:type="spellEnd"/>
      <w:r w:rsidRPr="00EB3CE9">
        <w:rPr>
          <w:sz w:val="28"/>
          <w:szCs w:val="28"/>
          <w:lang w:val="en-US"/>
        </w:rPr>
        <w:t xml:space="preserve">. S. </w:t>
      </w:r>
      <w:proofErr w:type="spellStart"/>
      <w:r w:rsidRPr="00EB3CE9">
        <w:rPr>
          <w:sz w:val="28"/>
          <w:szCs w:val="28"/>
          <w:lang w:val="en-US"/>
        </w:rPr>
        <w:t>Tsymmerman</w:t>
      </w:r>
      <w:proofErr w:type="spellEnd"/>
      <w:r w:rsidRPr="00EB3CE9">
        <w:rPr>
          <w:sz w:val="28"/>
          <w:szCs w:val="28"/>
          <w:lang w:val="en-US"/>
        </w:rPr>
        <w:t xml:space="preserve">, L. G. </w:t>
      </w:r>
      <w:proofErr w:type="spellStart"/>
      <w:r w:rsidRPr="00EB3CE9">
        <w:rPr>
          <w:sz w:val="28"/>
          <w:szCs w:val="28"/>
          <w:lang w:val="en-US"/>
        </w:rPr>
        <w:t>Vologzhanina</w:t>
      </w:r>
      <w:proofErr w:type="spellEnd"/>
    </w:p>
    <w:p w:rsidR="00322C21" w:rsidRPr="00EB3CE9" w:rsidRDefault="00322C21" w:rsidP="00322C21">
      <w:pPr>
        <w:spacing w:after="0" w:line="360" w:lineRule="auto"/>
        <w:jc w:val="center"/>
        <w:rPr>
          <w:sz w:val="28"/>
          <w:szCs w:val="28"/>
          <w:lang w:val="en-US"/>
        </w:rPr>
      </w:pPr>
      <w:r w:rsidRPr="00EB3CE9">
        <w:rPr>
          <w:sz w:val="28"/>
          <w:szCs w:val="28"/>
          <w:lang w:val="en-US"/>
        </w:rPr>
        <w:t xml:space="preserve">Perm State Medical University n. a. Ye. A. </w:t>
      </w:r>
      <w:proofErr w:type="spellStart"/>
      <w:r w:rsidRPr="00EB3CE9">
        <w:rPr>
          <w:sz w:val="28"/>
          <w:szCs w:val="28"/>
          <w:lang w:val="en-US"/>
        </w:rPr>
        <w:t>Vagner</w:t>
      </w:r>
      <w:proofErr w:type="spellEnd"/>
      <w:r w:rsidRPr="00EB3CE9">
        <w:rPr>
          <w:sz w:val="28"/>
          <w:szCs w:val="28"/>
          <w:lang w:val="en-US"/>
        </w:rPr>
        <w:t>, Perm, Russia</w:t>
      </w:r>
    </w:p>
    <w:p w:rsidR="00322C21" w:rsidRPr="00EB3CE9" w:rsidRDefault="00322C21" w:rsidP="00322C21">
      <w:pPr>
        <w:spacing w:after="0" w:line="360" w:lineRule="auto"/>
        <w:ind w:firstLine="709"/>
        <w:jc w:val="both"/>
        <w:rPr>
          <w:sz w:val="28"/>
          <w:szCs w:val="28"/>
          <w:lang w:val="en-US"/>
        </w:rPr>
      </w:pPr>
    </w:p>
    <w:p w:rsidR="00322C21" w:rsidRPr="00EB3CE9" w:rsidRDefault="00322C21" w:rsidP="00322C21">
      <w:pPr>
        <w:spacing w:after="0" w:line="360" w:lineRule="auto"/>
        <w:ind w:firstLine="708"/>
        <w:jc w:val="both"/>
        <w:rPr>
          <w:sz w:val="28"/>
          <w:szCs w:val="28"/>
          <w:lang w:val="en-US"/>
        </w:rPr>
      </w:pPr>
      <w:r w:rsidRPr="00EB3CE9">
        <w:rPr>
          <w:b/>
          <w:sz w:val="28"/>
          <w:szCs w:val="28"/>
          <w:lang w:val="en-US"/>
        </w:rPr>
        <w:t>Key words:</w:t>
      </w:r>
      <w:r w:rsidRPr="00EB3CE9">
        <w:rPr>
          <w:sz w:val="28"/>
          <w:szCs w:val="28"/>
          <w:lang w:val="en-US"/>
        </w:rPr>
        <w:t xml:space="preserve"> drug-induced liver injury, hepatotoxins, intrahepatic cholestasis of pregnancy, acute fatty liver dystrophy of pregnancy, HELLP-syndrome, treatment.</w:t>
      </w:r>
    </w:p>
    <w:p w:rsidR="00322C21" w:rsidRPr="00EB3CE9" w:rsidRDefault="00322C21" w:rsidP="00322C21">
      <w:pPr>
        <w:spacing w:after="0" w:line="360" w:lineRule="auto"/>
        <w:ind w:firstLine="708"/>
        <w:jc w:val="both"/>
        <w:rPr>
          <w:sz w:val="28"/>
          <w:szCs w:val="28"/>
          <w:lang w:val="en-US"/>
        </w:rPr>
      </w:pPr>
      <w:r w:rsidRPr="00EB3CE9">
        <w:rPr>
          <w:sz w:val="28"/>
          <w:szCs w:val="28"/>
          <w:lang w:val="en-US"/>
        </w:rPr>
        <w:t xml:space="preserve">This article is a </w:t>
      </w:r>
      <w:r w:rsidR="0052530A" w:rsidRPr="00EB3CE9">
        <w:rPr>
          <w:sz w:val="28"/>
          <w:szCs w:val="28"/>
          <w:lang w:val="en-US"/>
        </w:rPr>
        <w:t xml:space="preserve">literature </w:t>
      </w:r>
      <w:r w:rsidRPr="00EB3CE9">
        <w:rPr>
          <w:sz w:val="28"/>
          <w:szCs w:val="28"/>
          <w:lang w:val="en-US"/>
        </w:rPr>
        <w:t xml:space="preserve">review on drug-induced liver injury (DILI). The authors revealed the role of liver tissue in biotransformation of drugs, and the mechanisms of hepatocytes </w:t>
      </w:r>
      <w:r w:rsidR="0052530A" w:rsidRPr="00EB3CE9">
        <w:rPr>
          <w:sz w:val="28"/>
          <w:szCs w:val="28"/>
          <w:lang w:val="en-US"/>
        </w:rPr>
        <w:t>injury</w:t>
      </w:r>
      <w:r w:rsidRPr="00EB3CE9">
        <w:rPr>
          <w:sz w:val="28"/>
          <w:szCs w:val="28"/>
          <w:lang w:val="en-US"/>
        </w:rPr>
        <w:t xml:space="preserve"> under the influence of their metabolites (direct lesion of hepatocytes structure and idiosyncratic hypersensitivity). Separation of drugs into true and facultative hepatotoxins is explained. </w:t>
      </w:r>
      <w:r w:rsidR="0052530A" w:rsidRPr="00EB3CE9">
        <w:rPr>
          <w:sz w:val="28"/>
          <w:szCs w:val="28"/>
          <w:lang w:val="en-US"/>
        </w:rPr>
        <w:t>O</w:t>
      </w:r>
      <w:r w:rsidRPr="00EB3CE9">
        <w:rPr>
          <w:sz w:val="28"/>
          <w:szCs w:val="28"/>
          <w:lang w:val="en-US"/>
        </w:rPr>
        <w:t xml:space="preserve">pinion of patients and doctors of various </w:t>
      </w:r>
      <w:r w:rsidR="0052530A" w:rsidRPr="00EB3CE9">
        <w:rPr>
          <w:sz w:val="28"/>
          <w:szCs w:val="28"/>
          <w:lang w:val="en-US"/>
        </w:rPr>
        <w:t>majors</w:t>
      </w:r>
      <w:r w:rsidRPr="00EB3CE9">
        <w:rPr>
          <w:sz w:val="28"/>
          <w:szCs w:val="28"/>
          <w:lang w:val="en-US"/>
        </w:rPr>
        <w:t xml:space="preserve"> about the most hepatotoxic drugs is presented. </w:t>
      </w:r>
      <w:r w:rsidR="0052530A" w:rsidRPr="00EB3CE9">
        <w:rPr>
          <w:sz w:val="28"/>
          <w:szCs w:val="28"/>
          <w:lang w:val="en-US"/>
        </w:rPr>
        <w:t>DILI c</w:t>
      </w:r>
      <w:r w:rsidRPr="00EB3CE9">
        <w:rPr>
          <w:sz w:val="28"/>
          <w:szCs w:val="28"/>
          <w:lang w:val="en-US"/>
        </w:rPr>
        <w:t xml:space="preserve">lassification depending on the dominant pathogenetic mechanism is given. </w:t>
      </w:r>
      <w:r w:rsidR="0052530A" w:rsidRPr="00EB3CE9">
        <w:rPr>
          <w:sz w:val="28"/>
          <w:szCs w:val="28"/>
          <w:lang w:val="en-US"/>
        </w:rPr>
        <w:t>N</w:t>
      </w:r>
      <w:r w:rsidRPr="00EB3CE9">
        <w:rPr>
          <w:sz w:val="28"/>
          <w:szCs w:val="28"/>
          <w:lang w:val="en-US"/>
        </w:rPr>
        <w:t xml:space="preserve">uances of clinical and laboratory diagnostics and drug treatment of DILI are revealed. </w:t>
      </w:r>
      <w:r w:rsidR="0052530A" w:rsidRPr="00EB3CE9">
        <w:rPr>
          <w:sz w:val="28"/>
          <w:szCs w:val="28"/>
          <w:lang w:val="en-US"/>
        </w:rPr>
        <w:t>A</w:t>
      </w:r>
      <w:r w:rsidRPr="00EB3CE9">
        <w:rPr>
          <w:sz w:val="28"/>
          <w:szCs w:val="28"/>
          <w:lang w:val="en-US"/>
        </w:rPr>
        <w:t xml:space="preserve">dvantages of ademetionine, </w:t>
      </w:r>
      <w:proofErr w:type="spellStart"/>
      <w:r w:rsidRPr="00EB3CE9">
        <w:rPr>
          <w:sz w:val="28"/>
          <w:szCs w:val="28"/>
          <w:lang w:val="en-US"/>
        </w:rPr>
        <w:t>ursodeoxycholic</w:t>
      </w:r>
      <w:proofErr w:type="spellEnd"/>
      <w:r w:rsidRPr="00EB3CE9">
        <w:rPr>
          <w:sz w:val="28"/>
          <w:szCs w:val="28"/>
          <w:lang w:val="en-US"/>
        </w:rPr>
        <w:t xml:space="preserve"> acid and glucocorticoids prescription are analyzed, indications for their application are listed, and the optimal therapeutic dosages of these </w:t>
      </w:r>
      <w:r w:rsidRPr="00EB3CE9">
        <w:rPr>
          <w:sz w:val="28"/>
          <w:szCs w:val="28"/>
          <w:lang w:val="en-US"/>
        </w:rPr>
        <w:lastRenderedPageBreak/>
        <w:t xml:space="preserve">drugs are given. </w:t>
      </w:r>
      <w:r w:rsidR="0052530A" w:rsidRPr="00EB3CE9">
        <w:rPr>
          <w:sz w:val="28"/>
          <w:szCs w:val="28"/>
          <w:lang w:val="en-US"/>
        </w:rPr>
        <w:t>E</w:t>
      </w:r>
      <w:r w:rsidRPr="00EB3CE9">
        <w:rPr>
          <w:sz w:val="28"/>
          <w:szCs w:val="28"/>
          <w:lang w:val="en-US"/>
        </w:rPr>
        <w:t xml:space="preserve">xpediency of prescribing plant </w:t>
      </w:r>
      <w:proofErr w:type="spellStart"/>
      <w:r w:rsidRPr="00EB3CE9">
        <w:rPr>
          <w:sz w:val="28"/>
          <w:szCs w:val="28"/>
          <w:lang w:val="en-US"/>
        </w:rPr>
        <w:t>hepatoprotector</w:t>
      </w:r>
      <w:proofErr w:type="spellEnd"/>
      <w:r w:rsidRPr="00EB3CE9">
        <w:rPr>
          <w:sz w:val="28"/>
          <w:szCs w:val="28"/>
          <w:lang w:val="en-US"/>
        </w:rPr>
        <w:t xml:space="preserve"> </w:t>
      </w:r>
      <w:proofErr w:type="spellStart"/>
      <w:r w:rsidRPr="00EB3CE9">
        <w:rPr>
          <w:sz w:val="28"/>
          <w:szCs w:val="28"/>
          <w:lang w:val="en-US"/>
        </w:rPr>
        <w:t>chophytol</w:t>
      </w:r>
      <w:proofErr w:type="spellEnd"/>
      <w:r w:rsidRPr="00EB3CE9">
        <w:rPr>
          <w:sz w:val="28"/>
          <w:szCs w:val="28"/>
          <w:lang w:val="en-US"/>
        </w:rPr>
        <w:t xml:space="preserve"> and myotropic spasmolytic hymecromone is considered.</w:t>
      </w:r>
    </w:p>
    <w:p w:rsidR="00322C21" w:rsidRPr="00EB3CE9" w:rsidRDefault="0052530A" w:rsidP="00322C21">
      <w:pPr>
        <w:spacing w:after="0" w:line="360" w:lineRule="auto"/>
        <w:ind w:firstLine="708"/>
        <w:jc w:val="both"/>
        <w:rPr>
          <w:sz w:val="28"/>
          <w:szCs w:val="28"/>
          <w:lang w:val="en-US"/>
        </w:rPr>
      </w:pPr>
      <w:r w:rsidRPr="00EB3CE9">
        <w:rPr>
          <w:sz w:val="28"/>
          <w:szCs w:val="28"/>
          <w:lang w:val="en-US"/>
        </w:rPr>
        <w:t>P</w:t>
      </w:r>
      <w:r w:rsidR="00322C21" w:rsidRPr="00EB3CE9">
        <w:rPr>
          <w:sz w:val="28"/>
          <w:szCs w:val="28"/>
          <w:lang w:val="en-US"/>
        </w:rPr>
        <w:t xml:space="preserve">athogenesis of liver </w:t>
      </w:r>
      <w:r w:rsidRPr="00EB3CE9">
        <w:rPr>
          <w:sz w:val="28"/>
          <w:szCs w:val="28"/>
          <w:lang w:val="en-US"/>
        </w:rPr>
        <w:t>injury</w:t>
      </w:r>
      <w:r w:rsidR="00322C21" w:rsidRPr="00EB3CE9">
        <w:rPr>
          <w:sz w:val="28"/>
          <w:szCs w:val="28"/>
          <w:lang w:val="en-US"/>
        </w:rPr>
        <w:t xml:space="preserve"> during pregnancy is described, occurrence of hepatological pathology in this cohort of patients is briefly characterized, nuances of diagnostics and course of intrahepatic cholestasis of pregnancy, acute fatty liver dystrophy of pregnancy, HELLP-syndrome are considered. </w:t>
      </w:r>
      <w:r w:rsidRPr="00EB3CE9">
        <w:rPr>
          <w:sz w:val="28"/>
          <w:szCs w:val="28"/>
          <w:lang w:val="en-US"/>
        </w:rPr>
        <w:t>P</w:t>
      </w:r>
      <w:r w:rsidR="00322C21" w:rsidRPr="00EB3CE9">
        <w:rPr>
          <w:sz w:val="28"/>
          <w:szCs w:val="28"/>
          <w:lang w:val="en-US"/>
        </w:rPr>
        <w:t>eculiarities of the course of pregnancy on the background of the previous liver disease (viral hepatitis A, B, C, autoimmune hepatitis, primary biliary cirrhosis, Wilson</w:t>
      </w:r>
      <w:r w:rsidRPr="00EB3CE9">
        <w:rPr>
          <w:sz w:val="28"/>
          <w:szCs w:val="28"/>
          <w:lang w:val="en-US"/>
        </w:rPr>
        <w:t>’</w:t>
      </w:r>
      <w:r w:rsidR="00322C21" w:rsidRPr="00EB3CE9">
        <w:rPr>
          <w:sz w:val="28"/>
          <w:szCs w:val="28"/>
          <w:lang w:val="en-US"/>
        </w:rPr>
        <w:t xml:space="preserve">s disease) are revealed. The most effective conservative (ademetionine, </w:t>
      </w:r>
      <w:proofErr w:type="spellStart"/>
      <w:r w:rsidR="00322C21" w:rsidRPr="00EB3CE9">
        <w:rPr>
          <w:sz w:val="28"/>
          <w:szCs w:val="28"/>
          <w:lang w:val="en-US"/>
        </w:rPr>
        <w:t>ursodeoxycholic</w:t>
      </w:r>
      <w:proofErr w:type="spellEnd"/>
      <w:r w:rsidR="00322C21" w:rsidRPr="00EB3CE9">
        <w:rPr>
          <w:sz w:val="28"/>
          <w:szCs w:val="28"/>
          <w:lang w:val="en-US"/>
        </w:rPr>
        <w:t xml:space="preserve"> acid) and operative </w:t>
      </w:r>
      <w:r w:rsidRPr="00EB3CE9">
        <w:rPr>
          <w:sz w:val="28"/>
          <w:szCs w:val="28"/>
          <w:lang w:val="en-US"/>
        </w:rPr>
        <w:t>techniques</w:t>
      </w:r>
      <w:r w:rsidR="00322C21" w:rsidRPr="00EB3CE9">
        <w:rPr>
          <w:sz w:val="28"/>
          <w:szCs w:val="28"/>
          <w:lang w:val="en-US"/>
        </w:rPr>
        <w:t xml:space="preserve"> (early delivery) of correction of liver </w:t>
      </w:r>
      <w:r w:rsidR="007D64AF" w:rsidRPr="00EB3CE9">
        <w:rPr>
          <w:sz w:val="28"/>
          <w:szCs w:val="28"/>
          <w:lang w:val="en-US"/>
        </w:rPr>
        <w:t>injury</w:t>
      </w:r>
      <w:r w:rsidR="00322C21" w:rsidRPr="00EB3CE9">
        <w:rPr>
          <w:sz w:val="28"/>
          <w:szCs w:val="28"/>
          <w:lang w:val="en-US"/>
        </w:rPr>
        <w:t xml:space="preserve"> of pregnancy are listed.</w:t>
      </w:r>
    </w:p>
    <w:sectPr w:rsidR="00322C21" w:rsidRPr="00EB3CE9" w:rsidSect="00630D84">
      <w:headerReference w:type="even" r:id="rId8"/>
      <w:headerReference w:type="default" r:id="rId9"/>
      <w:pgSz w:w="11906" w:h="16838" w:code="9"/>
      <w:pgMar w:top="1134" w:right="1134"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CC3" w:rsidRDefault="009D1CC3">
      <w:pPr>
        <w:spacing w:after="0" w:line="240" w:lineRule="auto"/>
      </w:pPr>
      <w:r>
        <w:separator/>
      </w:r>
    </w:p>
  </w:endnote>
  <w:endnote w:type="continuationSeparator" w:id="0">
    <w:p w:rsidR="009D1CC3" w:rsidRDefault="009D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CC3" w:rsidRDefault="009D1CC3">
      <w:pPr>
        <w:spacing w:after="0" w:line="240" w:lineRule="auto"/>
      </w:pPr>
      <w:r>
        <w:separator/>
      </w:r>
    </w:p>
  </w:footnote>
  <w:footnote w:type="continuationSeparator" w:id="0">
    <w:p w:rsidR="009D1CC3" w:rsidRDefault="009D1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84" w:rsidRDefault="00630D84" w:rsidP="00630D8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30D84" w:rsidRDefault="00630D84">
    <w:pPr>
      <w:pStyle w:val="a7"/>
    </w:pPr>
  </w:p>
  <w:p w:rsidR="00630D84" w:rsidRDefault="00630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84" w:rsidRDefault="00630D84">
    <w:pPr>
      <w:pStyle w:val="a7"/>
    </w:pPr>
  </w:p>
  <w:p w:rsidR="00630D84" w:rsidRDefault="00630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486E"/>
    <w:multiLevelType w:val="hybridMultilevel"/>
    <w:tmpl w:val="CC24F9C0"/>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1069B"/>
    <w:multiLevelType w:val="multilevel"/>
    <w:tmpl w:val="B7AE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67079"/>
    <w:multiLevelType w:val="hybridMultilevel"/>
    <w:tmpl w:val="92D44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9E112C8"/>
    <w:multiLevelType w:val="hybridMultilevel"/>
    <w:tmpl w:val="3320A3D4"/>
    <w:lvl w:ilvl="0" w:tplc="7FF669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64E42C8"/>
    <w:multiLevelType w:val="hybridMultilevel"/>
    <w:tmpl w:val="628C01B2"/>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C43E7"/>
    <w:multiLevelType w:val="hybridMultilevel"/>
    <w:tmpl w:val="C54210C0"/>
    <w:lvl w:ilvl="0" w:tplc="48AC63E6">
      <w:start w:val="1"/>
      <w:numFmt w:val="decimal"/>
      <w:lvlText w:val="%1."/>
      <w:lvlJc w:val="left"/>
      <w:pPr>
        <w:tabs>
          <w:tab w:val="num" w:pos="720"/>
        </w:tabs>
        <w:ind w:left="720" w:hanging="360"/>
      </w:pPr>
      <w:rPr>
        <w:rFonts w:hint="default"/>
      </w:rPr>
    </w:lvl>
    <w:lvl w:ilvl="1" w:tplc="DC74EE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AB978AC"/>
    <w:multiLevelType w:val="multilevel"/>
    <w:tmpl w:val="17CA11A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8103D80"/>
    <w:multiLevelType w:val="hybridMultilevel"/>
    <w:tmpl w:val="20B2C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F371A7"/>
    <w:multiLevelType w:val="multilevel"/>
    <w:tmpl w:val="C074CE0A"/>
    <w:lvl w:ilvl="0">
      <w:start w:val="1"/>
      <w:numFmt w:val="decimal"/>
      <w:lvlText w:val="%1."/>
      <w:lvlJc w:val="left"/>
      <w:pPr>
        <w:tabs>
          <w:tab w:val="num" w:pos="425"/>
        </w:tabs>
        <w:ind w:left="425" w:hanging="425"/>
      </w:pPr>
      <w:rPr>
        <w:rFonts w:hint="default"/>
      </w:rPr>
    </w:lvl>
    <w:lvl w:ilvl="1">
      <w:start w:val="1"/>
      <w:numFmt w:val="russianLower"/>
      <w:lvlText w:val="%2)"/>
      <w:lvlJc w:val="left"/>
      <w:pPr>
        <w:tabs>
          <w:tab w:val="num" w:pos="851"/>
        </w:tabs>
        <w:ind w:left="851" w:hanging="426"/>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3"/>
  </w:num>
  <w:num w:numId="3">
    <w:abstractNumId w:val="4"/>
  </w:num>
  <w:num w:numId="4">
    <w:abstractNumId w:val="1"/>
  </w:num>
  <w:num w:numId="5">
    <w:abstractNumId w:val="9"/>
  </w:num>
  <w:num w:numId="6">
    <w:abstractNumId w:val="6"/>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A"/>
    <w:rsid w:val="00002711"/>
    <w:rsid w:val="0000277C"/>
    <w:rsid w:val="00002CEB"/>
    <w:rsid w:val="0000536C"/>
    <w:rsid w:val="00007F9C"/>
    <w:rsid w:val="00011416"/>
    <w:rsid w:val="00012129"/>
    <w:rsid w:val="0001215F"/>
    <w:rsid w:val="00012A87"/>
    <w:rsid w:val="00013F31"/>
    <w:rsid w:val="0001457A"/>
    <w:rsid w:val="00016424"/>
    <w:rsid w:val="0001721E"/>
    <w:rsid w:val="00020796"/>
    <w:rsid w:val="00021B57"/>
    <w:rsid w:val="000225DF"/>
    <w:rsid w:val="000226F3"/>
    <w:rsid w:val="00024761"/>
    <w:rsid w:val="0002598E"/>
    <w:rsid w:val="00030541"/>
    <w:rsid w:val="0003139F"/>
    <w:rsid w:val="0003299B"/>
    <w:rsid w:val="00032F84"/>
    <w:rsid w:val="0003653F"/>
    <w:rsid w:val="00036A30"/>
    <w:rsid w:val="00036BDD"/>
    <w:rsid w:val="00037B45"/>
    <w:rsid w:val="00037FFE"/>
    <w:rsid w:val="00041FBA"/>
    <w:rsid w:val="00042DE6"/>
    <w:rsid w:val="000445C5"/>
    <w:rsid w:val="00045179"/>
    <w:rsid w:val="0004526E"/>
    <w:rsid w:val="000465C0"/>
    <w:rsid w:val="000467E6"/>
    <w:rsid w:val="00047C9E"/>
    <w:rsid w:val="00050CA7"/>
    <w:rsid w:val="00051AB9"/>
    <w:rsid w:val="00051C6C"/>
    <w:rsid w:val="00052A66"/>
    <w:rsid w:val="000561FD"/>
    <w:rsid w:val="00057C18"/>
    <w:rsid w:val="000600A8"/>
    <w:rsid w:val="000612C6"/>
    <w:rsid w:val="00061D06"/>
    <w:rsid w:val="00064AF7"/>
    <w:rsid w:val="00065875"/>
    <w:rsid w:val="00065D3E"/>
    <w:rsid w:val="0006633F"/>
    <w:rsid w:val="0006650A"/>
    <w:rsid w:val="00066F1C"/>
    <w:rsid w:val="000675ED"/>
    <w:rsid w:val="00067C35"/>
    <w:rsid w:val="000702AC"/>
    <w:rsid w:val="00070EC3"/>
    <w:rsid w:val="00071A9F"/>
    <w:rsid w:val="00072A7A"/>
    <w:rsid w:val="00072F0E"/>
    <w:rsid w:val="00073380"/>
    <w:rsid w:val="00073FB7"/>
    <w:rsid w:val="00074483"/>
    <w:rsid w:val="00075A88"/>
    <w:rsid w:val="00075E09"/>
    <w:rsid w:val="00081D62"/>
    <w:rsid w:val="000828A5"/>
    <w:rsid w:val="0008298B"/>
    <w:rsid w:val="00084750"/>
    <w:rsid w:val="00084989"/>
    <w:rsid w:val="00084DC6"/>
    <w:rsid w:val="000856E7"/>
    <w:rsid w:val="00085847"/>
    <w:rsid w:val="000860BB"/>
    <w:rsid w:val="00086227"/>
    <w:rsid w:val="000865A5"/>
    <w:rsid w:val="000872B2"/>
    <w:rsid w:val="00094896"/>
    <w:rsid w:val="00094A35"/>
    <w:rsid w:val="00094E21"/>
    <w:rsid w:val="00095121"/>
    <w:rsid w:val="000956F5"/>
    <w:rsid w:val="00096689"/>
    <w:rsid w:val="00097AEA"/>
    <w:rsid w:val="000A55C0"/>
    <w:rsid w:val="000A56C3"/>
    <w:rsid w:val="000A5CDE"/>
    <w:rsid w:val="000A7C9D"/>
    <w:rsid w:val="000B0FD7"/>
    <w:rsid w:val="000B1652"/>
    <w:rsid w:val="000B1A63"/>
    <w:rsid w:val="000B2FB2"/>
    <w:rsid w:val="000B400F"/>
    <w:rsid w:val="000B7CED"/>
    <w:rsid w:val="000C26C4"/>
    <w:rsid w:val="000C3424"/>
    <w:rsid w:val="000C696B"/>
    <w:rsid w:val="000D4D98"/>
    <w:rsid w:val="000D506A"/>
    <w:rsid w:val="000D602C"/>
    <w:rsid w:val="000D6B66"/>
    <w:rsid w:val="000E0324"/>
    <w:rsid w:val="000E20E7"/>
    <w:rsid w:val="000E25EC"/>
    <w:rsid w:val="000E2E7A"/>
    <w:rsid w:val="000E31FD"/>
    <w:rsid w:val="000E5858"/>
    <w:rsid w:val="000E586A"/>
    <w:rsid w:val="000E59E2"/>
    <w:rsid w:val="000E5B9E"/>
    <w:rsid w:val="000F09D2"/>
    <w:rsid w:val="000F10E4"/>
    <w:rsid w:val="000F1256"/>
    <w:rsid w:val="000F2F47"/>
    <w:rsid w:val="000F3825"/>
    <w:rsid w:val="000F420C"/>
    <w:rsid w:val="000F59D1"/>
    <w:rsid w:val="000F686E"/>
    <w:rsid w:val="000F6CEC"/>
    <w:rsid w:val="000F7D84"/>
    <w:rsid w:val="000F7F9C"/>
    <w:rsid w:val="0010093D"/>
    <w:rsid w:val="00100F26"/>
    <w:rsid w:val="00102CFE"/>
    <w:rsid w:val="00102E0D"/>
    <w:rsid w:val="001035EB"/>
    <w:rsid w:val="0010378D"/>
    <w:rsid w:val="001054A8"/>
    <w:rsid w:val="00105B7E"/>
    <w:rsid w:val="001067F8"/>
    <w:rsid w:val="001109B4"/>
    <w:rsid w:val="00112CB1"/>
    <w:rsid w:val="001135C1"/>
    <w:rsid w:val="00114565"/>
    <w:rsid w:val="00115B6C"/>
    <w:rsid w:val="00116ED1"/>
    <w:rsid w:val="0012099D"/>
    <w:rsid w:val="00122084"/>
    <w:rsid w:val="00122320"/>
    <w:rsid w:val="00122CB0"/>
    <w:rsid w:val="00122D55"/>
    <w:rsid w:val="00122E30"/>
    <w:rsid w:val="0012364D"/>
    <w:rsid w:val="001245CF"/>
    <w:rsid w:val="00124912"/>
    <w:rsid w:val="00126999"/>
    <w:rsid w:val="001305DC"/>
    <w:rsid w:val="00131DA8"/>
    <w:rsid w:val="00134F7A"/>
    <w:rsid w:val="00136C78"/>
    <w:rsid w:val="00143517"/>
    <w:rsid w:val="001435AD"/>
    <w:rsid w:val="00145123"/>
    <w:rsid w:val="00150F9C"/>
    <w:rsid w:val="00154D28"/>
    <w:rsid w:val="00155299"/>
    <w:rsid w:val="001561FA"/>
    <w:rsid w:val="00160051"/>
    <w:rsid w:val="00161821"/>
    <w:rsid w:val="00161E10"/>
    <w:rsid w:val="001621A7"/>
    <w:rsid w:val="001621E3"/>
    <w:rsid w:val="00162794"/>
    <w:rsid w:val="00162800"/>
    <w:rsid w:val="001634D2"/>
    <w:rsid w:val="001642DC"/>
    <w:rsid w:val="001643B2"/>
    <w:rsid w:val="00166698"/>
    <w:rsid w:val="00167F5C"/>
    <w:rsid w:val="00170807"/>
    <w:rsid w:val="0017124E"/>
    <w:rsid w:val="001715DF"/>
    <w:rsid w:val="00171B3F"/>
    <w:rsid w:val="00176ADC"/>
    <w:rsid w:val="00180C1C"/>
    <w:rsid w:val="00180D1F"/>
    <w:rsid w:val="0018171C"/>
    <w:rsid w:val="00181770"/>
    <w:rsid w:val="00187214"/>
    <w:rsid w:val="00191F92"/>
    <w:rsid w:val="0019350C"/>
    <w:rsid w:val="00194336"/>
    <w:rsid w:val="00196455"/>
    <w:rsid w:val="001A0065"/>
    <w:rsid w:val="001A0A34"/>
    <w:rsid w:val="001A14FC"/>
    <w:rsid w:val="001A3B74"/>
    <w:rsid w:val="001A3FDC"/>
    <w:rsid w:val="001A5F9B"/>
    <w:rsid w:val="001A634D"/>
    <w:rsid w:val="001A65E6"/>
    <w:rsid w:val="001A78E2"/>
    <w:rsid w:val="001B32E3"/>
    <w:rsid w:val="001B52D5"/>
    <w:rsid w:val="001B53F3"/>
    <w:rsid w:val="001B5841"/>
    <w:rsid w:val="001B67A5"/>
    <w:rsid w:val="001B69FA"/>
    <w:rsid w:val="001B7C40"/>
    <w:rsid w:val="001C098F"/>
    <w:rsid w:val="001C17A2"/>
    <w:rsid w:val="001C2B45"/>
    <w:rsid w:val="001C516C"/>
    <w:rsid w:val="001C6D4A"/>
    <w:rsid w:val="001C793E"/>
    <w:rsid w:val="001C7AE7"/>
    <w:rsid w:val="001C7D89"/>
    <w:rsid w:val="001C7FCB"/>
    <w:rsid w:val="001D1FAD"/>
    <w:rsid w:val="001D2943"/>
    <w:rsid w:val="001D3A78"/>
    <w:rsid w:val="001D45FE"/>
    <w:rsid w:val="001D505A"/>
    <w:rsid w:val="001D58C0"/>
    <w:rsid w:val="001D78EB"/>
    <w:rsid w:val="001D7BB6"/>
    <w:rsid w:val="001E00CA"/>
    <w:rsid w:val="001E05EB"/>
    <w:rsid w:val="001E30D5"/>
    <w:rsid w:val="001E36D7"/>
    <w:rsid w:val="001E56C6"/>
    <w:rsid w:val="001E7EF8"/>
    <w:rsid w:val="001F1009"/>
    <w:rsid w:val="001F1CA7"/>
    <w:rsid w:val="001F29E2"/>
    <w:rsid w:val="001F434C"/>
    <w:rsid w:val="001F517C"/>
    <w:rsid w:val="001F557A"/>
    <w:rsid w:val="001F5B0B"/>
    <w:rsid w:val="001F7547"/>
    <w:rsid w:val="001F7E30"/>
    <w:rsid w:val="00201686"/>
    <w:rsid w:val="00202B33"/>
    <w:rsid w:val="00202EC9"/>
    <w:rsid w:val="00203654"/>
    <w:rsid w:val="00203A13"/>
    <w:rsid w:val="00206871"/>
    <w:rsid w:val="002075CC"/>
    <w:rsid w:val="0021200B"/>
    <w:rsid w:val="002121BE"/>
    <w:rsid w:val="00212E52"/>
    <w:rsid w:val="002138A1"/>
    <w:rsid w:val="002153D6"/>
    <w:rsid w:val="00216E1C"/>
    <w:rsid w:val="0021739E"/>
    <w:rsid w:val="00217F30"/>
    <w:rsid w:val="00221773"/>
    <w:rsid w:val="002277C6"/>
    <w:rsid w:val="00230A54"/>
    <w:rsid w:val="00232FBD"/>
    <w:rsid w:val="00233641"/>
    <w:rsid w:val="00233755"/>
    <w:rsid w:val="00233CFB"/>
    <w:rsid w:val="00234368"/>
    <w:rsid w:val="00234FE6"/>
    <w:rsid w:val="002352D2"/>
    <w:rsid w:val="00235B31"/>
    <w:rsid w:val="0023646A"/>
    <w:rsid w:val="002372FD"/>
    <w:rsid w:val="00237E46"/>
    <w:rsid w:val="00240487"/>
    <w:rsid w:val="002407A2"/>
    <w:rsid w:val="00240980"/>
    <w:rsid w:val="00241796"/>
    <w:rsid w:val="00241997"/>
    <w:rsid w:val="00244765"/>
    <w:rsid w:val="00245116"/>
    <w:rsid w:val="0025044B"/>
    <w:rsid w:val="00250ECD"/>
    <w:rsid w:val="00251287"/>
    <w:rsid w:val="0025162D"/>
    <w:rsid w:val="0025200C"/>
    <w:rsid w:val="00252CC1"/>
    <w:rsid w:val="00252DFF"/>
    <w:rsid w:val="0025561D"/>
    <w:rsid w:val="00255A51"/>
    <w:rsid w:val="00255F41"/>
    <w:rsid w:val="0026067D"/>
    <w:rsid w:val="00263ABB"/>
    <w:rsid w:val="002667E0"/>
    <w:rsid w:val="00267909"/>
    <w:rsid w:val="002716F5"/>
    <w:rsid w:val="00271951"/>
    <w:rsid w:val="0027249C"/>
    <w:rsid w:val="002726D5"/>
    <w:rsid w:val="0027327E"/>
    <w:rsid w:val="002737CB"/>
    <w:rsid w:val="00273D2A"/>
    <w:rsid w:val="0027437A"/>
    <w:rsid w:val="002744F6"/>
    <w:rsid w:val="00274D4F"/>
    <w:rsid w:val="002767AA"/>
    <w:rsid w:val="00276BED"/>
    <w:rsid w:val="002800F3"/>
    <w:rsid w:val="00281FBE"/>
    <w:rsid w:val="002825E5"/>
    <w:rsid w:val="00282F8D"/>
    <w:rsid w:val="0028377D"/>
    <w:rsid w:val="002846AC"/>
    <w:rsid w:val="00284A3A"/>
    <w:rsid w:val="002855FC"/>
    <w:rsid w:val="00285785"/>
    <w:rsid w:val="00285B00"/>
    <w:rsid w:val="00285DE6"/>
    <w:rsid w:val="00286B8A"/>
    <w:rsid w:val="00287B9B"/>
    <w:rsid w:val="00287C28"/>
    <w:rsid w:val="00293F81"/>
    <w:rsid w:val="00295AAB"/>
    <w:rsid w:val="00296513"/>
    <w:rsid w:val="00296916"/>
    <w:rsid w:val="00297632"/>
    <w:rsid w:val="00297B47"/>
    <w:rsid w:val="002A0288"/>
    <w:rsid w:val="002A06AC"/>
    <w:rsid w:val="002A1211"/>
    <w:rsid w:val="002A14E5"/>
    <w:rsid w:val="002A20F4"/>
    <w:rsid w:val="002A22DC"/>
    <w:rsid w:val="002A2320"/>
    <w:rsid w:val="002A37D7"/>
    <w:rsid w:val="002A3A12"/>
    <w:rsid w:val="002A3F96"/>
    <w:rsid w:val="002A486F"/>
    <w:rsid w:val="002A6143"/>
    <w:rsid w:val="002B447E"/>
    <w:rsid w:val="002B5334"/>
    <w:rsid w:val="002B5B60"/>
    <w:rsid w:val="002B7D71"/>
    <w:rsid w:val="002C1259"/>
    <w:rsid w:val="002C26E7"/>
    <w:rsid w:val="002C2BF1"/>
    <w:rsid w:val="002C30B4"/>
    <w:rsid w:val="002C341A"/>
    <w:rsid w:val="002C4137"/>
    <w:rsid w:val="002C5DF2"/>
    <w:rsid w:val="002C60ED"/>
    <w:rsid w:val="002C691F"/>
    <w:rsid w:val="002C7142"/>
    <w:rsid w:val="002D1CBE"/>
    <w:rsid w:val="002D54BA"/>
    <w:rsid w:val="002D70F7"/>
    <w:rsid w:val="002D7F17"/>
    <w:rsid w:val="002E0F1D"/>
    <w:rsid w:val="002E355D"/>
    <w:rsid w:val="002E463E"/>
    <w:rsid w:val="002E7396"/>
    <w:rsid w:val="002E75CD"/>
    <w:rsid w:val="002E7A87"/>
    <w:rsid w:val="002E7A9C"/>
    <w:rsid w:val="002F05B3"/>
    <w:rsid w:val="002F06DB"/>
    <w:rsid w:val="002F2D37"/>
    <w:rsid w:val="002F41C9"/>
    <w:rsid w:val="002F57D5"/>
    <w:rsid w:val="003012F9"/>
    <w:rsid w:val="0030130C"/>
    <w:rsid w:val="0030148E"/>
    <w:rsid w:val="00301B7A"/>
    <w:rsid w:val="003024A0"/>
    <w:rsid w:val="00310258"/>
    <w:rsid w:val="00310CEB"/>
    <w:rsid w:val="00311EDD"/>
    <w:rsid w:val="003130E1"/>
    <w:rsid w:val="003131B9"/>
    <w:rsid w:val="00314765"/>
    <w:rsid w:val="00314C13"/>
    <w:rsid w:val="0031597A"/>
    <w:rsid w:val="00315C26"/>
    <w:rsid w:val="00315E8D"/>
    <w:rsid w:val="00316DC7"/>
    <w:rsid w:val="00320B17"/>
    <w:rsid w:val="00320B7E"/>
    <w:rsid w:val="00320F10"/>
    <w:rsid w:val="00322C21"/>
    <w:rsid w:val="0032395C"/>
    <w:rsid w:val="003240DF"/>
    <w:rsid w:val="00324436"/>
    <w:rsid w:val="003245E8"/>
    <w:rsid w:val="00324869"/>
    <w:rsid w:val="00325681"/>
    <w:rsid w:val="00327863"/>
    <w:rsid w:val="003313F2"/>
    <w:rsid w:val="00331BE1"/>
    <w:rsid w:val="00334667"/>
    <w:rsid w:val="0033540C"/>
    <w:rsid w:val="00335804"/>
    <w:rsid w:val="00336232"/>
    <w:rsid w:val="00336528"/>
    <w:rsid w:val="003371CF"/>
    <w:rsid w:val="00337AD1"/>
    <w:rsid w:val="003406D8"/>
    <w:rsid w:val="00340CB7"/>
    <w:rsid w:val="00340DDB"/>
    <w:rsid w:val="003417F3"/>
    <w:rsid w:val="00342269"/>
    <w:rsid w:val="00342888"/>
    <w:rsid w:val="00346091"/>
    <w:rsid w:val="00346C00"/>
    <w:rsid w:val="00346E85"/>
    <w:rsid w:val="0035096D"/>
    <w:rsid w:val="00350F90"/>
    <w:rsid w:val="00351F57"/>
    <w:rsid w:val="00353920"/>
    <w:rsid w:val="0035607A"/>
    <w:rsid w:val="00356659"/>
    <w:rsid w:val="00357108"/>
    <w:rsid w:val="003576AD"/>
    <w:rsid w:val="003604DC"/>
    <w:rsid w:val="00361B24"/>
    <w:rsid w:val="00362E0E"/>
    <w:rsid w:val="00363179"/>
    <w:rsid w:val="0036319C"/>
    <w:rsid w:val="00363ADA"/>
    <w:rsid w:val="00365B16"/>
    <w:rsid w:val="003661BF"/>
    <w:rsid w:val="00367AD3"/>
    <w:rsid w:val="00370C9A"/>
    <w:rsid w:val="00371306"/>
    <w:rsid w:val="00372EFC"/>
    <w:rsid w:val="003758D9"/>
    <w:rsid w:val="00375A5F"/>
    <w:rsid w:val="00376019"/>
    <w:rsid w:val="0037622B"/>
    <w:rsid w:val="00376A89"/>
    <w:rsid w:val="00376CCC"/>
    <w:rsid w:val="00377CB2"/>
    <w:rsid w:val="00380AEA"/>
    <w:rsid w:val="0038110B"/>
    <w:rsid w:val="00381542"/>
    <w:rsid w:val="00382047"/>
    <w:rsid w:val="00382989"/>
    <w:rsid w:val="00382C43"/>
    <w:rsid w:val="00382D9E"/>
    <w:rsid w:val="00382E46"/>
    <w:rsid w:val="00382F07"/>
    <w:rsid w:val="00384333"/>
    <w:rsid w:val="00385B1F"/>
    <w:rsid w:val="0038657D"/>
    <w:rsid w:val="003872AF"/>
    <w:rsid w:val="003905D4"/>
    <w:rsid w:val="00392062"/>
    <w:rsid w:val="00392994"/>
    <w:rsid w:val="00394602"/>
    <w:rsid w:val="00395FF2"/>
    <w:rsid w:val="00396BED"/>
    <w:rsid w:val="00396D4B"/>
    <w:rsid w:val="003970C5"/>
    <w:rsid w:val="003973A8"/>
    <w:rsid w:val="00397BD5"/>
    <w:rsid w:val="003A1604"/>
    <w:rsid w:val="003A1BBD"/>
    <w:rsid w:val="003A353B"/>
    <w:rsid w:val="003A52D2"/>
    <w:rsid w:val="003A602D"/>
    <w:rsid w:val="003A6074"/>
    <w:rsid w:val="003A7EB8"/>
    <w:rsid w:val="003B034E"/>
    <w:rsid w:val="003B1181"/>
    <w:rsid w:val="003B1C91"/>
    <w:rsid w:val="003B5A18"/>
    <w:rsid w:val="003B764E"/>
    <w:rsid w:val="003C1CF7"/>
    <w:rsid w:val="003C3B60"/>
    <w:rsid w:val="003C3EBF"/>
    <w:rsid w:val="003C48E1"/>
    <w:rsid w:val="003C6C99"/>
    <w:rsid w:val="003C7A1A"/>
    <w:rsid w:val="003D0855"/>
    <w:rsid w:val="003D1475"/>
    <w:rsid w:val="003D1994"/>
    <w:rsid w:val="003D2419"/>
    <w:rsid w:val="003D2605"/>
    <w:rsid w:val="003D2D4F"/>
    <w:rsid w:val="003D2ED1"/>
    <w:rsid w:val="003D5CB7"/>
    <w:rsid w:val="003D64B4"/>
    <w:rsid w:val="003D73D9"/>
    <w:rsid w:val="003D7634"/>
    <w:rsid w:val="003E1661"/>
    <w:rsid w:val="003E22FA"/>
    <w:rsid w:val="003E2E13"/>
    <w:rsid w:val="003E460F"/>
    <w:rsid w:val="003E467F"/>
    <w:rsid w:val="003E4E91"/>
    <w:rsid w:val="003E5C1C"/>
    <w:rsid w:val="003E635C"/>
    <w:rsid w:val="003E6D5E"/>
    <w:rsid w:val="003E76FC"/>
    <w:rsid w:val="003F05E4"/>
    <w:rsid w:val="003F0FA4"/>
    <w:rsid w:val="003F1DB5"/>
    <w:rsid w:val="003F241B"/>
    <w:rsid w:val="003F3226"/>
    <w:rsid w:val="003F39A8"/>
    <w:rsid w:val="003F5070"/>
    <w:rsid w:val="003F6164"/>
    <w:rsid w:val="003F65B5"/>
    <w:rsid w:val="003F768E"/>
    <w:rsid w:val="003F7FE8"/>
    <w:rsid w:val="00400A80"/>
    <w:rsid w:val="00402443"/>
    <w:rsid w:val="00403642"/>
    <w:rsid w:val="00403DF7"/>
    <w:rsid w:val="004049F8"/>
    <w:rsid w:val="00412CE0"/>
    <w:rsid w:val="00413688"/>
    <w:rsid w:val="00413CF5"/>
    <w:rsid w:val="004144EF"/>
    <w:rsid w:val="00415636"/>
    <w:rsid w:val="004178CE"/>
    <w:rsid w:val="00420583"/>
    <w:rsid w:val="004209CF"/>
    <w:rsid w:val="00422789"/>
    <w:rsid w:val="004232CC"/>
    <w:rsid w:val="00423764"/>
    <w:rsid w:val="00426817"/>
    <w:rsid w:val="0042712B"/>
    <w:rsid w:val="0043038A"/>
    <w:rsid w:val="00430CBC"/>
    <w:rsid w:val="00433680"/>
    <w:rsid w:val="00434BC5"/>
    <w:rsid w:val="0043705F"/>
    <w:rsid w:val="004376E6"/>
    <w:rsid w:val="004434CF"/>
    <w:rsid w:val="00443C5F"/>
    <w:rsid w:val="0044490C"/>
    <w:rsid w:val="0044509C"/>
    <w:rsid w:val="00447C24"/>
    <w:rsid w:val="00447DA2"/>
    <w:rsid w:val="00447F2D"/>
    <w:rsid w:val="00451283"/>
    <w:rsid w:val="00451D66"/>
    <w:rsid w:val="004546AF"/>
    <w:rsid w:val="00456492"/>
    <w:rsid w:val="004572C3"/>
    <w:rsid w:val="004572E7"/>
    <w:rsid w:val="00457782"/>
    <w:rsid w:val="0045797C"/>
    <w:rsid w:val="00464E8E"/>
    <w:rsid w:val="00465EC6"/>
    <w:rsid w:val="00466206"/>
    <w:rsid w:val="00466DDB"/>
    <w:rsid w:val="004674BA"/>
    <w:rsid w:val="004678B1"/>
    <w:rsid w:val="00470A10"/>
    <w:rsid w:val="00470FC3"/>
    <w:rsid w:val="0047462E"/>
    <w:rsid w:val="00476E3F"/>
    <w:rsid w:val="00477605"/>
    <w:rsid w:val="004778EE"/>
    <w:rsid w:val="00477C79"/>
    <w:rsid w:val="00477D3A"/>
    <w:rsid w:val="00482F0F"/>
    <w:rsid w:val="00485A63"/>
    <w:rsid w:val="00487C99"/>
    <w:rsid w:val="00492AF2"/>
    <w:rsid w:val="00493335"/>
    <w:rsid w:val="00495CED"/>
    <w:rsid w:val="0049649F"/>
    <w:rsid w:val="00496E90"/>
    <w:rsid w:val="004A165D"/>
    <w:rsid w:val="004A1BB7"/>
    <w:rsid w:val="004A1E58"/>
    <w:rsid w:val="004A3070"/>
    <w:rsid w:val="004A32B6"/>
    <w:rsid w:val="004A4E79"/>
    <w:rsid w:val="004A5132"/>
    <w:rsid w:val="004A72F5"/>
    <w:rsid w:val="004A7BF4"/>
    <w:rsid w:val="004B09A6"/>
    <w:rsid w:val="004B0DB3"/>
    <w:rsid w:val="004B105F"/>
    <w:rsid w:val="004B2568"/>
    <w:rsid w:val="004B2A71"/>
    <w:rsid w:val="004B4766"/>
    <w:rsid w:val="004B5B6A"/>
    <w:rsid w:val="004B7EAD"/>
    <w:rsid w:val="004C084C"/>
    <w:rsid w:val="004C0B6C"/>
    <w:rsid w:val="004C1B9E"/>
    <w:rsid w:val="004C502A"/>
    <w:rsid w:val="004C508A"/>
    <w:rsid w:val="004C6E6A"/>
    <w:rsid w:val="004D12FC"/>
    <w:rsid w:val="004D7B3D"/>
    <w:rsid w:val="004E39E7"/>
    <w:rsid w:val="004F2CEC"/>
    <w:rsid w:val="004F36C4"/>
    <w:rsid w:val="004F3CA8"/>
    <w:rsid w:val="004F4180"/>
    <w:rsid w:val="004F430D"/>
    <w:rsid w:val="004F5B1F"/>
    <w:rsid w:val="004F5B91"/>
    <w:rsid w:val="004F5F92"/>
    <w:rsid w:val="004F63B7"/>
    <w:rsid w:val="004F6994"/>
    <w:rsid w:val="00501717"/>
    <w:rsid w:val="00501AE0"/>
    <w:rsid w:val="00505DAF"/>
    <w:rsid w:val="00507185"/>
    <w:rsid w:val="00507CE6"/>
    <w:rsid w:val="00510B22"/>
    <w:rsid w:val="00511B9A"/>
    <w:rsid w:val="0051207E"/>
    <w:rsid w:val="005125AE"/>
    <w:rsid w:val="00512632"/>
    <w:rsid w:val="00514C08"/>
    <w:rsid w:val="005154CA"/>
    <w:rsid w:val="005155E1"/>
    <w:rsid w:val="00515B16"/>
    <w:rsid w:val="005168C1"/>
    <w:rsid w:val="00520B9D"/>
    <w:rsid w:val="005221C9"/>
    <w:rsid w:val="00523866"/>
    <w:rsid w:val="00523A5C"/>
    <w:rsid w:val="0052530A"/>
    <w:rsid w:val="0053003F"/>
    <w:rsid w:val="0053010C"/>
    <w:rsid w:val="005304E8"/>
    <w:rsid w:val="005315D3"/>
    <w:rsid w:val="00531E83"/>
    <w:rsid w:val="00532B63"/>
    <w:rsid w:val="00532E42"/>
    <w:rsid w:val="00534B2B"/>
    <w:rsid w:val="005356F2"/>
    <w:rsid w:val="00535CA2"/>
    <w:rsid w:val="00537CE1"/>
    <w:rsid w:val="00537FBD"/>
    <w:rsid w:val="005400AE"/>
    <w:rsid w:val="00541D07"/>
    <w:rsid w:val="00544D76"/>
    <w:rsid w:val="00544F42"/>
    <w:rsid w:val="00546899"/>
    <w:rsid w:val="00546D91"/>
    <w:rsid w:val="00547038"/>
    <w:rsid w:val="005502F3"/>
    <w:rsid w:val="00554C58"/>
    <w:rsid w:val="00555BA2"/>
    <w:rsid w:val="00557054"/>
    <w:rsid w:val="00557496"/>
    <w:rsid w:val="00557ACB"/>
    <w:rsid w:val="005626CC"/>
    <w:rsid w:val="00565A09"/>
    <w:rsid w:val="00566105"/>
    <w:rsid w:val="005666D1"/>
    <w:rsid w:val="0057378F"/>
    <w:rsid w:val="00573DEF"/>
    <w:rsid w:val="00575767"/>
    <w:rsid w:val="005775CF"/>
    <w:rsid w:val="0057784D"/>
    <w:rsid w:val="00580836"/>
    <w:rsid w:val="00581256"/>
    <w:rsid w:val="00582115"/>
    <w:rsid w:val="00582F08"/>
    <w:rsid w:val="00585210"/>
    <w:rsid w:val="00585BD9"/>
    <w:rsid w:val="005867BE"/>
    <w:rsid w:val="005906BB"/>
    <w:rsid w:val="0059171C"/>
    <w:rsid w:val="00591806"/>
    <w:rsid w:val="00592597"/>
    <w:rsid w:val="00592987"/>
    <w:rsid w:val="00594FC4"/>
    <w:rsid w:val="00596A81"/>
    <w:rsid w:val="00597195"/>
    <w:rsid w:val="005A0454"/>
    <w:rsid w:val="005A0EBA"/>
    <w:rsid w:val="005A1B2C"/>
    <w:rsid w:val="005A375A"/>
    <w:rsid w:val="005A577B"/>
    <w:rsid w:val="005B01F5"/>
    <w:rsid w:val="005B2500"/>
    <w:rsid w:val="005B27EF"/>
    <w:rsid w:val="005B316E"/>
    <w:rsid w:val="005B336B"/>
    <w:rsid w:val="005B7C2C"/>
    <w:rsid w:val="005B7D70"/>
    <w:rsid w:val="005C0C85"/>
    <w:rsid w:val="005C127C"/>
    <w:rsid w:val="005C167B"/>
    <w:rsid w:val="005C28D7"/>
    <w:rsid w:val="005C3B40"/>
    <w:rsid w:val="005C3FAD"/>
    <w:rsid w:val="005C3FF4"/>
    <w:rsid w:val="005C56DC"/>
    <w:rsid w:val="005C672D"/>
    <w:rsid w:val="005C6CF7"/>
    <w:rsid w:val="005D226F"/>
    <w:rsid w:val="005D4D88"/>
    <w:rsid w:val="005D5742"/>
    <w:rsid w:val="005D575D"/>
    <w:rsid w:val="005D60BB"/>
    <w:rsid w:val="005D7AE1"/>
    <w:rsid w:val="005E1192"/>
    <w:rsid w:val="005E1B33"/>
    <w:rsid w:val="005E2A7C"/>
    <w:rsid w:val="005E2F0D"/>
    <w:rsid w:val="005E3F62"/>
    <w:rsid w:val="005E54DB"/>
    <w:rsid w:val="005E5E92"/>
    <w:rsid w:val="005E611A"/>
    <w:rsid w:val="005E740B"/>
    <w:rsid w:val="005F1014"/>
    <w:rsid w:val="005F213B"/>
    <w:rsid w:val="005F5F77"/>
    <w:rsid w:val="005F66BF"/>
    <w:rsid w:val="005F7282"/>
    <w:rsid w:val="005F74D1"/>
    <w:rsid w:val="00600DF1"/>
    <w:rsid w:val="006018CD"/>
    <w:rsid w:val="006021EF"/>
    <w:rsid w:val="0061089C"/>
    <w:rsid w:val="00611A5A"/>
    <w:rsid w:val="00611FEE"/>
    <w:rsid w:val="006136A0"/>
    <w:rsid w:val="00614CA4"/>
    <w:rsid w:val="00614CEF"/>
    <w:rsid w:val="00615838"/>
    <w:rsid w:val="00616176"/>
    <w:rsid w:val="006167FA"/>
    <w:rsid w:val="006173E8"/>
    <w:rsid w:val="00617B6E"/>
    <w:rsid w:val="006209D0"/>
    <w:rsid w:val="00620C98"/>
    <w:rsid w:val="006216DD"/>
    <w:rsid w:val="006220E7"/>
    <w:rsid w:val="00622617"/>
    <w:rsid w:val="00622A22"/>
    <w:rsid w:val="006266FC"/>
    <w:rsid w:val="00630C87"/>
    <w:rsid w:val="00630D84"/>
    <w:rsid w:val="006310D4"/>
    <w:rsid w:val="00631B32"/>
    <w:rsid w:val="00634098"/>
    <w:rsid w:val="00634863"/>
    <w:rsid w:val="00635795"/>
    <w:rsid w:val="00635E45"/>
    <w:rsid w:val="00635EE4"/>
    <w:rsid w:val="00636FD0"/>
    <w:rsid w:val="00640311"/>
    <w:rsid w:val="00640D06"/>
    <w:rsid w:val="006411D9"/>
    <w:rsid w:val="00641E69"/>
    <w:rsid w:val="006443FA"/>
    <w:rsid w:val="00645536"/>
    <w:rsid w:val="00646ACB"/>
    <w:rsid w:val="00651EC5"/>
    <w:rsid w:val="00654CF2"/>
    <w:rsid w:val="006563F1"/>
    <w:rsid w:val="00656D2D"/>
    <w:rsid w:val="006602DD"/>
    <w:rsid w:val="006605E8"/>
    <w:rsid w:val="00660843"/>
    <w:rsid w:val="006619E1"/>
    <w:rsid w:val="006620E1"/>
    <w:rsid w:val="0066250F"/>
    <w:rsid w:val="00662A67"/>
    <w:rsid w:val="0066325F"/>
    <w:rsid w:val="006633D6"/>
    <w:rsid w:val="00663D1E"/>
    <w:rsid w:val="0066466E"/>
    <w:rsid w:val="0066484E"/>
    <w:rsid w:val="00664FDD"/>
    <w:rsid w:val="006650CE"/>
    <w:rsid w:val="00665538"/>
    <w:rsid w:val="00671A08"/>
    <w:rsid w:val="006737E2"/>
    <w:rsid w:val="00673928"/>
    <w:rsid w:val="00673FDE"/>
    <w:rsid w:val="0067470F"/>
    <w:rsid w:val="00674BD8"/>
    <w:rsid w:val="006752D8"/>
    <w:rsid w:val="00676541"/>
    <w:rsid w:val="00677147"/>
    <w:rsid w:val="006775CD"/>
    <w:rsid w:val="006778BA"/>
    <w:rsid w:val="00680365"/>
    <w:rsid w:val="00681E2C"/>
    <w:rsid w:val="0068319B"/>
    <w:rsid w:val="006833C0"/>
    <w:rsid w:val="006857D1"/>
    <w:rsid w:val="006859D2"/>
    <w:rsid w:val="00685BDF"/>
    <w:rsid w:val="006866A4"/>
    <w:rsid w:val="00686761"/>
    <w:rsid w:val="006874A3"/>
    <w:rsid w:val="00690728"/>
    <w:rsid w:val="0069228F"/>
    <w:rsid w:val="006922C2"/>
    <w:rsid w:val="00692F9C"/>
    <w:rsid w:val="00693686"/>
    <w:rsid w:val="00693886"/>
    <w:rsid w:val="00693A31"/>
    <w:rsid w:val="00694795"/>
    <w:rsid w:val="00694A72"/>
    <w:rsid w:val="00694B96"/>
    <w:rsid w:val="00695012"/>
    <w:rsid w:val="00696D6B"/>
    <w:rsid w:val="006A01C0"/>
    <w:rsid w:val="006A0235"/>
    <w:rsid w:val="006A0F6C"/>
    <w:rsid w:val="006A20FA"/>
    <w:rsid w:val="006A3629"/>
    <w:rsid w:val="006A3A16"/>
    <w:rsid w:val="006A3BF3"/>
    <w:rsid w:val="006A41FE"/>
    <w:rsid w:val="006A68ED"/>
    <w:rsid w:val="006A78C0"/>
    <w:rsid w:val="006B07C6"/>
    <w:rsid w:val="006B1669"/>
    <w:rsid w:val="006B22F5"/>
    <w:rsid w:val="006B34A2"/>
    <w:rsid w:val="006B5316"/>
    <w:rsid w:val="006B5F20"/>
    <w:rsid w:val="006B75FE"/>
    <w:rsid w:val="006B7DE9"/>
    <w:rsid w:val="006C234D"/>
    <w:rsid w:val="006C2D5F"/>
    <w:rsid w:val="006C4A37"/>
    <w:rsid w:val="006C6230"/>
    <w:rsid w:val="006C66BA"/>
    <w:rsid w:val="006C692D"/>
    <w:rsid w:val="006C77D2"/>
    <w:rsid w:val="006C790E"/>
    <w:rsid w:val="006D0FDA"/>
    <w:rsid w:val="006D1E97"/>
    <w:rsid w:val="006D51C3"/>
    <w:rsid w:val="006E301F"/>
    <w:rsid w:val="006E3222"/>
    <w:rsid w:val="006E49C5"/>
    <w:rsid w:val="006E6164"/>
    <w:rsid w:val="006E6636"/>
    <w:rsid w:val="006E733B"/>
    <w:rsid w:val="006F1F9D"/>
    <w:rsid w:val="006F20F4"/>
    <w:rsid w:val="006F2714"/>
    <w:rsid w:val="006F29FC"/>
    <w:rsid w:val="006F47A4"/>
    <w:rsid w:val="006F5974"/>
    <w:rsid w:val="006F6520"/>
    <w:rsid w:val="006F71FC"/>
    <w:rsid w:val="007010EA"/>
    <w:rsid w:val="0070250E"/>
    <w:rsid w:val="00703F51"/>
    <w:rsid w:val="007043BC"/>
    <w:rsid w:val="0070577E"/>
    <w:rsid w:val="00705DCE"/>
    <w:rsid w:val="0070644E"/>
    <w:rsid w:val="0070793B"/>
    <w:rsid w:val="00707D5F"/>
    <w:rsid w:val="007136AD"/>
    <w:rsid w:val="00714456"/>
    <w:rsid w:val="00715D76"/>
    <w:rsid w:val="00716ECC"/>
    <w:rsid w:val="00717A25"/>
    <w:rsid w:val="00717DB0"/>
    <w:rsid w:val="0072031C"/>
    <w:rsid w:val="007204A3"/>
    <w:rsid w:val="0072125C"/>
    <w:rsid w:val="00721B17"/>
    <w:rsid w:val="00722B15"/>
    <w:rsid w:val="00722B4B"/>
    <w:rsid w:val="00724080"/>
    <w:rsid w:val="007247EB"/>
    <w:rsid w:val="007259DB"/>
    <w:rsid w:val="00725B0E"/>
    <w:rsid w:val="00727D2E"/>
    <w:rsid w:val="007316E1"/>
    <w:rsid w:val="00731F44"/>
    <w:rsid w:val="00732684"/>
    <w:rsid w:val="00734870"/>
    <w:rsid w:val="007356CC"/>
    <w:rsid w:val="007356E8"/>
    <w:rsid w:val="007358F3"/>
    <w:rsid w:val="00736967"/>
    <w:rsid w:val="0073723D"/>
    <w:rsid w:val="00737892"/>
    <w:rsid w:val="007408BD"/>
    <w:rsid w:val="00743FDF"/>
    <w:rsid w:val="007455EC"/>
    <w:rsid w:val="007509ED"/>
    <w:rsid w:val="00750CAD"/>
    <w:rsid w:val="007518A6"/>
    <w:rsid w:val="0075247A"/>
    <w:rsid w:val="00752E6D"/>
    <w:rsid w:val="00753755"/>
    <w:rsid w:val="007551C1"/>
    <w:rsid w:val="0075689D"/>
    <w:rsid w:val="00757309"/>
    <w:rsid w:val="00760BDC"/>
    <w:rsid w:val="00761993"/>
    <w:rsid w:val="00763AB7"/>
    <w:rsid w:val="00765B18"/>
    <w:rsid w:val="0076620D"/>
    <w:rsid w:val="0076720D"/>
    <w:rsid w:val="00767AB8"/>
    <w:rsid w:val="00770A9A"/>
    <w:rsid w:val="00770AAE"/>
    <w:rsid w:val="0077172F"/>
    <w:rsid w:val="00773146"/>
    <w:rsid w:val="007744E7"/>
    <w:rsid w:val="00774877"/>
    <w:rsid w:val="007756CD"/>
    <w:rsid w:val="0077709D"/>
    <w:rsid w:val="00777FDB"/>
    <w:rsid w:val="007842C6"/>
    <w:rsid w:val="00784464"/>
    <w:rsid w:val="007857BF"/>
    <w:rsid w:val="00786100"/>
    <w:rsid w:val="007867A4"/>
    <w:rsid w:val="00787C22"/>
    <w:rsid w:val="00791C56"/>
    <w:rsid w:val="00795074"/>
    <w:rsid w:val="0079536C"/>
    <w:rsid w:val="007968B8"/>
    <w:rsid w:val="007A1911"/>
    <w:rsid w:val="007A404C"/>
    <w:rsid w:val="007A45B4"/>
    <w:rsid w:val="007A45B7"/>
    <w:rsid w:val="007A4CB4"/>
    <w:rsid w:val="007A6075"/>
    <w:rsid w:val="007A6C2E"/>
    <w:rsid w:val="007B0429"/>
    <w:rsid w:val="007B0C21"/>
    <w:rsid w:val="007B6321"/>
    <w:rsid w:val="007B6C75"/>
    <w:rsid w:val="007B705E"/>
    <w:rsid w:val="007B73B6"/>
    <w:rsid w:val="007B7C29"/>
    <w:rsid w:val="007C10C5"/>
    <w:rsid w:val="007C4F92"/>
    <w:rsid w:val="007C5BF4"/>
    <w:rsid w:val="007C5C7C"/>
    <w:rsid w:val="007C7B33"/>
    <w:rsid w:val="007D171E"/>
    <w:rsid w:val="007D2A13"/>
    <w:rsid w:val="007D2BDB"/>
    <w:rsid w:val="007D5668"/>
    <w:rsid w:val="007D5F77"/>
    <w:rsid w:val="007D6265"/>
    <w:rsid w:val="007D64AF"/>
    <w:rsid w:val="007D6E0D"/>
    <w:rsid w:val="007D71AF"/>
    <w:rsid w:val="007E073E"/>
    <w:rsid w:val="007E254B"/>
    <w:rsid w:val="007E278D"/>
    <w:rsid w:val="007E2D2E"/>
    <w:rsid w:val="007E319E"/>
    <w:rsid w:val="007E39F8"/>
    <w:rsid w:val="007E5214"/>
    <w:rsid w:val="007E6A63"/>
    <w:rsid w:val="007E720C"/>
    <w:rsid w:val="007E73E8"/>
    <w:rsid w:val="007E740F"/>
    <w:rsid w:val="007E7CEA"/>
    <w:rsid w:val="007E7D34"/>
    <w:rsid w:val="007F0103"/>
    <w:rsid w:val="007F18DA"/>
    <w:rsid w:val="007F39DC"/>
    <w:rsid w:val="007F3B49"/>
    <w:rsid w:val="007F4954"/>
    <w:rsid w:val="007F4F9A"/>
    <w:rsid w:val="00800DD7"/>
    <w:rsid w:val="00801817"/>
    <w:rsid w:val="00803321"/>
    <w:rsid w:val="00803997"/>
    <w:rsid w:val="00804B67"/>
    <w:rsid w:val="008059E7"/>
    <w:rsid w:val="00805CB3"/>
    <w:rsid w:val="00806889"/>
    <w:rsid w:val="00807AC2"/>
    <w:rsid w:val="00810C3F"/>
    <w:rsid w:val="008113C1"/>
    <w:rsid w:val="00812101"/>
    <w:rsid w:val="00812620"/>
    <w:rsid w:val="00813650"/>
    <w:rsid w:val="00815538"/>
    <w:rsid w:val="00815AAD"/>
    <w:rsid w:val="00816C69"/>
    <w:rsid w:val="00817670"/>
    <w:rsid w:val="00820AA4"/>
    <w:rsid w:val="00821038"/>
    <w:rsid w:val="00821677"/>
    <w:rsid w:val="008226B1"/>
    <w:rsid w:val="00822871"/>
    <w:rsid w:val="00822FF0"/>
    <w:rsid w:val="00823B13"/>
    <w:rsid w:val="00825344"/>
    <w:rsid w:val="00825781"/>
    <w:rsid w:val="008261ED"/>
    <w:rsid w:val="008302AE"/>
    <w:rsid w:val="00831386"/>
    <w:rsid w:val="008330E9"/>
    <w:rsid w:val="00833192"/>
    <w:rsid w:val="008351E4"/>
    <w:rsid w:val="00835702"/>
    <w:rsid w:val="0083629D"/>
    <w:rsid w:val="00840B7B"/>
    <w:rsid w:val="008423B3"/>
    <w:rsid w:val="00842908"/>
    <w:rsid w:val="00845453"/>
    <w:rsid w:val="00845708"/>
    <w:rsid w:val="00845CC2"/>
    <w:rsid w:val="00846BA0"/>
    <w:rsid w:val="0084719F"/>
    <w:rsid w:val="0085021C"/>
    <w:rsid w:val="00851863"/>
    <w:rsid w:val="00851B68"/>
    <w:rsid w:val="0085370F"/>
    <w:rsid w:val="00853D6E"/>
    <w:rsid w:val="008550D9"/>
    <w:rsid w:val="00856387"/>
    <w:rsid w:val="00856D8D"/>
    <w:rsid w:val="00857DD4"/>
    <w:rsid w:val="00860F4D"/>
    <w:rsid w:val="008620B2"/>
    <w:rsid w:val="008634B7"/>
    <w:rsid w:val="00863766"/>
    <w:rsid w:val="00865B55"/>
    <w:rsid w:val="0086671E"/>
    <w:rsid w:val="00866BF5"/>
    <w:rsid w:val="00873DA0"/>
    <w:rsid w:val="00874D27"/>
    <w:rsid w:val="0087558F"/>
    <w:rsid w:val="00876405"/>
    <w:rsid w:val="00876D63"/>
    <w:rsid w:val="00883274"/>
    <w:rsid w:val="008835F8"/>
    <w:rsid w:val="00884304"/>
    <w:rsid w:val="0088507B"/>
    <w:rsid w:val="0088579A"/>
    <w:rsid w:val="00886E6F"/>
    <w:rsid w:val="0088772C"/>
    <w:rsid w:val="0089120A"/>
    <w:rsid w:val="00891D04"/>
    <w:rsid w:val="00891D13"/>
    <w:rsid w:val="00893E0F"/>
    <w:rsid w:val="00893E9A"/>
    <w:rsid w:val="008948E0"/>
    <w:rsid w:val="00895C03"/>
    <w:rsid w:val="0089735F"/>
    <w:rsid w:val="008977BC"/>
    <w:rsid w:val="008A03B7"/>
    <w:rsid w:val="008A0B04"/>
    <w:rsid w:val="008A0CF5"/>
    <w:rsid w:val="008A0ECA"/>
    <w:rsid w:val="008A30EE"/>
    <w:rsid w:val="008A3B89"/>
    <w:rsid w:val="008A52D9"/>
    <w:rsid w:val="008A61AB"/>
    <w:rsid w:val="008A620C"/>
    <w:rsid w:val="008A726E"/>
    <w:rsid w:val="008A7681"/>
    <w:rsid w:val="008B0C19"/>
    <w:rsid w:val="008B1379"/>
    <w:rsid w:val="008B13D1"/>
    <w:rsid w:val="008B18E7"/>
    <w:rsid w:val="008B28E1"/>
    <w:rsid w:val="008B3999"/>
    <w:rsid w:val="008B5CD6"/>
    <w:rsid w:val="008B695D"/>
    <w:rsid w:val="008C16A5"/>
    <w:rsid w:val="008C3D56"/>
    <w:rsid w:val="008C6B63"/>
    <w:rsid w:val="008C772B"/>
    <w:rsid w:val="008D0A3E"/>
    <w:rsid w:val="008D1D96"/>
    <w:rsid w:val="008D23A9"/>
    <w:rsid w:val="008D2A0E"/>
    <w:rsid w:val="008D494F"/>
    <w:rsid w:val="008D4CD3"/>
    <w:rsid w:val="008D5A1E"/>
    <w:rsid w:val="008D74B2"/>
    <w:rsid w:val="008D795B"/>
    <w:rsid w:val="008E1FC4"/>
    <w:rsid w:val="008E27AD"/>
    <w:rsid w:val="008E3058"/>
    <w:rsid w:val="008E3D8A"/>
    <w:rsid w:val="008E3D9D"/>
    <w:rsid w:val="008E55B9"/>
    <w:rsid w:val="008E6A94"/>
    <w:rsid w:val="008E7772"/>
    <w:rsid w:val="008E7F52"/>
    <w:rsid w:val="008F398A"/>
    <w:rsid w:val="008F3C11"/>
    <w:rsid w:val="008F4098"/>
    <w:rsid w:val="008F6FE0"/>
    <w:rsid w:val="00900B06"/>
    <w:rsid w:val="009037CD"/>
    <w:rsid w:val="00910B8C"/>
    <w:rsid w:val="00910E36"/>
    <w:rsid w:val="00912236"/>
    <w:rsid w:val="00915632"/>
    <w:rsid w:val="00915745"/>
    <w:rsid w:val="009209EE"/>
    <w:rsid w:val="00921261"/>
    <w:rsid w:val="009212FE"/>
    <w:rsid w:val="00923C7E"/>
    <w:rsid w:val="009253C9"/>
    <w:rsid w:val="00927705"/>
    <w:rsid w:val="00931B2F"/>
    <w:rsid w:val="00931BBB"/>
    <w:rsid w:val="00931E36"/>
    <w:rsid w:val="009323F7"/>
    <w:rsid w:val="00932759"/>
    <w:rsid w:val="00933A53"/>
    <w:rsid w:val="00935BE6"/>
    <w:rsid w:val="0093676C"/>
    <w:rsid w:val="009369CB"/>
    <w:rsid w:val="00936FFA"/>
    <w:rsid w:val="0093738F"/>
    <w:rsid w:val="00937BF2"/>
    <w:rsid w:val="00940884"/>
    <w:rsid w:val="00942C25"/>
    <w:rsid w:val="0094585B"/>
    <w:rsid w:val="00945B11"/>
    <w:rsid w:val="00945E62"/>
    <w:rsid w:val="009460F4"/>
    <w:rsid w:val="009463A1"/>
    <w:rsid w:val="009471D4"/>
    <w:rsid w:val="0094740D"/>
    <w:rsid w:val="00951246"/>
    <w:rsid w:val="00952A1E"/>
    <w:rsid w:val="00953D5F"/>
    <w:rsid w:val="00953DB2"/>
    <w:rsid w:val="009547D7"/>
    <w:rsid w:val="0095498B"/>
    <w:rsid w:val="009552E2"/>
    <w:rsid w:val="0095598B"/>
    <w:rsid w:val="00955DEE"/>
    <w:rsid w:val="00955E34"/>
    <w:rsid w:val="00955EF7"/>
    <w:rsid w:val="00961BD5"/>
    <w:rsid w:val="009627CD"/>
    <w:rsid w:val="00963791"/>
    <w:rsid w:val="00964179"/>
    <w:rsid w:val="0096467E"/>
    <w:rsid w:val="00965098"/>
    <w:rsid w:val="0096630A"/>
    <w:rsid w:val="00970EE3"/>
    <w:rsid w:val="00971081"/>
    <w:rsid w:val="00971AD6"/>
    <w:rsid w:val="00972816"/>
    <w:rsid w:val="00972B46"/>
    <w:rsid w:val="00974AC6"/>
    <w:rsid w:val="00975B86"/>
    <w:rsid w:val="00975F85"/>
    <w:rsid w:val="009771CF"/>
    <w:rsid w:val="0097734F"/>
    <w:rsid w:val="00977E26"/>
    <w:rsid w:val="0098148C"/>
    <w:rsid w:val="00984055"/>
    <w:rsid w:val="00987677"/>
    <w:rsid w:val="0099172E"/>
    <w:rsid w:val="00991B5C"/>
    <w:rsid w:val="0099303A"/>
    <w:rsid w:val="0099327F"/>
    <w:rsid w:val="00993708"/>
    <w:rsid w:val="00994406"/>
    <w:rsid w:val="0099488E"/>
    <w:rsid w:val="00996ABF"/>
    <w:rsid w:val="0099713C"/>
    <w:rsid w:val="009971A1"/>
    <w:rsid w:val="009A1D8F"/>
    <w:rsid w:val="009A60A5"/>
    <w:rsid w:val="009A78B0"/>
    <w:rsid w:val="009B1348"/>
    <w:rsid w:val="009B1C4E"/>
    <w:rsid w:val="009B3A0D"/>
    <w:rsid w:val="009B4707"/>
    <w:rsid w:val="009B57C2"/>
    <w:rsid w:val="009B61BA"/>
    <w:rsid w:val="009B6E0C"/>
    <w:rsid w:val="009B75CE"/>
    <w:rsid w:val="009B75D7"/>
    <w:rsid w:val="009C0031"/>
    <w:rsid w:val="009C1A53"/>
    <w:rsid w:val="009C298D"/>
    <w:rsid w:val="009C30FA"/>
    <w:rsid w:val="009C318F"/>
    <w:rsid w:val="009C4AD6"/>
    <w:rsid w:val="009C6948"/>
    <w:rsid w:val="009C7E5B"/>
    <w:rsid w:val="009D01D2"/>
    <w:rsid w:val="009D039D"/>
    <w:rsid w:val="009D1723"/>
    <w:rsid w:val="009D1CC3"/>
    <w:rsid w:val="009D1FD4"/>
    <w:rsid w:val="009D4E08"/>
    <w:rsid w:val="009D5D4C"/>
    <w:rsid w:val="009D60B7"/>
    <w:rsid w:val="009D78AB"/>
    <w:rsid w:val="009E4EDD"/>
    <w:rsid w:val="009F0B29"/>
    <w:rsid w:val="009F0D1E"/>
    <w:rsid w:val="009F14A0"/>
    <w:rsid w:val="009F6654"/>
    <w:rsid w:val="00A002BB"/>
    <w:rsid w:val="00A00A94"/>
    <w:rsid w:val="00A00C9E"/>
    <w:rsid w:val="00A0133D"/>
    <w:rsid w:val="00A01721"/>
    <w:rsid w:val="00A029E3"/>
    <w:rsid w:val="00A02EAA"/>
    <w:rsid w:val="00A04227"/>
    <w:rsid w:val="00A04361"/>
    <w:rsid w:val="00A0482B"/>
    <w:rsid w:val="00A04CD3"/>
    <w:rsid w:val="00A05300"/>
    <w:rsid w:val="00A05385"/>
    <w:rsid w:val="00A05796"/>
    <w:rsid w:val="00A06DEF"/>
    <w:rsid w:val="00A06FCC"/>
    <w:rsid w:val="00A11338"/>
    <w:rsid w:val="00A1239A"/>
    <w:rsid w:val="00A12D0D"/>
    <w:rsid w:val="00A1356E"/>
    <w:rsid w:val="00A14DC2"/>
    <w:rsid w:val="00A14ED5"/>
    <w:rsid w:val="00A1502B"/>
    <w:rsid w:val="00A151AA"/>
    <w:rsid w:val="00A15E4E"/>
    <w:rsid w:val="00A17BB1"/>
    <w:rsid w:val="00A214F2"/>
    <w:rsid w:val="00A216DB"/>
    <w:rsid w:val="00A21A7E"/>
    <w:rsid w:val="00A21AAE"/>
    <w:rsid w:val="00A21B20"/>
    <w:rsid w:val="00A224D1"/>
    <w:rsid w:val="00A23137"/>
    <w:rsid w:val="00A250A9"/>
    <w:rsid w:val="00A25D12"/>
    <w:rsid w:val="00A300DF"/>
    <w:rsid w:val="00A32C36"/>
    <w:rsid w:val="00A3338F"/>
    <w:rsid w:val="00A34066"/>
    <w:rsid w:val="00A353F9"/>
    <w:rsid w:val="00A35671"/>
    <w:rsid w:val="00A35FAB"/>
    <w:rsid w:val="00A3663B"/>
    <w:rsid w:val="00A41586"/>
    <w:rsid w:val="00A41817"/>
    <w:rsid w:val="00A427C7"/>
    <w:rsid w:val="00A42876"/>
    <w:rsid w:val="00A44C80"/>
    <w:rsid w:val="00A45C56"/>
    <w:rsid w:val="00A470DF"/>
    <w:rsid w:val="00A477CB"/>
    <w:rsid w:val="00A51A2D"/>
    <w:rsid w:val="00A51E94"/>
    <w:rsid w:val="00A52B00"/>
    <w:rsid w:val="00A536A5"/>
    <w:rsid w:val="00A571D5"/>
    <w:rsid w:val="00A57C92"/>
    <w:rsid w:val="00A60C22"/>
    <w:rsid w:val="00A61440"/>
    <w:rsid w:val="00A6263D"/>
    <w:rsid w:val="00A643AE"/>
    <w:rsid w:val="00A6543E"/>
    <w:rsid w:val="00A65C0F"/>
    <w:rsid w:val="00A67C96"/>
    <w:rsid w:val="00A70F54"/>
    <w:rsid w:val="00A728AD"/>
    <w:rsid w:val="00A738B3"/>
    <w:rsid w:val="00A74077"/>
    <w:rsid w:val="00A75045"/>
    <w:rsid w:val="00A751E0"/>
    <w:rsid w:val="00A751F4"/>
    <w:rsid w:val="00A76577"/>
    <w:rsid w:val="00A76B59"/>
    <w:rsid w:val="00A77BBA"/>
    <w:rsid w:val="00A77D46"/>
    <w:rsid w:val="00A77DD5"/>
    <w:rsid w:val="00A80722"/>
    <w:rsid w:val="00A8280E"/>
    <w:rsid w:val="00A83C32"/>
    <w:rsid w:val="00A86A6B"/>
    <w:rsid w:val="00A86C16"/>
    <w:rsid w:val="00A8724C"/>
    <w:rsid w:val="00A9025E"/>
    <w:rsid w:val="00A9134F"/>
    <w:rsid w:val="00A9195A"/>
    <w:rsid w:val="00A91975"/>
    <w:rsid w:val="00A91CF5"/>
    <w:rsid w:val="00A922F5"/>
    <w:rsid w:val="00A9412E"/>
    <w:rsid w:val="00A961EC"/>
    <w:rsid w:val="00A96FAC"/>
    <w:rsid w:val="00A97E33"/>
    <w:rsid w:val="00AA04D0"/>
    <w:rsid w:val="00AA0607"/>
    <w:rsid w:val="00AA2F07"/>
    <w:rsid w:val="00AA3203"/>
    <w:rsid w:val="00AA442C"/>
    <w:rsid w:val="00AA444E"/>
    <w:rsid w:val="00AA637B"/>
    <w:rsid w:val="00AA7A69"/>
    <w:rsid w:val="00AB0471"/>
    <w:rsid w:val="00AB1F55"/>
    <w:rsid w:val="00AB4362"/>
    <w:rsid w:val="00AB4A27"/>
    <w:rsid w:val="00AB59CA"/>
    <w:rsid w:val="00AB60F8"/>
    <w:rsid w:val="00AC09A6"/>
    <w:rsid w:val="00AC0C2B"/>
    <w:rsid w:val="00AC152D"/>
    <w:rsid w:val="00AC156D"/>
    <w:rsid w:val="00AC1CBE"/>
    <w:rsid w:val="00AC3152"/>
    <w:rsid w:val="00AC3D4A"/>
    <w:rsid w:val="00AC57D8"/>
    <w:rsid w:val="00AC691E"/>
    <w:rsid w:val="00AC74F2"/>
    <w:rsid w:val="00AD2598"/>
    <w:rsid w:val="00AD28BB"/>
    <w:rsid w:val="00AD3EFD"/>
    <w:rsid w:val="00AD4097"/>
    <w:rsid w:val="00AD4574"/>
    <w:rsid w:val="00AD5824"/>
    <w:rsid w:val="00AD667A"/>
    <w:rsid w:val="00AD66D9"/>
    <w:rsid w:val="00AD73C0"/>
    <w:rsid w:val="00AE02B2"/>
    <w:rsid w:val="00AE15A3"/>
    <w:rsid w:val="00AE2151"/>
    <w:rsid w:val="00AE2987"/>
    <w:rsid w:val="00AE464A"/>
    <w:rsid w:val="00AE6206"/>
    <w:rsid w:val="00AE7CD5"/>
    <w:rsid w:val="00AF0397"/>
    <w:rsid w:val="00AF3334"/>
    <w:rsid w:val="00AF4109"/>
    <w:rsid w:val="00AF4464"/>
    <w:rsid w:val="00AF5AF6"/>
    <w:rsid w:val="00AF5D86"/>
    <w:rsid w:val="00B005B7"/>
    <w:rsid w:val="00B00D85"/>
    <w:rsid w:val="00B016F5"/>
    <w:rsid w:val="00B0221F"/>
    <w:rsid w:val="00B02895"/>
    <w:rsid w:val="00B0307F"/>
    <w:rsid w:val="00B039B0"/>
    <w:rsid w:val="00B046A1"/>
    <w:rsid w:val="00B05CAC"/>
    <w:rsid w:val="00B069BF"/>
    <w:rsid w:val="00B07CCB"/>
    <w:rsid w:val="00B10EA6"/>
    <w:rsid w:val="00B11BED"/>
    <w:rsid w:val="00B14311"/>
    <w:rsid w:val="00B1494D"/>
    <w:rsid w:val="00B14E29"/>
    <w:rsid w:val="00B15411"/>
    <w:rsid w:val="00B163B4"/>
    <w:rsid w:val="00B16D55"/>
    <w:rsid w:val="00B20393"/>
    <w:rsid w:val="00B20421"/>
    <w:rsid w:val="00B20BE2"/>
    <w:rsid w:val="00B23EBC"/>
    <w:rsid w:val="00B2592D"/>
    <w:rsid w:val="00B274BF"/>
    <w:rsid w:val="00B27EFC"/>
    <w:rsid w:val="00B32626"/>
    <w:rsid w:val="00B33C70"/>
    <w:rsid w:val="00B340D9"/>
    <w:rsid w:val="00B349B6"/>
    <w:rsid w:val="00B34A40"/>
    <w:rsid w:val="00B34AE3"/>
    <w:rsid w:val="00B358E9"/>
    <w:rsid w:val="00B35911"/>
    <w:rsid w:val="00B369B1"/>
    <w:rsid w:val="00B37770"/>
    <w:rsid w:val="00B40B7E"/>
    <w:rsid w:val="00B4166A"/>
    <w:rsid w:val="00B419BA"/>
    <w:rsid w:val="00B43B9D"/>
    <w:rsid w:val="00B44606"/>
    <w:rsid w:val="00B469D0"/>
    <w:rsid w:val="00B47324"/>
    <w:rsid w:val="00B50530"/>
    <w:rsid w:val="00B50B24"/>
    <w:rsid w:val="00B50F09"/>
    <w:rsid w:val="00B52982"/>
    <w:rsid w:val="00B53559"/>
    <w:rsid w:val="00B54EA0"/>
    <w:rsid w:val="00B55923"/>
    <w:rsid w:val="00B600E1"/>
    <w:rsid w:val="00B6091D"/>
    <w:rsid w:val="00B62C0E"/>
    <w:rsid w:val="00B634CC"/>
    <w:rsid w:val="00B6589C"/>
    <w:rsid w:val="00B7053E"/>
    <w:rsid w:val="00B70A69"/>
    <w:rsid w:val="00B710A4"/>
    <w:rsid w:val="00B71CCA"/>
    <w:rsid w:val="00B71DCB"/>
    <w:rsid w:val="00B7224E"/>
    <w:rsid w:val="00B7261F"/>
    <w:rsid w:val="00B748CD"/>
    <w:rsid w:val="00B74BD9"/>
    <w:rsid w:val="00B7503B"/>
    <w:rsid w:val="00B753C2"/>
    <w:rsid w:val="00B764DE"/>
    <w:rsid w:val="00B80664"/>
    <w:rsid w:val="00B8134F"/>
    <w:rsid w:val="00B81A3D"/>
    <w:rsid w:val="00B81AB0"/>
    <w:rsid w:val="00B822EA"/>
    <w:rsid w:val="00B82E66"/>
    <w:rsid w:val="00B83371"/>
    <w:rsid w:val="00B83F66"/>
    <w:rsid w:val="00B84650"/>
    <w:rsid w:val="00B86316"/>
    <w:rsid w:val="00B866BC"/>
    <w:rsid w:val="00B871CE"/>
    <w:rsid w:val="00B8729F"/>
    <w:rsid w:val="00B9199A"/>
    <w:rsid w:val="00B92953"/>
    <w:rsid w:val="00B94071"/>
    <w:rsid w:val="00B958F3"/>
    <w:rsid w:val="00B95AA5"/>
    <w:rsid w:val="00B965B3"/>
    <w:rsid w:val="00B97795"/>
    <w:rsid w:val="00BA05D6"/>
    <w:rsid w:val="00BA086E"/>
    <w:rsid w:val="00BA3AC9"/>
    <w:rsid w:val="00BA4E29"/>
    <w:rsid w:val="00BA5304"/>
    <w:rsid w:val="00BA56A5"/>
    <w:rsid w:val="00BA6F77"/>
    <w:rsid w:val="00BB1738"/>
    <w:rsid w:val="00BB1E24"/>
    <w:rsid w:val="00BB325C"/>
    <w:rsid w:val="00BB35DE"/>
    <w:rsid w:val="00BB39C6"/>
    <w:rsid w:val="00BB3F71"/>
    <w:rsid w:val="00BB50B4"/>
    <w:rsid w:val="00BB54CF"/>
    <w:rsid w:val="00BB6133"/>
    <w:rsid w:val="00BC0AC8"/>
    <w:rsid w:val="00BC2460"/>
    <w:rsid w:val="00BC3C0C"/>
    <w:rsid w:val="00BC525E"/>
    <w:rsid w:val="00BD2B1F"/>
    <w:rsid w:val="00BD2C91"/>
    <w:rsid w:val="00BD2EFD"/>
    <w:rsid w:val="00BD31F2"/>
    <w:rsid w:val="00BD463F"/>
    <w:rsid w:val="00BD6124"/>
    <w:rsid w:val="00BE1072"/>
    <w:rsid w:val="00BE14E7"/>
    <w:rsid w:val="00BE24DA"/>
    <w:rsid w:val="00BE2D0F"/>
    <w:rsid w:val="00BE30B1"/>
    <w:rsid w:val="00BE370B"/>
    <w:rsid w:val="00BE426B"/>
    <w:rsid w:val="00BE5EF3"/>
    <w:rsid w:val="00BE6681"/>
    <w:rsid w:val="00BE72D8"/>
    <w:rsid w:val="00BF096A"/>
    <w:rsid w:val="00BF0E65"/>
    <w:rsid w:val="00BF1B23"/>
    <w:rsid w:val="00BF2573"/>
    <w:rsid w:val="00BF2CAE"/>
    <w:rsid w:val="00BF3C70"/>
    <w:rsid w:val="00BF4581"/>
    <w:rsid w:val="00BF4EE3"/>
    <w:rsid w:val="00BF6A75"/>
    <w:rsid w:val="00BF7757"/>
    <w:rsid w:val="00BF7925"/>
    <w:rsid w:val="00C01D3F"/>
    <w:rsid w:val="00C042E0"/>
    <w:rsid w:val="00C04E4F"/>
    <w:rsid w:val="00C05A0D"/>
    <w:rsid w:val="00C064A1"/>
    <w:rsid w:val="00C06E93"/>
    <w:rsid w:val="00C0755F"/>
    <w:rsid w:val="00C10B87"/>
    <w:rsid w:val="00C11375"/>
    <w:rsid w:val="00C12FDB"/>
    <w:rsid w:val="00C136AC"/>
    <w:rsid w:val="00C14040"/>
    <w:rsid w:val="00C167C9"/>
    <w:rsid w:val="00C175C9"/>
    <w:rsid w:val="00C17B7D"/>
    <w:rsid w:val="00C20142"/>
    <w:rsid w:val="00C213A2"/>
    <w:rsid w:val="00C21886"/>
    <w:rsid w:val="00C22867"/>
    <w:rsid w:val="00C233A4"/>
    <w:rsid w:val="00C241B6"/>
    <w:rsid w:val="00C2431D"/>
    <w:rsid w:val="00C24649"/>
    <w:rsid w:val="00C2660B"/>
    <w:rsid w:val="00C27EC0"/>
    <w:rsid w:val="00C27F6D"/>
    <w:rsid w:val="00C3189B"/>
    <w:rsid w:val="00C32D9C"/>
    <w:rsid w:val="00C32E3C"/>
    <w:rsid w:val="00C33812"/>
    <w:rsid w:val="00C33E10"/>
    <w:rsid w:val="00C347DD"/>
    <w:rsid w:val="00C351D0"/>
    <w:rsid w:val="00C355AA"/>
    <w:rsid w:val="00C3746E"/>
    <w:rsid w:val="00C37C43"/>
    <w:rsid w:val="00C41D98"/>
    <w:rsid w:val="00C42201"/>
    <w:rsid w:val="00C42993"/>
    <w:rsid w:val="00C43E35"/>
    <w:rsid w:val="00C44CA2"/>
    <w:rsid w:val="00C45CCC"/>
    <w:rsid w:val="00C465A8"/>
    <w:rsid w:val="00C52BBD"/>
    <w:rsid w:val="00C52F7C"/>
    <w:rsid w:val="00C535BD"/>
    <w:rsid w:val="00C53EDD"/>
    <w:rsid w:val="00C54226"/>
    <w:rsid w:val="00C564A6"/>
    <w:rsid w:val="00C567C9"/>
    <w:rsid w:val="00C6005F"/>
    <w:rsid w:val="00C60403"/>
    <w:rsid w:val="00C60FED"/>
    <w:rsid w:val="00C61C49"/>
    <w:rsid w:val="00C61DEA"/>
    <w:rsid w:val="00C63FA8"/>
    <w:rsid w:val="00C64E39"/>
    <w:rsid w:val="00C65876"/>
    <w:rsid w:val="00C702CB"/>
    <w:rsid w:val="00C7098C"/>
    <w:rsid w:val="00C709A4"/>
    <w:rsid w:val="00C71AF7"/>
    <w:rsid w:val="00C7204C"/>
    <w:rsid w:val="00C72888"/>
    <w:rsid w:val="00C72A93"/>
    <w:rsid w:val="00C72F8F"/>
    <w:rsid w:val="00C74590"/>
    <w:rsid w:val="00C75954"/>
    <w:rsid w:val="00C801EC"/>
    <w:rsid w:val="00C82B9E"/>
    <w:rsid w:val="00C84CA9"/>
    <w:rsid w:val="00C85DFB"/>
    <w:rsid w:val="00C87212"/>
    <w:rsid w:val="00C87A4D"/>
    <w:rsid w:val="00C90266"/>
    <w:rsid w:val="00C95741"/>
    <w:rsid w:val="00C97E9B"/>
    <w:rsid w:val="00CA02BD"/>
    <w:rsid w:val="00CA0996"/>
    <w:rsid w:val="00CA0A49"/>
    <w:rsid w:val="00CA0DD5"/>
    <w:rsid w:val="00CA2D9F"/>
    <w:rsid w:val="00CA3119"/>
    <w:rsid w:val="00CA3B5E"/>
    <w:rsid w:val="00CA3D68"/>
    <w:rsid w:val="00CA4C95"/>
    <w:rsid w:val="00CA6E99"/>
    <w:rsid w:val="00CA7045"/>
    <w:rsid w:val="00CB3342"/>
    <w:rsid w:val="00CB41D2"/>
    <w:rsid w:val="00CB6BF7"/>
    <w:rsid w:val="00CB6CB7"/>
    <w:rsid w:val="00CB7571"/>
    <w:rsid w:val="00CB760F"/>
    <w:rsid w:val="00CC160A"/>
    <w:rsid w:val="00CC2FB6"/>
    <w:rsid w:val="00CC58E6"/>
    <w:rsid w:val="00CC6A62"/>
    <w:rsid w:val="00CC6FCA"/>
    <w:rsid w:val="00CD1D50"/>
    <w:rsid w:val="00CD41C9"/>
    <w:rsid w:val="00CD43B5"/>
    <w:rsid w:val="00CD460D"/>
    <w:rsid w:val="00CD5F59"/>
    <w:rsid w:val="00CD6313"/>
    <w:rsid w:val="00CD65CD"/>
    <w:rsid w:val="00CD730F"/>
    <w:rsid w:val="00CE0ED3"/>
    <w:rsid w:val="00CE22D6"/>
    <w:rsid w:val="00CE3047"/>
    <w:rsid w:val="00CE5CC5"/>
    <w:rsid w:val="00CE6E4D"/>
    <w:rsid w:val="00CE7079"/>
    <w:rsid w:val="00CE7D8D"/>
    <w:rsid w:val="00CF0015"/>
    <w:rsid w:val="00CF1752"/>
    <w:rsid w:val="00CF261C"/>
    <w:rsid w:val="00CF2E5A"/>
    <w:rsid w:val="00CF3EF9"/>
    <w:rsid w:val="00CF4730"/>
    <w:rsid w:val="00CF6CBC"/>
    <w:rsid w:val="00CF7D46"/>
    <w:rsid w:val="00D0102A"/>
    <w:rsid w:val="00D017F1"/>
    <w:rsid w:val="00D020BC"/>
    <w:rsid w:val="00D04A7A"/>
    <w:rsid w:val="00D05199"/>
    <w:rsid w:val="00D0534D"/>
    <w:rsid w:val="00D05E5B"/>
    <w:rsid w:val="00D07033"/>
    <w:rsid w:val="00D0766F"/>
    <w:rsid w:val="00D110E9"/>
    <w:rsid w:val="00D1228E"/>
    <w:rsid w:val="00D13BC7"/>
    <w:rsid w:val="00D15F34"/>
    <w:rsid w:val="00D16C95"/>
    <w:rsid w:val="00D1770E"/>
    <w:rsid w:val="00D17DD7"/>
    <w:rsid w:val="00D20D95"/>
    <w:rsid w:val="00D211A3"/>
    <w:rsid w:val="00D26546"/>
    <w:rsid w:val="00D3016B"/>
    <w:rsid w:val="00D3067F"/>
    <w:rsid w:val="00D31663"/>
    <w:rsid w:val="00D31BD4"/>
    <w:rsid w:val="00D31D8A"/>
    <w:rsid w:val="00D3315C"/>
    <w:rsid w:val="00D3346D"/>
    <w:rsid w:val="00D35B1C"/>
    <w:rsid w:val="00D36D20"/>
    <w:rsid w:val="00D41AC1"/>
    <w:rsid w:val="00D42B68"/>
    <w:rsid w:val="00D43BA5"/>
    <w:rsid w:val="00D4463A"/>
    <w:rsid w:val="00D45D35"/>
    <w:rsid w:val="00D47428"/>
    <w:rsid w:val="00D525B1"/>
    <w:rsid w:val="00D5303E"/>
    <w:rsid w:val="00D5650E"/>
    <w:rsid w:val="00D57E58"/>
    <w:rsid w:val="00D63A20"/>
    <w:rsid w:val="00D640B8"/>
    <w:rsid w:val="00D6430A"/>
    <w:rsid w:val="00D64A23"/>
    <w:rsid w:val="00D653B0"/>
    <w:rsid w:val="00D66354"/>
    <w:rsid w:val="00D672D6"/>
    <w:rsid w:val="00D70990"/>
    <w:rsid w:val="00D731C5"/>
    <w:rsid w:val="00D7360F"/>
    <w:rsid w:val="00D74E09"/>
    <w:rsid w:val="00D76301"/>
    <w:rsid w:val="00D76A65"/>
    <w:rsid w:val="00D76BC0"/>
    <w:rsid w:val="00D77CBE"/>
    <w:rsid w:val="00D82EAC"/>
    <w:rsid w:val="00D85A01"/>
    <w:rsid w:val="00D8627F"/>
    <w:rsid w:val="00D86D18"/>
    <w:rsid w:val="00D87022"/>
    <w:rsid w:val="00D9065A"/>
    <w:rsid w:val="00D90746"/>
    <w:rsid w:val="00D917FF"/>
    <w:rsid w:val="00D929B0"/>
    <w:rsid w:val="00D947A0"/>
    <w:rsid w:val="00D955CC"/>
    <w:rsid w:val="00D96315"/>
    <w:rsid w:val="00DA1882"/>
    <w:rsid w:val="00DA378D"/>
    <w:rsid w:val="00DA3EA2"/>
    <w:rsid w:val="00DA4DBC"/>
    <w:rsid w:val="00DA5321"/>
    <w:rsid w:val="00DA5D71"/>
    <w:rsid w:val="00DA6C16"/>
    <w:rsid w:val="00DA6ED2"/>
    <w:rsid w:val="00DA7788"/>
    <w:rsid w:val="00DA79DF"/>
    <w:rsid w:val="00DB1149"/>
    <w:rsid w:val="00DB1745"/>
    <w:rsid w:val="00DB1F70"/>
    <w:rsid w:val="00DB24B8"/>
    <w:rsid w:val="00DB2664"/>
    <w:rsid w:val="00DC05E4"/>
    <w:rsid w:val="00DC0C98"/>
    <w:rsid w:val="00DC1D42"/>
    <w:rsid w:val="00DC2DA6"/>
    <w:rsid w:val="00DC4F9F"/>
    <w:rsid w:val="00DC5057"/>
    <w:rsid w:val="00DC6E05"/>
    <w:rsid w:val="00DD03FA"/>
    <w:rsid w:val="00DD090E"/>
    <w:rsid w:val="00DD0991"/>
    <w:rsid w:val="00DD0C7B"/>
    <w:rsid w:val="00DD119F"/>
    <w:rsid w:val="00DD300B"/>
    <w:rsid w:val="00DD4B4A"/>
    <w:rsid w:val="00DD6574"/>
    <w:rsid w:val="00DD6EB7"/>
    <w:rsid w:val="00DD7886"/>
    <w:rsid w:val="00DD7FFB"/>
    <w:rsid w:val="00DE231B"/>
    <w:rsid w:val="00DE3009"/>
    <w:rsid w:val="00DE4FDF"/>
    <w:rsid w:val="00DE5E79"/>
    <w:rsid w:val="00DF014C"/>
    <w:rsid w:val="00DF1122"/>
    <w:rsid w:val="00DF26E9"/>
    <w:rsid w:val="00DF32C7"/>
    <w:rsid w:val="00DF6675"/>
    <w:rsid w:val="00DF6D02"/>
    <w:rsid w:val="00DF705D"/>
    <w:rsid w:val="00DF78C1"/>
    <w:rsid w:val="00E006E8"/>
    <w:rsid w:val="00E025EE"/>
    <w:rsid w:val="00E04615"/>
    <w:rsid w:val="00E067A1"/>
    <w:rsid w:val="00E06AD1"/>
    <w:rsid w:val="00E06C5E"/>
    <w:rsid w:val="00E07688"/>
    <w:rsid w:val="00E104DD"/>
    <w:rsid w:val="00E105DA"/>
    <w:rsid w:val="00E10ECB"/>
    <w:rsid w:val="00E11BBA"/>
    <w:rsid w:val="00E13C88"/>
    <w:rsid w:val="00E150BF"/>
    <w:rsid w:val="00E15587"/>
    <w:rsid w:val="00E2219D"/>
    <w:rsid w:val="00E2313A"/>
    <w:rsid w:val="00E232BD"/>
    <w:rsid w:val="00E24E86"/>
    <w:rsid w:val="00E257C2"/>
    <w:rsid w:val="00E27310"/>
    <w:rsid w:val="00E301E7"/>
    <w:rsid w:val="00E320B9"/>
    <w:rsid w:val="00E3216C"/>
    <w:rsid w:val="00E32E3E"/>
    <w:rsid w:val="00E33EF6"/>
    <w:rsid w:val="00E35F3C"/>
    <w:rsid w:val="00E4015E"/>
    <w:rsid w:val="00E415DE"/>
    <w:rsid w:val="00E42431"/>
    <w:rsid w:val="00E42506"/>
    <w:rsid w:val="00E43895"/>
    <w:rsid w:val="00E44AA4"/>
    <w:rsid w:val="00E451CF"/>
    <w:rsid w:val="00E47989"/>
    <w:rsid w:val="00E47D39"/>
    <w:rsid w:val="00E504D9"/>
    <w:rsid w:val="00E50BE4"/>
    <w:rsid w:val="00E51E5F"/>
    <w:rsid w:val="00E51F1E"/>
    <w:rsid w:val="00E56F20"/>
    <w:rsid w:val="00E5759B"/>
    <w:rsid w:val="00E6341D"/>
    <w:rsid w:val="00E63CD2"/>
    <w:rsid w:val="00E654B8"/>
    <w:rsid w:val="00E6625D"/>
    <w:rsid w:val="00E662D4"/>
    <w:rsid w:val="00E66D7B"/>
    <w:rsid w:val="00E66F19"/>
    <w:rsid w:val="00E67A18"/>
    <w:rsid w:val="00E70D6E"/>
    <w:rsid w:val="00E716E5"/>
    <w:rsid w:val="00E7229E"/>
    <w:rsid w:val="00E7230D"/>
    <w:rsid w:val="00E72351"/>
    <w:rsid w:val="00E729E6"/>
    <w:rsid w:val="00E74379"/>
    <w:rsid w:val="00E74CC8"/>
    <w:rsid w:val="00E77631"/>
    <w:rsid w:val="00E80001"/>
    <w:rsid w:val="00E8102E"/>
    <w:rsid w:val="00E813A9"/>
    <w:rsid w:val="00E81BC5"/>
    <w:rsid w:val="00E960CE"/>
    <w:rsid w:val="00E968F6"/>
    <w:rsid w:val="00E96EA3"/>
    <w:rsid w:val="00E97A84"/>
    <w:rsid w:val="00E97D87"/>
    <w:rsid w:val="00EA05C1"/>
    <w:rsid w:val="00EA23A2"/>
    <w:rsid w:val="00EA2577"/>
    <w:rsid w:val="00EA3CEC"/>
    <w:rsid w:val="00EA3D1B"/>
    <w:rsid w:val="00EA5DA5"/>
    <w:rsid w:val="00EA681B"/>
    <w:rsid w:val="00EA6DA8"/>
    <w:rsid w:val="00EB06BC"/>
    <w:rsid w:val="00EB1C2F"/>
    <w:rsid w:val="00EB2E51"/>
    <w:rsid w:val="00EB32A1"/>
    <w:rsid w:val="00EB36D4"/>
    <w:rsid w:val="00EB3BFE"/>
    <w:rsid w:val="00EB3CE9"/>
    <w:rsid w:val="00EB48FA"/>
    <w:rsid w:val="00EB67D7"/>
    <w:rsid w:val="00EB69AD"/>
    <w:rsid w:val="00EC0E89"/>
    <w:rsid w:val="00EC412E"/>
    <w:rsid w:val="00EC5A7D"/>
    <w:rsid w:val="00EC6763"/>
    <w:rsid w:val="00ED1675"/>
    <w:rsid w:val="00ED2FCF"/>
    <w:rsid w:val="00ED3FB4"/>
    <w:rsid w:val="00ED49A7"/>
    <w:rsid w:val="00ED4EEF"/>
    <w:rsid w:val="00ED5BD7"/>
    <w:rsid w:val="00ED5E77"/>
    <w:rsid w:val="00ED5F80"/>
    <w:rsid w:val="00ED797B"/>
    <w:rsid w:val="00ED7DB1"/>
    <w:rsid w:val="00EE0762"/>
    <w:rsid w:val="00EE2160"/>
    <w:rsid w:val="00EE2554"/>
    <w:rsid w:val="00EE2AC2"/>
    <w:rsid w:val="00EE393A"/>
    <w:rsid w:val="00EE39D9"/>
    <w:rsid w:val="00EE4E4F"/>
    <w:rsid w:val="00EE5608"/>
    <w:rsid w:val="00EE68FD"/>
    <w:rsid w:val="00EE6987"/>
    <w:rsid w:val="00EE6E33"/>
    <w:rsid w:val="00EE7449"/>
    <w:rsid w:val="00EF0133"/>
    <w:rsid w:val="00EF0766"/>
    <w:rsid w:val="00EF33A1"/>
    <w:rsid w:val="00EF354C"/>
    <w:rsid w:val="00EF636E"/>
    <w:rsid w:val="00EF6B59"/>
    <w:rsid w:val="00F00BA8"/>
    <w:rsid w:val="00F0147A"/>
    <w:rsid w:val="00F05405"/>
    <w:rsid w:val="00F0551E"/>
    <w:rsid w:val="00F06F53"/>
    <w:rsid w:val="00F06F9D"/>
    <w:rsid w:val="00F07DD2"/>
    <w:rsid w:val="00F10B06"/>
    <w:rsid w:val="00F11990"/>
    <w:rsid w:val="00F1359B"/>
    <w:rsid w:val="00F13B82"/>
    <w:rsid w:val="00F15114"/>
    <w:rsid w:val="00F15256"/>
    <w:rsid w:val="00F15DE7"/>
    <w:rsid w:val="00F20D08"/>
    <w:rsid w:val="00F20D33"/>
    <w:rsid w:val="00F21AA4"/>
    <w:rsid w:val="00F22D96"/>
    <w:rsid w:val="00F25104"/>
    <w:rsid w:val="00F252F2"/>
    <w:rsid w:val="00F25A9E"/>
    <w:rsid w:val="00F26645"/>
    <w:rsid w:val="00F274FE"/>
    <w:rsid w:val="00F3172B"/>
    <w:rsid w:val="00F31898"/>
    <w:rsid w:val="00F32060"/>
    <w:rsid w:val="00F32173"/>
    <w:rsid w:val="00F323AF"/>
    <w:rsid w:val="00F32714"/>
    <w:rsid w:val="00F3334F"/>
    <w:rsid w:val="00F3343D"/>
    <w:rsid w:val="00F34D93"/>
    <w:rsid w:val="00F36DC7"/>
    <w:rsid w:val="00F40F2A"/>
    <w:rsid w:val="00F43975"/>
    <w:rsid w:val="00F457BD"/>
    <w:rsid w:val="00F45C11"/>
    <w:rsid w:val="00F47348"/>
    <w:rsid w:val="00F47A87"/>
    <w:rsid w:val="00F50633"/>
    <w:rsid w:val="00F5344C"/>
    <w:rsid w:val="00F5395D"/>
    <w:rsid w:val="00F53D07"/>
    <w:rsid w:val="00F53DC1"/>
    <w:rsid w:val="00F567B6"/>
    <w:rsid w:val="00F56CD3"/>
    <w:rsid w:val="00F57F21"/>
    <w:rsid w:val="00F60C64"/>
    <w:rsid w:val="00F60F15"/>
    <w:rsid w:val="00F60FF2"/>
    <w:rsid w:val="00F6186A"/>
    <w:rsid w:val="00F6319E"/>
    <w:rsid w:val="00F64558"/>
    <w:rsid w:val="00F6674F"/>
    <w:rsid w:val="00F66816"/>
    <w:rsid w:val="00F66F0B"/>
    <w:rsid w:val="00F71872"/>
    <w:rsid w:val="00F72958"/>
    <w:rsid w:val="00F72CED"/>
    <w:rsid w:val="00F7420D"/>
    <w:rsid w:val="00F759B7"/>
    <w:rsid w:val="00F7646E"/>
    <w:rsid w:val="00F773B8"/>
    <w:rsid w:val="00F81A06"/>
    <w:rsid w:val="00F81A81"/>
    <w:rsid w:val="00F85F6D"/>
    <w:rsid w:val="00F86611"/>
    <w:rsid w:val="00F917F3"/>
    <w:rsid w:val="00F91D85"/>
    <w:rsid w:val="00F92020"/>
    <w:rsid w:val="00F932E8"/>
    <w:rsid w:val="00F9443B"/>
    <w:rsid w:val="00F962A6"/>
    <w:rsid w:val="00F96E47"/>
    <w:rsid w:val="00F97585"/>
    <w:rsid w:val="00FA07C9"/>
    <w:rsid w:val="00FA3431"/>
    <w:rsid w:val="00FA4219"/>
    <w:rsid w:val="00FA4FDE"/>
    <w:rsid w:val="00FA5398"/>
    <w:rsid w:val="00FA6D16"/>
    <w:rsid w:val="00FB0042"/>
    <w:rsid w:val="00FB0937"/>
    <w:rsid w:val="00FB12B1"/>
    <w:rsid w:val="00FB1572"/>
    <w:rsid w:val="00FB25EA"/>
    <w:rsid w:val="00FB341F"/>
    <w:rsid w:val="00FB3716"/>
    <w:rsid w:val="00FB47C1"/>
    <w:rsid w:val="00FB677B"/>
    <w:rsid w:val="00FC1CE2"/>
    <w:rsid w:val="00FC273F"/>
    <w:rsid w:val="00FC3835"/>
    <w:rsid w:val="00FC3A1C"/>
    <w:rsid w:val="00FC59AD"/>
    <w:rsid w:val="00FC7032"/>
    <w:rsid w:val="00FC7CC7"/>
    <w:rsid w:val="00FD153B"/>
    <w:rsid w:val="00FD2042"/>
    <w:rsid w:val="00FD2D00"/>
    <w:rsid w:val="00FD41D0"/>
    <w:rsid w:val="00FD57B3"/>
    <w:rsid w:val="00FD6309"/>
    <w:rsid w:val="00FD68ED"/>
    <w:rsid w:val="00FE0917"/>
    <w:rsid w:val="00FE17A9"/>
    <w:rsid w:val="00FE1F31"/>
    <w:rsid w:val="00FE1F6E"/>
    <w:rsid w:val="00FE269E"/>
    <w:rsid w:val="00FE36DF"/>
    <w:rsid w:val="00FE407A"/>
    <w:rsid w:val="00FE46EB"/>
    <w:rsid w:val="00FE4930"/>
    <w:rsid w:val="00FE7C7D"/>
    <w:rsid w:val="00FF0DF8"/>
    <w:rsid w:val="00FF3080"/>
    <w:rsid w:val="00FF3B5E"/>
    <w:rsid w:val="00FF5CDF"/>
    <w:rsid w:val="00FF6072"/>
    <w:rsid w:val="00FF627B"/>
    <w:rsid w:val="00FF6F24"/>
    <w:rsid w:val="00FF7663"/>
    <w:rsid w:val="00FF7D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5750"/>
  <w15:docId w15:val="{22FF5935-E854-4276-9954-6C9E9652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42876"/>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4">
    <w:name w:val="Заголовок Знак"/>
    <w:basedOn w:val="a0"/>
    <w:link w:val="a3"/>
    <w:rsid w:val="00A42876"/>
    <w:rPr>
      <w:rFonts w:ascii="Arial" w:eastAsia="Times New Roman" w:hAnsi="Arial" w:cs="Arial"/>
      <w:b/>
      <w:bCs/>
      <w:kern w:val="28"/>
      <w:sz w:val="32"/>
      <w:szCs w:val="32"/>
      <w:lang w:eastAsia="ru-RU"/>
    </w:rPr>
  </w:style>
  <w:style w:type="paragraph" w:styleId="a5">
    <w:name w:val="Body Text"/>
    <w:basedOn w:val="a"/>
    <w:link w:val="a6"/>
    <w:rsid w:val="00A42876"/>
    <w:pPr>
      <w:spacing w:after="120" w:line="240" w:lineRule="auto"/>
    </w:pPr>
    <w:rPr>
      <w:rFonts w:eastAsia="Times New Roman"/>
      <w:lang w:eastAsia="ru-RU"/>
    </w:rPr>
  </w:style>
  <w:style w:type="character" w:customStyle="1" w:styleId="a6">
    <w:name w:val="Основной текст Знак"/>
    <w:basedOn w:val="a0"/>
    <w:link w:val="a5"/>
    <w:rsid w:val="00A42876"/>
    <w:rPr>
      <w:rFonts w:eastAsia="Times New Roman"/>
      <w:lang w:eastAsia="ru-RU"/>
    </w:rPr>
  </w:style>
  <w:style w:type="paragraph" w:styleId="a7">
    <w:name w:val="header"/>
    <w:basedOn w:val="a"/>
    <w:link w:val="a8"/>
    <w:rsid w:val="00A42876"/>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rsid w:val="00A42876"/>
    <w:rPr>
      <w:rFonts w:eastAsia="Times New Roman"/>
      <w:lang w:eastAsia="ru-RU"/>
    </w:rPr>
  </w:style>
  <w:style w:type="character" w:styleId="a9">
    <w:name w:val="page number"/>
    <w:basedOn w:val="a0"/>
    <w:rsid w:val="00A42876"/>
  </w:style>
  <w:style w:type="paragraph" w:styleId="aa">
    <w:name w:val="footer"/>
    <w:basedOn w:val="a"/>
    <w:link w:val="ab"/>
    <w:uiPriority w:val="99"/>
    <w:unhideWhenUsed/>
    <w:rsid w:val="00A751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51F4"/>
  </w:style>
  <w:style w:type="paragraph" w:styleId="ac">
    <w:name w:val="List Paragraph"/>
    <w:basedOn w:val="a"/>
    <w:uiPriority w:val="34"/>
    <w:qFormat/>
    <w:rsid w:val="005E2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661015">
      <w:bodyDiv w:val="1"/>
      <w:marLeft w:val="0"/>
      <w:marRight w:val="0"/>
      <w:marTop w:val="0"/>
      <w:marBottom w:val="0"/>
      <w:divBdr>
        <w:top w:val="none" w:sz="0" w:space="0" w:color="auto"/>
        <w:left w:val="none" w:sz="0" w:space="0" w:color="auto"/>
        <w:bottom w:val="none" w:sz="0" w:space="0" w:color="auto"/>
        <w:right w:val="none" w:sz="0" w:space="0" w:color="auto"/>
      </w:divBdr>
    </w:div>
    <w:div w:id="11994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A105-4526-424A-9E47-D39096D0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5161</Words>
  <Characters>29424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dc:creator>
  <cp:keywords/>
  <dc:description/>
  <cp:lastModifiedBy>Пользователь</cp:lastModifiedBy>
  <cp:revision>8</cp:revision>
  <dcterms:created xsi:type="dcterms:W3CDTF">2020-03-12T19:10:00Z</dcterms:created>
  <dcterms:modified xsi:type="dcterms:W3CDTF">2020-03-24T19:03:00Z</dcterms:modified>
</cp:coreProperties>
</file>