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0B54F" w14:textId="77777777" w:rsidR="00105F2F" w:rsidRPr="00EF4C0D" w:rsidRDefault="00105F2F" w:rsidP="00105F2F">
      <w:pPr>
        <w:spacing w:after="0" w:line="240" w:lineRule="auto"/>
        <w:ind w:firstLine="340"/>
        <w:rPr>
          <w:rFonts w:ascii="Times New Roman" w:hAnsi="Times New Roman" w:cs="Times New Roman"/>
          <w:sz w:val="28"/>
          <w:szCs w:val="28"/>
        </w:rPr>
      </w:pPr>
      <w:r w:rsidRPr="00EF4C0D">
        <w:rPr>
          <w:rFonts w:ascii="Times New Roman" w:hAnsi="Times New Roman" w:cs="Times New Roman"/>
          <w:sz w:val="28"/>
          <w:szCs w:val="28"/>
        </w:rPr>
        <w:t>КЛІНІЧНЕ СПОСТЕРЕЖЕННЯ</w:t>
      </w:r>
    </w:p>
    <w:p w14:paraId="25F864A7" w14:textId="77777777" w:rsidR="00105F2F" w:rsidRPr="00EF4C0D" w:rsidRDefault="00105F2F" w:rsidP="00105F2F">
      <w:pPr>
        <w:spacing w:after="0" w:line="240" w:lineRule="auto"/>
        <w:ind w:firstLine="340"/>
        <w:rPr>
          <w:rFonts w:ascii="Times New Roman" w:hAnsi="Times New Roman" w:cs="Times New Roman"/>
          <w:sz w:val="20"/>
          <w:szCs w:val="20"/>
        </w:rPr>
      </w:pPr>
      <w:r w:rsidRPr="00EF4C0D">
        <w:rPr>
          <w:rFonts w:ascii="Times New Roman" w:hAnsi="Times New Roman" w:cs="Times New Roman"/>
          <w:sz w:val="20"/>
          <w:szCs w:val="20"/>
          <w:lang w:val="uk-UA"/>
        </w:rPr>
        <w:t>УДК</w:t>
      </w:r>
      <w:r w:rsidRPr="00EF4C0D">
        <w:rPr>
          <w:rFonts w:ascii="Times New Roman" w:hAnsi="Times New Roman" w:cs="Times New Roman"/>
          <w:sz w:val="20"/>
          <w:szCs w:val="20"/>
        </w:rPr>
        <w:t xml:space="preserve"> 616.37006.6036</w:t>
      </w:r>
    </w:p>
    <w:p w14:paraId="453A230C" w14:textId="77777777" w:rsidR="00105F2F" w:rsidRPr="00EF4C0D" w:rsidRDefault="00105F2F" w:rsidP="00105F2F">
      <w:pPr>
        <w:spacing w:after="0" w:line="240" w:lineRule="auto"/>
        <w:ind w:firstLine="340"/>
        <w:rPr>
          <w:rFonts w:ascii="Times New Roman" w:hAnsi="Times New Roman" w:cs="Times New Roman"/>
          <w:sz w:val="20"/>
          <w:szCs w:val="20"/>
          <w:lang w:val="uk-UA"/>
        </w:rPr>
      </w:pPr>
      <w:proofErr w:type="spellStart"/>
      <w:r w:rsidRPr="00EF4C0D">
        <w:rPr>
          <w:rFonts w:ascii="Times New Roman" w:hAnsi="Times New Roman" w:cs="Times New Roman"/>
          <w:sz w:val="20"/>
          <w:szCs w:val="20"/>
          <w:lang w:val="en-US"/>
        </w:rPr>
        <w:t>doi</w:t>
      </w:r>
      <w:proofErr w:type="spellEnd"/>
      <w:r w:rsidRPr="00EF4C0D">
        <w:rPr>
          <w:rFonts w:ascii="Times New Roman" w:hAnsi="Times New Roman" w:cs="Times New Roman"/>
          <w:sz w:val="20"/>
          <w:szCs w:val="20"/>
        </w:rPr>
        <w:t xml:space="preserve">: 10.33149 / </w:t>
      </w:r>
      <w:proofErr w:type="spellStart"/>
      <w:r w:rsidRPr="00EF4C0D">
        <w:rPr>
          <w:rFonts w:ascii="Times New Roman" w:hAnsi="Times New Roman" w:cs="Times New Roman"/>
          <w:sz w:val="20"/>
          <w:szCs w:val="20"/>
          <w:lang w:val="en-US"/>
        </w:rPr>
        <w:t>vkp</w:t>
      </w:r>
      <w:proofErr w:type="spellEnd"/>
      <w:r w:rsidRPr="00EF4C0D">
        <w:rPr>
          <w:rFonts w:ascii="Times New Roman" w:hAnsi="Times New Roman" w:cs="Times New Roman"/>
          <w:sz w:val="20"/>
          <w:szCs w:val="20"/>
        </w:rPr>
        <w:t>.2019.03.05</w:t>
      </w:r>
    </w:p>
    <w:p w14:paraId="625F6F08" w14:textId="77777777" w:rsidR="00105F2F" w:rsidRPr="00EF4C0D" w:rsidRDefault="00105F2F" w:rsidP="00105F2F">
      <w:pPr>
        <w:spacing w:after="0" w:line="240" w:lineRule="auto"/>
        <w:ind w:firstLine="340"/>
        <w:rPr>
          <w:rFonts w:ascii="Times New Roman" w:hAnsi="Times New Roman" w:cs="Times New Roman"/>
          <w:sz w:val="16"/>
          <w:szCs w:val="16"/>
          <w:lang w:val="uk-UA"/>
        </w:rPr>
      </w:pPr>
    </w:p>
    <w:p w14:paraId="0233606C" w14:textId="77777777" w:rsidR="00105F2F" w:rsidRPr="00EF4C0D" w:rsidRDefault="00105F2F" w:rsidP="00105F2F">
      <w:pPr>
        <w:spacing w:after="0" w:line="240" w:lineRule="auto"/>
        <w:ind w:firstLine="340"/>
        <w:jc w:val="center"/>
        <w:rPr>
          <w:rFonts w:ascii="Times New Roman" w:hAnsi="Times New Roman" w:cs="Times New Roman"/>
          <w:b/>
          <w:sz w:val="32"/>
          <w:szCs w:val="32"/>
          <w:lang w:val="uk-UA"/>
        </w:rPr>
      </w:pPr>
      <w:r w:rsidRPr="00EF4C0D">
        <w:rPr>
          <w:rFonts w:ascii="Times New Roman" w:hAnsi="Times New Roman" w:cs="Times New Roman"/>
          <w:b/>
          <w:sz w:val="32"/>
          <w:szCs w:val="32"/>
          <w:lang w:val="uk-UA"/>
        </w:rPr>
        <w:t>Клінічний випадок раку підшлункової залози</w:t>
      </w:r>
    </w:p>
    <w:p w14:paraId="0806D2E6" w14:textId="77777777" w:rsidR="00105F2F" w:rsidRPr="00EF4C0D" w:rsidRDefault="00105F2F" w:rsidP="00105F2F">
      <w:pPr>
        <w:spacing w:after="0" w:line="240" w:lineRule="auto"/>
        <w:ind w:firstLine="340"/>
        <w:rPr>
          <w:rFonts w:ascii="Times New Roman" w:hAnsi="Times New Roman" w:cs="Times New Roman"/>
          <w:sz w:val="28"/>
          <w:szCs w:val="28"/>
          <w:lang w:val="uk-UA"/>
        </w:rPr>
      </w:pPr>
    </w:p>
    <w:p w14:paraId="08D575DC" w14:textId="77777777" w:rsidR="00105F2F" w:rsidRPr="00EF4C0D" w:rsidRDefault="00105F2F" w:rsidP="00105F2F">
      <w:pPr>
        <w:spacing w:after="0" w:line="240" w:lineRule="auto"/>
        <w:ind w:firstLine="340"/>
        <w:rPr>
          <w:rFonts w:ascii="Times New Roman" w:hAnsi="Times New Roman" w:cs="Times New Roman"/>
          <w:b/>
          <w:sz w:val="28"/>
          <w:szCs w:val="28"/>
          <w:lang w:val="uk-UA"/>
        </w:rPr>
      </w:pPr>
      <w:r w:rsidRPr="00EF4C0D">
        <w:rPr>
          <w:rFonts w:ascii="Times New Roman" w:hAnsi="Times New Roman" w:cs="Times New Roman"/>
          <w:b/>
          <w:sz w:val="28"/>
          <w:szCs w:val="28"/>
          <w:lang w:val="uk-UA"/>
        </w:rPr>
        <w:t xml:space="preserve">М. </w:t>
      </w:r>
      <w:proofErr w:type="spellStart"/>
      <w:r w:rsidRPr="00EF4C0D">
        <w:rPr>
          <w:rFonts w:ascii="Times New Roman" w:hAnsi="Times New Roman" w:cs="Times New Roman"/>
          <w:b/>
          <w:sz w:val="28"/>
          <w:szCs w:val="28"/>
          <w:lang w:val="uk-UA"/>
        </w:rPr>
        <w:t>Канкія</w:t>
      </w:r>
      <w:proofErr w:type="spellEnd"/>
      <w:r w:rsidRPr="00EF4C0D">
        <w:rPr>
          <w:rFonts w:ascii="Times New Roman" w:hAnsi="Times New Roman" w:cs="Times New Roman"/>
          <w:b/>
          <w:sz w:val="28"/>
          <w:szCs w:val="28"/>
          <w:lang w:val="uk-UA"/>
        </w:rPr>
        <w:t xml:space="preserve">, І. </w:t>
      </w:r>
      <w:proofErr w:type="spellStart"/>
      <w:r w:rsidRPr="00EF4C0D">
        <w:rPr>
          <w:rFonts w:ascii="Times New Roman" w:hAnsi="Times New Roman" w:cs="Times New Roman"/>
          <w:b/>
          <w:sz w:val="28"/>
          <w:szCs w:val="28"/>
          <w:lang w:val="uk-UA"/>
        </w:rPr>
        <w:t>Джикія</w:t>
      </w:r>
      <w:proofErr w:type="spellEnd"/>
      <w:r w:rsidRPr="00EF4C0D">
        <w:rPr>
          <w:rFonts w:ascii="Times New Roman" w:hAnsi="Times New Roman" w:cs="Times New Roman"/>
          <w:b/>
          <w:sz w:val="28"/>
          <w:szCs w:val="28"/>
          <w:lang w:val="uk-UA"/>
        </w:rPr>
        <w:t xml:space="preserve">, М. </w:t>
      </w:r>
      <w:proofErr w:type="spellStart"/>
      <w:r w:rsidRPr="00EF4C0D">
        <w:rPr>
          <w:rFonts w:ascii="Times New Roman" w:hAnsi="Times New Roman" w:cs="Times New Roman"/>
          <w:b/>
          <w:sz w:val="28"/>
          <w:szCs w:val="28"/>
          <w:lang w:val="uk-UA"/>
        </w:rPr>
        <w:t>Мцкерашвілі</w:t>
      </w:r>
      <w:proofErr w:type="spellEnd"/>
      <w:r w:rsidRPr="00EF4C0D">
        <w:rPr>
          <w:rFonts w:ascii="Times New Roman" w:hAnsi="Times New Roman" w:cs="Times New Roman"/>
          <w:b/>
          <w:sz w:val="28"/>
          <w:szCs w:val="28"/>
          <w:lang w:val="uk-UA"/>
        </w:rPr>
        <w:t xml:space="preserve">, М. </w:t>
      </w:r>
      <w:proofErr w:type="spellStart"/>
      <w:r w:rsidRPr="00EF4C0D">
        <w:rPr>
          <w:rFonts w:ascii="Times New Roman" w:hAnsi="Times New Roman" w:cs="Times New Roman"/>
          <w:b/>
          <w:sz w:val="28"/>
          <w:szCs w:val="28"/>
          <w:lang w:val="uk-UA"/>
        </w:rPr>
        <w:t>Цуцхубая</w:t>
      </w:r>
      <w:proofErr w:type="spellEnd"/>
    </w:p>
    <w:p w14:paraId="00173B27" w14:textId="77777777" w:rsidR="00105F2F" w:rsidRPr="00EF4C0D" w:rsidRDefault="00105F2F" w:rsidP="00105F2F">
      <w:pPr>
        <w:spacing w:after="0" w:line="240" w:lineRule="auto"/>
        <w:ind w:firstLine="340"/>
        <w:rPr>
          <w:rFonts w:ascii="Times New Roman" w:hAnsi="Times New Roman" w:cs="Times New Roman"/>
          <w:sz w:val="28"/>
          <w:szCs w:val="28"/>
          <w:lang w:val="uk-UA"/>
        </w:rPr>
      </w:pPr>
      <w:r w:rsidRPr="00EF4C0D">
        <w:rPr>
          <w:rFonts w:ascii="Times New Roman" w:hAnsi="Times New Roman" w:cs="Times New Roman"/>
          <w:sz w:val="28"/>
          <w:szCs w:val="28"/>
          <w:lang w:val="uk-UA"/>
        </w:rPr>
        <w:t>Медичний центр «</w:t>
      </w:r>
      <w:proofErr w:type="spellStart"/>
      <w:r w:rsidRPr="00EF4C0D">
        <w:rPr>
          <w:rFonts w:ascii="Times New Roman" w:hAnsi="Times New Roman" w:cs="Times New Roman"/>
          <w:sz w:val="28"/>
          <w:szCs w:val="28"/>
          <w:lang w:val="uk-UA"/>
        </w:rPr>
        <w:t>Вівамеді</w:t>
      </w:r>
      <w:proofErr w:type="spellEnd"/>
      <w:r w:rsidRPr="00EF4C0D">
        <w:rPr>
          <w:rFonts w:ascii="Times New Roman" w:hAnsi="Times New Roman" w:cs="Times New Roman"/>
          <w:sz w:val="28"/>
          <w:szCs w:val="28"/>
          <w:lang w:val="uk-UA"/>
        </w:rPr>
        <w:t>»</w:t>
      </w:r>
    </w:p>
    <w:p w14:paraId="16450145" w14:textId="77777777" w:rsidR="00105F2F" w:rsidRPr="00EF4C0D" w:rsidRDefault="00105F2F" w:rsidP="00105F2F">
      <w:pPr>
        <w:spacing w:after="0" w:line="240" w:lineRule="auto"/>
        <w:ind w:firstLine="340"/>
        <w:rPr>
          <w:rFonts w:ascii="Times New Roman" w:hAnsi="Times New Roman" w:cs="Times New Roman"/>
          <w:sz w:val="28"/>
          <w:szCs w:val="28"/>
          <w:lang w:val="uk-UA"/>
        </w:rPr>
      </w:pPr>
      <w:r w:rsidRPr="00EF4C0D">
        <w:rPr>
          <w:rFonts w:ascii="Times New Roman" w:hAnsi="Times New Roman" w:cs="Times New Roman"/>
          <w:sz w:val="28"/>
          <w:szCs w:val="28"/>
          <w:lang w:val="uk-UA"/>
        </w:rPr>
        <w:t>Тбіліський державний універс</w:t>
      </w:r>
      <w:bookmarkStart w:id="0" w:name="_GoBack"/>
      <w:bookmarkEnd w:id="0"/>
      <w:r w:rsidRPr="00EF4C0D">
        <w:rPr>
          <w:rFonts w:ascii="Times New Roman" w:hAnsi="Times New Roman" w:cs="Times New Roman"/>
          <w:sz w:val="28"/>
          <w:szCs w:val="28"/>
          <w:lang w:val="uk-UA"/>
        </w:rPr>
        <w:t>итет ім. Іване Джавахішвілі, Тбілісі, Грузія</w:t>
      </w:r>
    </w:p>
    <w:p w14:paraId="704E662F" w14:textId="77777777" w:rsidR="00105F2F" w:rsidRPr="00EF4C0D" w:rsidRDefault="00105F2F" w:rsidP="00105F2F">
      <w:pPr>
        <w:spacing w:after="0" w:line="240" w:lineRule="auto"/>
        <w:ind w:firstLine="340"/>
        <w:rPr>
          <w:rFonts w:ascii="Times New Roman" w:hAnsi="Times New Roman" w:cs="Times New Roman"/>
          <w:sz w:val="28"/>
          <w:szCs w:val="28"/>
          <w:lang w:val="uk-UA"/>
        </w:rPr>
      </w:pPr>
    </w:p>
    <w:p w14:paraId="0AB30529" w14:textId="77777777" w:rsidR="00105F2F" w:rsidRPr="00EF4C0D" w:rsidRDefault="00105F2F" w:rsidP="00105F2F">
      <w:pPr>
        <w:spacing w:after="0" w:line="240" w:lineRule="auto"/>
        <w:ind w:firstLine="340"/>
        <w:rPr>
          <w:rFonts w:ascii="Times New Roman" w:hAnsi="Times New Roman" w:cs="Times New Roman"/>
          <w:sz w:val="28"/>
          <w:szCs w:val="28"/>
          <w:lang w:val="uk-UA"/>
        </w:rPr>
      </w:pPr>
      <w:r w:rsidRPr="00EF4C0D">
        <w:rPr>
          <w:rFonts w:ascii="Times New Roman" w:hAnsi="Times New Roman" w:cs="Times New Roman"/>
          <w:b/>
          <w:sz w:val="28"/>
          <w:szCs w:val="28"/>
          <w:lang w:val="uk-UA"/>
        </w:rPr>
        <w:t>Ключові слова</w:t>
      </w:r>
      <w:r w:rsidRPr="00EF4C0D">
        <w:rPr>
          <w:rFonts w:ascii="Times New Roman" w:hAnsi="Times New Roman" w:cs="Times New Roman"/>
          <w:sz w:val="28"/>
          <w:szCs w:val="28"/>
          <w:lang w:val="uk-UA"/>
        </w:rPr>
        <w:t>: рак підшлункової залози, діагностика, хірургічне лікування, клінічне спостереження, судинна анатомія</w:t>
      </w:r>
    </w:p>
    <w:p w14:paraId="10D9BD4E" w14:textId="77777777" w:rsidR="00105F2F" w:rsidRPr="00EF4C0D" w:rsidRDefault="00105F2F" w:rsidP="00105F2F">
      <w:pPr>
        <w:spacing w:after="0" w:line="240" w:lineRule="auto"/>
        <w:ind w:firstLine="340"/>
        <w:rPr>
          <w:rFonts w:ascii="Times New Roman" w:hAnsi="Times New Roman" w:cs="Times New Roman"/>
          <w:sz w:val="28"/>
          <w:szCs w:val="28"/>
          <w:lang w:val="uk-UA"/>
        </w:rPr>
      </w:pPr>
    </w:p>
    <w:p w14:paraId="0C4010C9"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Злоякісна пухлина підшлункової залози (ПЗ) - нерідке явище. На сьогоднішній день Міжнародним агентством з дослідження пухлин (</w:t>
      </w:r>
      <w:proofErr w:type="spellStart"/>
      <w:r w:rsidRPr="00EF4C0D">
        <w:rPr>
          <w:rFonts w:ascii="Times New Roman" w:hAnsi="Times New Roman" w:cs="Times New Roman"/>
          <w:sz w:val="28"/>
          <w:szCs w:val="28"/>
          <w:lang w:val="uk-UA"/>
        </w:rPr>
        <w:t>International</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Agency</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for</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Research</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of</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Cancer</w:t>
      </w:r>
      <w:proofErr w:type="spellEnd"/>
      <w:r w:rsidRPr="00EF4C0D">
        <w:rPr>
          <w:rFonts w:ascii="Times New Roman" w:hAnsi="Times New Roman" w:cs="Times New Roman"/>
          <w:sz w:val="28"/>
          <w:szCs w:val="28"/>
          <w:lang w:val="uk-UA"/>
        </w:rPr>
        <w:t xml:space="preserve"> - IARC) виявлено близько 18 млн. випадків злоякісних процесів, серед них близько половини мільйона випадків доводиться на рак ПЗ. Так, захворювання перетворюється в глобальну проблему. Цікаво, що чоловіки хворіють на цей вид раку набагато частіше, ніж жінки. Найпоширеніша форма раку ПЗ - це аденокарцинома - </w:t>
      </w:r>
      <w:proofErr w:type="spellStart"/>
      <w:r w:rsidRPr="00EF4C0D">
        <w:rPr>
          <w:rFonts w:ascii="Times New Roman" w:hAnsi="Times New Roman" w:cs="Times New Roman"/>
          <w:sz w:val="28"/>
          <w:szCs w:val="28"/>
          <w:lang w:val="uk-UA"/>
        </w:rPr>
        <w:t>внутрішньопротоковий</w:t>
      </w:r>
      <w:proofErr w:type="spellEnd"/>
      <w:r w:rsidRPr="00EF4C0D">
        <w:rPr>
          <w:rFonts w:ascii="Times New Roman" w:hAnsi="Times New Roman" w:cs="Times New Roman"/>
          <w:sz w:val="28"/>
          <w:szCs w:val="28"/>
          <w:lang w:val="uk-UA"/>
        </w:rPr>
        <w:t xml:space="preserve"> рак, який розвивається з епітелію панкреатичної протоки або з </w:t>
      </w:r>
      <w:proofErr w:type="spellStart"/>
      <w:r w:rsidRPr="00EF4C0D">
        <w:rPr>
          <w:rFonts w:ascii="Times New Roman" w:hAnsi="Times New Roman" w:cs="Times New Roman"/>
          <w:sz w:val="28"/>
          <w:szCs w:val="28"/>
          <w:lang w:val="uk-UA"/>
        </w:rPr>
        <w:t>ацинуса</w:t>
      </w:r>
      <w:proofErr w:type="spellEnd"/>
      <w:r w:rsidRPr="00EF4C0D">
        <w:rPr>
          <w:rFonts w:ascii="Times New Roman" w:hAnsi="Times New Roman" w:cs="Times New Roman"/>
          <w:sz w:val="28"/>
          <w:szCs w:val="28"/>
          <w:lang w:val="uk-UA"/>
        </w:rPr>
        <w:t xml:space="preserve"> ПЗ.</w:t>
      </w:r>
    </w:p>
    <w:p w14:paraId="10D0B262"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Причиною високої смертності від раку ПЗ є те, що клінічно він проявляється тільки в ускладненому стані. Однією з клінічних ознак, які найчастіше підтверджуються, вважається жовтяниця. Ракова пухлина голівки ПЗ проростає в загальну жовчну протоку або в </w:t>
      </w:r>
      <w:proofErr w:type="spellStart"/>
      <w:r w:rsidRPr="00EF4C0D">
        <w:rPr>
          <w:rFonts w:ascii="Times New Roman" w:hAnsi="Times New Roman" w:cs="Times New Roman"/>
          <w:sz w:val="28"/>
          <w:szCs w:val="28"/>
          <w:lang w:val="uk-UA"/>
        </w:rPr>
        <w:t>фатерів</w:t>
      </w:r>
      <w:proofErr w:type="spellEnd"/>
      <w:r w:rsidRPr="00EF4C0D">
        <w:rPr>
          <w:rFonts w:ascii="Times New Roman" w:hAnsi="Times New Roman" w:cs="Times New Roman"/>
          <w:sz w:val="28"/>
          <w:szCs w:val="28"/>
          <w:lang w:val="uk-UA"/>
        </w:rPr>
        <w:t xml:space="preserve"> сосочок і в дванадцятипалу кишку, блокуючи жовчні шляхи.</w:t>
      </w:r>
    </w:p>
    <w:p w14:paraId="31581865"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Діагностика захворювання вимагає високотехнологічних досліджень. Перший крок - це, звичайно ж, </w:t>
      </w:r>
      <w:proofErr w:type="spellStart"/>
      <w:r w:rsidRPr="00EF4C0D">
        <w:rPr>
          <w:rFonts w:ascii="Times New Roman" w:hAnsi="Times New Roman" w:cs="Times New Roman"/>
          <w:sz w:val="28"/>
          <w:szCs w:val="28"/>
          <w:lang w:val="uk-UA"/>
        </w:rPr>
        <w:t>ехоскопічне</w:t>
      </w:r>
      <w:proofErr w:type="spellEnd"/>
      <w:r w:rsidRPr="00EF4C0D">
        <w:rPr>
          <w:rFonts w:ascii="Times New Roman" w:hAnsi="Times New Roman" w:cs="Times New Roman"/>
          <w:sz w:val="28"/>
          <w:szCs w:val="28"/>
          <w:lang w:val="uk-UA"/>
        </w:rPr>
        <w:t xml:space="preserve"> дослідження черевної порожнини, але необхідно зазначити, що </w:t>
      </w:r>
      <w:proofErr w:type="spellStart"/>
      <w:r w:rsidRPr="00EF4C0D">
        <w:rPr>
          <w:rFonts w:ascii="Times New Roman" w:hAnsi="Times New Roman" w:cs="Times New Roman"/>
          <w:sz w:val="28"/>
          <w:szCs w:val="28"/>
          <w:lang w:val="uk-UA"/>
        </w:rPr>
        <w:t>ультрасонографія</w:t>
      </w:r>
      <w:proofErr w:type="spellEnd"/>
      <w:r w:rsidRPr="00EF4C0D">
        <w:rPr>
          <w:rFonts w:ascii="Times New Roman" w:hAnsi="Times New Roman" w:cs="Times New Roman"/>
          <w:sz w:val="28"/>
          <w:szCs w:val="28"/>
          <w:lang w:val="uk-UA"/>
        </w:rPr>
        <w:t xml:space="preserve"> не відрізняється високою чутливістю до певного виду раку, тому для визначення рівня блокування жовчних шляхів необхідна магнітно-резонансна томографія з </w:t>
      </w:r>
      <w:proofErr w:type="spellStart"/>
      <w:r w:rsidRPr="00EF4C0D">
        <w:rPr>
          <w:rFonts w:ascii="Times New Roman" w:hAnsi="Times New Roman" w:cs="Times New Roman"/>
          <w:sz w:val="28"/>
          <w:szCs w:val="28"/>
          <w:lang w:val="uk-UA"/>
        </w:rPr>
        <w:t>холангіографією</w:t>
      </w:r>
      <w:proofErr w:type="spellEnd"/>
      <w:r w:rsidRPr="00EF4C0D">
        <w:rPr>
          <w:rFonts w:ascii="Times New Roman" w:hAnsi="Times New Roman" w:cs="Times New Roman"/>
          <w:sz w:val="28"/>
          <w:szCs w:val="28"/>
          <w:lang w:val="uk-UA"/>
        </w:rPr>
        <w:t xml:space="preserve"> і контрастуванням. Контрастування допомагає виключити проростання ракової пухлини в судини і продумати тактику операції. Якщо пухлина проростає в </w:t>
      </w:r>
      <w:proofErr w:type="spellStart"/>
      <w:r w:rsidRPr="00EF4C0D">
        <w:rPr>
          <w:rFonts w:ascii="Times New Roman" w:hAnsi="Times New Roman" w:cs="Times New Roman"/>
          <w:sz w:val="28"/>
          <w:szCs w:val="28"/>
          <w:lang w:val="uk-UA"/>
        </w:rPr>
        <w:t>фатерів</w:t>
      </w:r>
      <w:proofErr w:type="spellEnd"/>
      <w:r w:rsidRPr="00EF4C0D">
        <w:rPr>
          <w:rFonts w:ascii="Times New Roman" w:hAnsi="Times New Roman" w:cs="Times New Roman"/>
          <w:sz w:val="28"/>
          <w:szCs w:val="28"/>
          <w:lang w:val="uk-UA"/>
        </w:rPr>
        <w:t xml:space="preserve"> сосочок або дванадцятипалу кишку, обов'язково потрібно зробити ендоскопію з біопсією. Велику допомогу для визначення точної локалізації і розмірів раку надає ендоскопічна </w:t>
      </w:r>
      <w:proofErr w:type="spellStart"/>
      <w:r w:rsidRPr="00EF4C0D">
        <w:rPr>
          <w:rFonts w:ascii="Times New Roman" w:hAnsi="Times New Roman" w:cs="Times New Roman"/>
          <w:sz w:val="28"/>
          <w:szCs w:val="28"/>
          <w:lang w:val="uk-UA"/>
        </w:rPr>
        <w:t>ехоскопія</w:t>
      </w:r>
      <w:proofErr w:type="spellEnd"/>
      <w:r w:rsidRPr="00EF4C0D">
        <w:rPr>
          <w:rFonts w:ascii="Times New Roman" w:hAnsi="Times New Roman" w:cs="Times New Roman"/>
          <w:sz w:val="28"/>
          <w:szCs w:val="28"/>
          <w:lang w:val="uk-UA"/>
        </w:rPr>
        <w:t>.</w:t>
      </w:r>
    </w:p>
    <w:p w14:paraId="1BAC9669"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Комп'ютерна томографія також дуже інформативна, але є випадки, коли вона не показує пухлину маленького розміру. Так що магнітно-резонансна томографія з контрастуванням є «Золотим стандартом».</w:t>
      </w:r>
    </w:p>
    <w:p w14:paraId="47130B11"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Морфологічне вивчення ракової пухлини дає важливу інформацію - цим шляхом виключають доброякісні пухлини і попередньо визначають масштаб операції, хоча морфологічне дослідження до операції часто неможливе, оскільки проведення біопсії пов'язане з великими труднощами.</w:t>
      </w:r>
    </w:p>
    <w:p w14:paraId="409C6B9C"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Рак ПЗ, однозначно, вимагає хірургічного</w:t>
      </w:r>
      <w:r w:rsidRPr="00EF4C0D">
        <w:rPr>
          <w:rFonts w:ascii="Times New Roman" w:hAnsi="Times New Roman" w:cs="Times New Roman"/>
          <w:sz w:val="28"/>
          <w:szCs w:val="28"/>
        </w:rPr>
        <w:t xml:space="preserve"> </w:t>
      </w:r>
      <w:r w:rsidRPr="00EF4C0D">
        <w:rPr>
          <w:rFonts w:ascii="Times New Roman" w:hAnsi="Times New Roman" w:cs="Times New Roman"/>
          <w:sz w:val="28"/>
          <w:szCs w:val="28"/>
          <w:lang w:val="uk-UA"/>
        </w:rPr>
        <w:t>втручання. Втручання може бути як</w:t>
      </w:r>
      <w:r w:rsidRPr="00EF4C0D">
        <w:rPr>
          <w:rFonts w:ascii="Times New Roman" w:hAnsi="Times New Roman" w:cs="Times New Roman"/>
          <w:sz w:val="28"/>
          <w:szCs w:val="28"/>
        </w:rPr>
        <w:t xml:space="preserve"> </w:t>
      </w:r>
      <w:r w:rsidRPr="00EF4C0D">
        <w:rPr>
          <w:rFonts w:ascii="Times New Roman" w:hAnsi="Times New Roman" w:cs="Times New Roman"/>
          <w:sz w:val="28"/>
          <w:szCs w:val="28"/>
          <w:lang w:val="uk-UA"/>
        </w:rPr>
        <w:t xml:space="preserve">паліативним, так і радикальним. У разі радикальної операції повністю січуть рак і регіональні лімфатичні вузли. Труднощі зазначеної операції полягають в </w:t>
      </w:r>
      <w:r w:rsidRPr="00EF4C0D">
        <w:rPr>
          <w:rFonts w:ascii="Times New Roman" w:hAnsi="Times New Roman" w:cs="Times New Roman"/>
          <w:sz w:val="28"/>
          <w:szCs w:val="28"/>
          <w:lang w:val="uk-UA"/>
        </w:rPr>
        <w:lastRenderedPageBreak/>
        <w:t xml:space="preserve">анатомічному розташуванні ПЗ. Орган пов'язаний з багатьма великими і важливими судинами, позаду нього проходять ворітна вена і селезінкова вена, нижня порожниста вена, верхня </w:t>
      </w:r>
      <w:proofErr w:type="spellStart"/>
      <w:r w:rsidRPr="00EF4C0D">
        <w:rPr>
          <w:rFonts w:ascii="Times New Roman" w:hAnsi="Times New Roman" w:cs="Times New Roman"/>
          <w:sz w:val="28"/>
          <w:szCs w:val="28"/>
          <w:lang w:val="uk-UA"/>
        </w:rPr>
        <w:t>мезентеріальна</w:t>
      </w:r>
      <w:proofErr w:type="spellEnd"/>
      <w:r w:rsidRPr="00EF4C0D">
        <w:rPr>
          <w:rFonts w:ascii="Times New Roman" w:hAnsi="Times New Roman" w:cs="Times New Roman"/>
          <w:sz w:val="28"/>
          <w:szCs w:val="28"/>
          <w:lang w:val="uk-UA"/>
        </w:rPr>
        <w:t xml:space="preserve"> вена і артерія, аорта, черевний стовбур та ін. Технічне відділення ракової пухлини від цих структур є складним завданням. Тому вважається, що хірургія ПЗ - це один з найскладніших розділів хірургії.</w:t>
      </w:r>
    </w:p>
    <w:p w14:paraId="4BD910BE"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У нашій клініці здійснюють подібні операції. Після видалення раку пацієнти проходять курс хіміотерапії.</w:t>
      </w:r>
    </w:p>
    <w:p w14:paraId="61643764"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Під час операційного лікування раку ПЗ важливо провести масштабну </w:t>
      </w:r>
      <w:proofErr w:type="spellStart"/>
      <w:r w:rsidRPr="00EF4C0D">
        <w:rPr>
          <w:rFonts w:ascii="Times New Roman" w:hAnsi="Times New Roman" w:cs="Times New Roman"/>
          <w:sz w:val="28"/>
          <w:szCs w:val="28"/>
          <w:lang w:val="uk-UA"/>
        </w:rPr>
        <w:t>лімфодиссекцію</w:t>
      </w:r>
      <w:proofErr w:type="spellEnd"/>
      <w:r w:rsidRPr="00EF4C0D">
        <w:rPr>
          <w:rFonts w:ascii="Times New Roman" w:hAnsi="Times New Roman" w:cs="Times New Roman"/>
          <w:sz w:val="28"/>
          <w:szCs w:val="28"/>
          <w:lang w:val="uk-UA"/>
        </w:rPr>
        <w:t xml:space="preserve"> (висічення лімфатичних вузлів). Не повинно залишитися регіональних (прилеглих) лімфатичних вузлів, щоб запобігти подальшим </w:t>
      </w:r>
      <w:proofErr w:type="spellStart"/>
      <w:r w:rsidRPr="00EF4C0D">
        <w:rPr>
          <w:rFonts w:ascii="Times New Roman" w:hAnsi="Times New Roman" w:cs="Times New Roman"/>
          <w:sz w:val="28"/>
          <w:szCs w:val="28"/>
          <w:lang w:val="uk-UA"/>
        </w:rPr>
        <w:t>постопераційним</w:t>
      </w:r>
      <w:proofErr w:type="spellEnd"/>
      <w:r w:rsidRPr="00EF4C0D">
        <w:rPr>
          <w:rFonts w:ascii="Times New Roman" w:hAnsi="Times New Roman" w:cs="Times New Roman"/>
          <w:sz w:val="28"/>
          <w:szCs w:val="28"/>
          <w:lang w:val="uk-UA"/>
        </w:rPr>
        <w:t xml:space="preserve"> ускладненням.</w:t>
      </w:r>
    </w:p>
    <w:p w14:paraId="5CADE685"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Вчені інституту раку Дани-</w:t>
      </w:r>
      <w:proofErr w:type="spellStart"/>
      <w:r w:rsidRPr="00EF4C0D">
        <w:rPr>
          <w:rFonts w:ascii="Times New Roman" w:hAnsi="Times New Roman" w:cs="Times New Roman"/>
          <w:sz w:val="28"/>
          <w:szCs w:val="28"/>
          <w:lang w:val="uk-UA"/>
        </w:rPr>
        <w:t>Фарбер</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DanaFarber</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Cancer</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Institute</w:t>
      </w:r>
      <w:proofErr w:type="spellEnd"/>
      <w:r w:rsidRPr="00EF4C0D">
        <w:rPr>
          <w:rFonts w:ascii="Times New Roman" w:hAnsi="Times New Roman" w:cs="Times New Roman"/>
          <w:sz w:val="28"/>
          <w:szCs w:val="28"/>
          <w:lang w:val="uk-UA"/>
        </w:rPr>
        <w:t xml:space="preserve">) зі штату Массачусетс (США) виявили кілька ранніх симптомів, які допомагають визначити рак ПЗ на його ранній стадії, коли він підлягає лікуванню. Зокрема, зростання числа декількох амінокислот може бути ознакою захворювання на його ранній стадії. </w:t>
      </w:r>
    </w:p>
    <w:p w14:paraId="16716B70" w14:textId="77777777" w:rsidR="00105F2F" w:rsidRPr="00EF4C0D" w:rsidRDefault="00105F2F" w:rsidP="00105F2F">
      <w:pPr>
        <w:spacing w:after="0" w:line="240" w:lineRule="auto"/>
        <w:ind w:firstLine="340"/>
        <w:jc w:val="both"/>
        <w:rPr>
          <w:rFonts w:ascii="Times New Roman" w:hAnsi="Times New Roman" w:cs="Times New Roman"/>
          <w:b/>
          <w:sz w:val="28"/>
          <w:szCs w:val="28"/>
          <w:lang w:val="uk-UA"/>
        </w:rPr>
      </w:pPr>
      <w:r w:rsidRPr="00EF4C0D">
        <w:rPr>
          <w:rFonts w:ascii="Times New Roman" w:hAnsi="Times New Roman" w:cs="Times New Roman"/>
          <w:b/>
          <w:sz w:val="28"/>
          <w:szCs w:val="28"/>
          <w:lang w:val="uk-UA"/>
        </w:rPr>
        <w:t>Актуальність</w:t>
      </w:r>
    </w:p>
    <w:p w14:paraId="1833697A" w14:textId="77777777"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Згідно з літературними даними останнього десятиліття, рак ПЗ - поширена хвороба. Нами представлено клінічний випадок пухлини тіла ПЗ, яка проросла в черевний стовбур.</w:t>
      </w:r>
    </w:p>
    <w:p w14:paraId="0762333B" w14:textId="5001056A" w:rsidR="00105F2F" w:rsidRPr="00EF4C0D" w:rsidRDefault="00105F2F" w:rsidP="00105F2F">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b/>
          <w:sz w:val="28"/>
          <w:szCs w:val="28"/>
          <w:lang w:val="uk-UA"/>
        </w:rPr>
        <w:t>Мета</w:t>
      </w:r>
      <w:r w:rsidRPr="00EF4C0D">
        <w:rPr>
          <w:rFonts w:ascii="Times New Roman" w:hAnsi="Times New Roman" w:cs="Times New Roman"/>
          <w:sz w:val="28"/>
          <w:szCs w:val="28"/>
          <w:lang w:val="uk-UA"/>
        </w:rPr>
        <w:t xml:space="preserve"> - опис клінічного випадку.</w:t>
      </w:r>
    </w:p>
    <w:p w14:paraId="523996DD" w14:textId="77777777" w:rsidR="00EA3CA4" w:rsidRPr="00EF4C0D" w:rsidRDefault="00EA3CA4" w:rsidP="00105F2F">
      <w:pPr>
        <w:spacing w:after="0" w:line="240" w:lineRule="auto"/>
        <w:ind w:firstLine="340"/>
        <w:jc w:val="both"/>
        <w:rPr>
          <w:rFonts w:ascii="Times New Roman" w:hAnsi="Times New Roman" w:cs="Times New Roman"/>
          <w:sz w:val="28"/>
          <w:szCs w:val="28"/>
          <w:lang w:val="uk-UA"/>
        </w:rPr>
      </w:pPr>
    </w:p>
    <w:p w14:paraId="7AD1B92E" w14:textId="77777777" w:rsidR="008E7AF0" w:rsidRPr="00EF4C0D" w:rsidRDefault="008E7AF0" w:rsidP="008E7AF0">
      <w:pPr>
        <w:spacing w:after="0" w:line="240" w:lineRule="auto"/>
        <w:ind w:firstLine="340"/>
        <w:jc w:val="center"/>
        <w:rPr>
          <w:rFonts w:ascii="Times New Roman" w:hAnsi="Times New Roman" w:cs="Times New Roman"/>
          <w:sz w:val="28"/>
          <w:szCs w:val="28"/>
          <w:lang w:val="uk-UA"/>
        </w:rPr>
      </w:pPr>
      <w:r w:rsidRPr="00EF4C0D">
        <w:rPr>
          <w:rFonts w:ascii="Times New Roman" w:hAnsi="Times New Roman" w:cs="Times New Roman"/>
          <w:sz w:val="28"/>
          <w:szCs w:val="28"/>
          <w:lang w:val="uk-UA"/>
        </w:rPr>
        <w:t>РИСУНОК 1</w:t>
      </w:r>
    </w:p>
    <w:p w14:paraId="5ABA1D22" w14:textId="77777777" w:rsidR="008E7AF0" w:rsidRPr="00EF4C0D" w:rsidRDefault="008E7AF0" w:rsidP="008E7AF0">
      <w:pPr>
        <w:spacing w:after="0" w:line="240" w:lineRule="auto"/>
        <w:ind w:firstLine="340"/>
        <w:jc w:val="center"/>
        <w:rPr>
          <w:rFonts w:ascii="Times New Roman" w:hAnsi="Times New Roman" w:cs="Times New Roman"/>
          <w:sz w:val="28"/>
          <w:szCs w:val="28"/>
          <w:lang w:val="uk-UA"/>
        </w:rPr>
      </w:pPr>
    </w:p>
    <w:p w14:paraId="30FC9245" w14:textId="77777777" w:rsidR="008E7AF0" w:rsidRPr="00EF4C0D" w:rsidRDefault="008E7AF0" w:rsidP="008E7AF0">
      <w:pPr>
        <w:spacing w:after="0" w:line="240" w:lineRule="auto"/>
        <w:ind w:firstLine="340"/>
        <w:jc w:val="center"/>
        <w:rPr>
          <w:rFonts w:ascii="Times New Roman" w:hAnsi="Times New Roman" w:cs="Times New Roman"/>
          <w:sz w:val="28"/>
          <w:szCs w:val="28"/>
          <w:lang w:val="uk-UA"/>
        </w:rPr>
      </w:pPr>
    </w:p>
    <w:p w14:paraId="648430A3" w14:textId="77777777" w:rsidR="008E7AF0" w:rsidRPr="00EF4C0D" w:rsidRDefault="008E7AF0" w:rsidP="008E7AF0">
      <w:pPr>
        <w:spacing w:after="0" w:line="240" w:lineRule="auto"/>
        <w:ind w:firstLine="340"/>
        <w:rPr>
          <w:rFonts w:ascii="Times New Roman" w:hAnsi="Times New Roman" w:cs="Times New Roman"/>
          <w:sz w:val="28"/>
          <w:szCs w:val="28"/>
          <w:lang w:val="uk-UA"/>
        </w:rPr>
      </w:pPr>
      <w:r w:rsidRPr="00EF4C0D">
        <w:rPr>
          <w:rFonts w:ascii="Times New Roman" w:hAnsi="Times New Roman" w:cs="Times New Roman"/>
          <w:sz w:val="28"/>
          <w:szCs w:val="28"/>
          <w:lang w:val="uk-UA"/>
        </w:rPr>
        <w:t>Рис. 1. Пацієнт З. В., 60 років. Магнітно-резонансна томографія органів черевної порожнини до операції. Передбачуваний діагноз: рак ПЗ.</w:t>
      </w:r>
    </w:p>
    <w:p w14:paraId="3E4AD9AC" w14:textId="77777777" w:rsidR="008E7AF0" w:rsidRPr="00EF4C0D" w:rsidRDefault="008E7AF0" w:rsidP="008E7AF0">
      <w:pPr>
        <w:spacing w:after="0" w:line="240" w:lineRule="auto"/>
        <w:ind w:firstLine="340"/>
        <w:rPr>
          <w:rFonts w:ascii="Times New Roman" w:hAnsi="Times New Roman" w:cs="Times New Roman"/>
          <w:sz w:val="28"/>
          <w:szCs w:val="28"/>
          <w:lang w:val="uk-UA"/>
        </w:rPr>
      </w:pPr>
    </w:p>
    <w:p w14:paraId="588D6A02" w14:textId="77777777" w:rsidR="008E7AF0" w:rsidRPr="00EF4C0D" w:rsidRDefault="008E7AF0" w:rsidP="008E7AF0">
      <w:pPr>
        <w:spacing w:after="0" w:line="240" w:lineRule="auto"/>
        <w:ind w:firstLine="340"/>
        <w:rPr>
          <w:rFonts w:ascii="Times New Roman" w:hAnsi="Times New Roman" w:cs="Times New Roman"/>
          <w:sz w:val="28"/>
          <w:szCs w:val="28"/>
          <w:lang w:val="uk-UA"/>
        </w:rPr>
      </w:pPr>
    </w:p>
    <w:p w14:paraId="4428B65A" w14:textId="77777777" w:rsidR="008E7AF0" w:rsidRPr="00EF4C0D" w:rsidRDefault="008E7AF0" w:rsidP="008E7AF0">
      <w:pPr>
        <w:spacing w:after="0" w:line="240" w:lineRule="auto"/>
        <w:ind w:firstLine="340"/>
        <w:rPr>
          <w:rFonts w:ascii="Times New Roman" w:hAnsi="Times New Roman" w:cs="Times New Roman"/>
          <w:b/>
          <w:sz w:val="28"/>
          <w:szCs w:val="28"/>
          <w:lang w:val="uk-UA"/>
        </w:rPr>
      </w:pPr>
      <w:r w:rsidRPr="00EF4C0D">
        <w:rPr>
          <w:rFonts w:ascii="Times New Roman" w:hAnsi="Times New Roman" w:cs="Times New Roman"/>
          <w:b/>
          <w:sz w:val="28"/>
          <w:szCs w:val="28"/>
          <w:lang w:val="uk-UA"/>
        </w:rPr>
        <w:t>Матеріали та методи</w:t>
      </w:r>
    </w:p>
    <w:p w14:paraId="68E87C8D"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Пацієнт З. В., чоловік 60 років, який проживає в м. Батумі, поступив у клініку зі скаргами на загальну слабкість, біль і тяжкість в </w:t>
      </w:r>
      <w:proofErr w:type="spellStart"/>
      <w:r w:rsidRPr="00EF4C0D">
        <w:rPr>
          <w:rFonts w:ascii="Times New Roman" w:hAnsi="Times New Roman" w:cs="Times New Roman"/>
          <w:sz w:val="28"/>
          <w:szCs w:val="28"/>
          <w:lang w:val="uk-UA"/>
        </w:rPr>
        <w:t>епігастрії</w:t>
      </w:r>
      <w:proofErr w:type="spellEnd"/>
      <w:r w:rsidRPr="00EF4C0D">
        <w:rPr>
          <w:rFonts w:ascii="Times New Roman" w:hAnsi="Times New Roman" w:cs="Times New Roman"/>
          <w:sz w:val="28"/>
          <w:szCs w:val="28"/>
          <w:lang w:val="uk-UA"/>
        </w:rPr>
        <w:t xml:space="preserve">, правій підреберній </w:t>
      </w:r>
      <w:proofErr w:type="spellStart"/>
      <w:r w:rsidRPr="00EF4C0D">
        <w:rPr>
          <w:rFonts w:ascii="Times New Roman" w:hAnsi="Times New Roman" w:cs="Times New Roman"/>
          <w:sz w:val="28"/>
          <w:szCs w:val="28"/>
          <w:lang w:val="uk-UA"/>
        </w:rPr>
        <w:t>дузі</w:t>
      </w:r>
      <w:proofErr w:type="spellEnd"/>
      <w:r w:rsidRPr="00EF4C0D">
        <w:rPr>
          <w:rFonts w:ascii="Times New Roman" w:hAnsi="Times New Roman" w:cs="Times New Roman"/>
          <w:sz w:val="28"/>
          <w:szCs w:val="28"/>
          <w:lang w:val="uk-UA"/>
        </w:rPr>
        <w:t xml:space="preserve"> та поперековій області, нудоту з епізодами блювоти. Погано себе почуває впродовж 1 місяця, через що звернувся в клініку.</w:t>
      </w:r>
    </w:p>
    <w:p w14:paraId="39FF0F9B"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Об'єктивно: пульс 88 за хвилину, ритмічний, натягнутий, артеріальний тиск 135/90 мм. </w:t>
      </w:r>
      <w:proofErr w:type="spellStart"/>
      <w:r w:rsidRPr="00EF4C0D">
        <w:rPr>
          <w:rFonts w:ascii="Times New Roman" w:hAnsi="Times New Roman" w:cs="Times New Roman"/>
          <w:sz w:val="28"/>
          <w:szCs w:val="28"/>
          <w:lang w:val="uk-UA"/>
        </w:rPr>
        <w:t>рт</w:t>
      </w:r>
      <w:proofErr w:type="spellEnd"/>
      <w:r w:rsidRPr="00EF4C0D">
        <w:rPr>
          <w:rFonts w:ascii="Times New Roman" w:hAnsi="Times New Roman" w:cs="Times New Roman"/>
          <w:sz w:val="28"/>
          <w:szCs w:val="28"/>
          <w:lang w:val="uk-UA"/>
        </w:rPr>
        <w:t xml:space="preserve">. ст., тони серця чіткі, ритмічні. </w:t>
      </w:r>
      <w:proofErr w:type="spellStart"/>
      <w:r w:rsidRPr="00EF4C0D">
        <w:rPr>
          <w:rFonts w:ascii="Times New Roman" w:hAnsi="Times New Roman" w:cs="Times New Roman"/>
          <w:sz w:val="28"/>
          <w:szCs w:val="28"/>
          <w:lang w:val="uk-UA"/>
        </w:rPr>
        <w:t>Pulmo</w:t>
      </w:r>
      <w:proofErr w:type="spellEnd"/>
      <w:r w:rsidRPr="00EF4C0D">
        <w:rPr>
          <w:rFonts w:ascii="Times New Roman" w:hAnsi="Times New Roman" w:cs="Times New Roman"/>
          <w:sz w:val="28"/>
          <w:szCs w:val="28"/>
          <w:lang w:val="uk-UA"/>
        </w:rPr>
        <w:t xml:space="preserve">: везикулярне дихання, при пальпації живіт трішки натягнутий, чутливий </w:t>
      </w:r>
      <w:proofErr w:type="spellStart"/>
      <w:r w:rsidRPr="00EF4C0D">
        <w:rPr>
          <w:rFonts w:ascii="Times New Roman" w:hAnsi="Times New Roman" w:cs="Times New Roman"/>
          <w:sz w:val="28"/>
          <w:szCs w:val="28"/>
          <w:lang w:val="uk-UA"/>
        </w:rPr>
        <w:t>мезогастріум</w:t>
      </w:r>
      <w:proofErr w:type="spellEnd"/>
      <w:r w:rsidRPr="00EF4C0D">
        <w:rPr>
          <w:rFonts w:ascii="Times New Roman" w:hAnsi="Times New Roman" w:cs="Times New Roman"/>
          <w:sz w:val="28"/>
          <w:szCs w:val="28"/>
          <w:lang w:val="uk-UA"/>
        </w:rPr>
        <w:t xml:space="preserve">. У правій підреберній ділянці </w:t>
      </w:r>
      <w:proofErr w:type="spellStart"/>
      <w:r w:rsidRPr="00EF4C0D">
        <w:rPr>
          <w:rFonts w:ascii="Times New Roman" w:hAnsi="Times New Roman" w:cs="Times New Roman"/>
          <w:sz w:val="28"/>
          <w:szCs w:val="28"/>
          <w:lang w:val="uk-UA"/>
        </w:rPr>
        <w:t>пальпується</w:t>
      </w:r>
      <w:proofErr w:type="spellEnd"/>
      <w:r w:rsidRPr="00EF4C0D">
        <w:rPr>
          <w:rFonts w:ascii="Times New Roman" w:hAnsi="Times New Roman" w:cs="Times New Roman"/>
          <w:sz w:val="28"/>
          <w:szCs w:val="28"/>
          <w:lang w:val="uk-UA"/>
        </w:rPr>
        <w:t xml:space="preserve"> щільне утворення. Печінка виступає з-під краю реберної дуги на 2 см, селезінка в нормі.</w:t>
      </w:r>
    </w:p>
    <w:p w14:paraId="090673BF"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proofErr w:type="spellStart"/>
      <w:r w:rsidRPr="00EF4C0D">
        <w:rPr>
          <w:rFonts w:ascii="Times New Roman" w:hAnsi="Times New Roman" w:cs="Times New Roman"/>
          <w:sz w:val="28"/>
          <w:szCs w:val="28"/>
          <w:lang w:val="uk-UA"/>
        </w:rPr>
        <w:t>Онкомаркери</w:t>
      </w:r>
      <w:proofErr w:type="spellEnd"/>
      <w:r w:rsidRPr="00EF4C0D">
        <w:rPr>
          <w:rFonts w:ascii="Times New Roman" w:hAnsi="Times New Roman" w:cs="Times New Roman"/>
          <w:sz w:val="28"/>
          <w:szCs w:val="28"/>
          <w:lang w:val="uk-UA"/>
        </w:rPr>
        <w:t>: CEA - 2,22 мг / мл (норма 0-5,5).</w:t>
      </w:r>
    </w:p>
    <w:p w14:paraId="57930FF9"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CA19.9 - 1,88 мг / мл (норма 0-27).</w:t>
      </w:r>
    </w:p>
    <w:p w14:paraId="3FD89607"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Магнітно-резонансна томографія органів черевної порожнини: поперечні розміри печінки не збільшені. </w:t>
      </w:r>
      <w:proofErr w:type="spellStart"/>
      <w:r w:rsidRPr="00EF4C0D">
        <w:rPr>
          <w:rFonts w:ascii="Times New Roman" w:hAnsi="Times New Roman" w:cs="Times New Roman"/>
          <w:sz w:val="28"/>
          <w:szCs w:val="28"/>
          <w:lang w:val="uk-UA"/>
        </w:rPr>
        <w:t>Внутрішньопечінковий</w:t>
      </w:r>
      <w:proofErr w:type="spellEnd"/>
      <w:r w:rsidRPr="00EF4C0D">
        <w:rPr>
          <w:rFonts w:ascii="Times New Roman" w:hAnsi="Times New Roman" w:cs="Times New Roman"/>
          <w:sz w:val="28"/>
          <w:szCs w:val="28"/>
          <w:lang w:val="uk-UA"/>
        </w:rPr>
        <w:t xml:space="preserve"> і зовнішні жовчні шляхи не розширені. Поперечні розміри селезінки в межах норми, контури - прямі, різкі, </w:t>
      </w:r>
      <w:r w:rsidRPr="00EF4C0D">
        <w:rPr>
          <w:rFonts w:ascii="Times New Roman" w:hAnsi="Times New Roman" w:cs="Times New Roman"/>
          <w:sz w:val="28"/>
          <w:szCs w:val="28"/>
          <w:lang w:val="uk-UA"/>
        </w:rPr>
        <w:lastRenderedPageBreak/>
        <w:t>гомогенна структура. Біля воріт селезінки виявляється декілька лімфатичних вузлів розміром 0,8 см. Контури ПЗ нерівномірні і неяскраві, негомогенна структура, хвіст не диференціюється. В області тіла виявляється негомогенне утворення довжиною 5,7 см і шириною 3,2 см. Структура голівки в межах норми.</w:t>
      </w:r>
    </w:p>
    <w:p w14:paraId="73006AD3"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Утворення поширене в стінках селезінкової та ворітної вени. Верхня </w:t>
      </w:r>
      <w:proofErr w:type="spellStart"/>
      <w:r w:rsidRPr="00EF4C0D">
        <w:rPr>
          <w:rFonts w:ascii="Times New Roman" w:hAnsi="Times New Roman" w:cs="Times New Roman"/>
          <w:sz w:val="28"/>
          <w:szCs w:val="28"/>
          <w:lang w:val="uk-UA"/>
        </w:rPr>
        <w:t>брижова</w:t>
      </w:r>
      <w:proofErr w:type="spellEnd"/>
      <w:r w:rsidRPr="00EF4C0D">
        <w:rPr>
          <w:rFonts w:ascii="Times New Roman" w:hAnsi="Times New Roman" w:cs="Times New Roman"/>
          <w:sz w:val="28"/>
          <w:szCs w:val="28"/>
          <w:lang w:val="uk-UA"/>
        </w:rPr>
        <w:t xml:space="preserve"> артерія проходить в товщу утворення, де достовірна візуалізація його стінок не проводиться. </w:t>
      </w:r>
    </w:p>
    <w:p w14:paraId="720F0A26"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Дослідження черевної порожнини внутрішньовенним контрастуванням: ПЗ проявляється у всій довжині. Розміри відповідають нормі. Контури неяскраві, негомогенна паренхіма. В області хвоста і голівки - </w:t>
      </w:r>
      <w:proofErr w:type="spellStart"/>
      <w:r w:rsidRPr="00EF4C0D">
        <w:rPr>
          <w:rFonts w:ascii="Times New Roman" w:hAnsi="Times New Roman" w:cs="Times New Roman"/>
          <w:sz w:val="28"/>
          <w:szCs w:val="28"/>
          <w:lang w:val="uk-UA"/>
        </w:rPr>
        <w:t>гіподенсоване</w:t>
      </w:r>
      <w:proofErr w:type="spellEnd"/>
      <w:r w:rsidRPr="00EF4C0D">
        <w:rPr>
          <w:rFonts w:ascii="Times New Roman" w:hAnsi="Times New Roman" w:cs="Times New Roman"/>
          <w:sz w:val="28"/>
          <w:szCs w:val="28"/>
          <w:lang w:val="uk-UA"/>
        </w:rPr>
        <w:t xml:space="preserve"> утворення розміром 51 × 22 мм, неправильної форми і з неяскравими контурами. Зазначене утворення поширюється </w:t>
      </w:r>
      <w:proofErr w:type="spellStart"/>
      <w:r w:rsidRPr="00EF4C0D">
        <w:rPr>
          <w:rFonts w:ascii="Times New Roman" w:hAnsi="Times New Roman" w:cs="Times New Roman"/>
          <w:sz w:val="28"/>
          <w:szCs w:val="28"/>
          <w:lang w:val="uk-UA"/>
        </w:rPr>
        <w:t>ретроперитонеально</w:t>
      </w:r>
      <w:proofErr w:type="spellEnd"/>
      <w:r w:rsidRPr="00EF4C0D">
        <w:rPr>
          <w:rFonts w:ascii="Times New Roman" w:hAnsi="Times New Roman" w:cs="Times New Roman"/>
          <w:sz w:val="28"/>
          <w:szCs w:val="28"/>
          <w:lang w:val="uk-UA"/>
        </w:rPr>
        <w:t xml:space="preserve"> і щільно прилягає до зони біфуркації черевного стовбура. Загальна печінкова артерія виділяється з черевного стовбура, а права печінкова - з верхньої </w:t>
      </w:r>
      <w:proofErr w:type="spellStart"/>
      <w:r w:rsidRPr="00EF4C0D">
        <w:rPr>
          <w:rFonts w:ascii="Times New Roman" w:hAnsi="Times New Roman" w:cs="Times New Roman"/>
          <w:sz w:val="28"/>
          <w:szCs w:val="28"/>
          <w:lang w:val="uk-UA"/>
        </w:rPr>
        <w:t>брижової</w:t>
      </w:r>
      <w:proofErr w:type="spellEnd"/>
      <w:r w:rsidRPr="00EF4C0D">
        <w:rPr>
          <w:rFonts w:ascii="Times New Roman" w:hAnsi="Times New Roman" w:cs="Times New Roman"/>
          <w:sz w:val="28"/>
          <w:szCs w:val="28"/>
          <w:lang w:val="uk-UA"/>
        </w:rPr>
        <w:t xml:space="preserve"> артерії.</w:t>
      </w:r>
    </w:p>
    <w:p w14:paraId="46054A6B" w14:textId="77777777" w:rsidR="008E7AF0" w:rsidRPr="00EF4C0D" w:rsidRDefault="008E7AF0" w:rsidP="008E7AF0">
      <w:pPr>
        <w:spacing w:after="0" w:line="240" w:lineRule="auto"/>
        <w:ind w:firstLine="340"/>
        <w:jc w:val="both"/>
        <w:rPr>
          <w:rFonts w:ascii="Times New Roman" w:hAnsi="Times New Roman" w:cs="Times New Roman"/>
          <w:b/>
          <w:sz w:val="28"/>
          <w:szCs w:val="28"/>
          <w:lang w:val="uk-UA"/>
        </w:rPr>
      </w:pPr>
      <w:r w:rsidRPr="00EF4C0D">
        <w:rPr>
          <w:rFonts w:ascii="Times New Roman" w:hAnsi="Times New Roman" w:cs="Times New Roman"/>
          <w:b/>
          <w:sz w:val="28"/>
          <w:szCs w:val="28"/>
          <w:lang w:val="uk-UA"/>
        </w:rPr>
        <w:t>Опис операції</w:t>
      </w:r>
    </w:p>
    <w:p w14:paraId="5404B307"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В області тіла ПЗ - пухлинне утворення 4-5 см, яке проросло в черевний стовбур і в ліву надниркову залозу. Гілки черевного стовбура представлені лівою артерією </w:t>
      </w:r>
      <w:proofErr w:type="spellStart"/>
      <w:r w:rsidRPr="00EF4C0D">
        <w:rPr>
          <w:rFonts w:ascii="Times New Roman" w:hAnsi="Times New Roman" w:cs="Times New Roman"/>
          <w:sz w:val="28"/>
          <w:szCs w:val="28"/>
          <w:lang w:val="uk-UA"/>
        </w:rPr>
        <w:t>шлунка</w:t>
      </w:r>
      <w:proofErr w:type="spellEnd"/>
      <w:r w:rsidRPr="00EF4C0D">
        <w:rPr>
          <w:rFonts w:ascii="Times New Roman" w:hAnsi="Times New Roman" w:cs="Times New Roman"/>
          <w:sz w:val="28"/>
          <w:szCs w:val="28"/>
          <w:lang w:val="uk-UA"/>
        </w:rPr>
        <w:t xml:space="preserve">, артерією селезінки, загальною печінковою артерією. Із загальної печінкової артерії виходить ліва печінкова артерія та </w:t>
      </w:r>
      <w:proofErr w:type="spellStart"/>
      <w:r w:rsidRPr="00EF4C0D">
        <w:rPr>
          <w:rFonts w:ascii="Times New Roman" w:hAnsi="Times New Roman" w:cs="Times New Roman"/>
          <w:sz w:val="28"/>
          <w:szCs w:val="28"/>
          <w:lang w:val="uk-UA"/>
        </w:rPr>
        <w:t>гастродуоденальна</w:t>
      </w:r>
      <w:proofErr w:type="spellEnd"/>
      <w:r w:rsidRPr="00EF4C0D">
        <w:rPr>
          <w:rFonts w:ascii="Times New Roman" w:hAnsi="Times New Roman" w:cs="Times New Roman"/>
          <w:sz w:val="28"/>
          <w:szCs w:val="28"/>
          <w:lang w:val="uk-UA"/>
        </w:rPr>
        <w:t xml:space="preserve"> артерія, права печінкова артерія виходить з верхньої </w:t>
      </w:r>
      <w:proofErr w:type="spellStart"/>
      <w:r w:rsidRPr="00EF4C0D">
        <w:rPr>
          <w:rFonts w:ascii="Times New Roman" w:hAnsi="Times New Roman" w:cs="Times New Roman"/>
          <w:sz w:val="28"/>
          <w:szCs w:val="28"/>
          <w:lang w:val="uk-UA"/>
        </w:rPr>
        <w:t>брижової</w:t>
      </w:r>
      <w:proofErr w:type="spellEnd"/>
      <w:r w:rsidRPr="00EF4C0D">
        <w:rPr>
          <w:rFonts w:ascii="Times New Roman" w:hAnsi="Times New Roman" w:cs="Times New Roman"/>
          <w:sz w:val="28"/>
          <w:szCs w:val="28"/>
          <w:lang w:val="uk-UA"/>
        </w:rPr>
        <w:t xml:space="preserve"> артерії. Кишки, очеревина є інтактними.</w:t>
      </w:r>
    </w:p>
    <w:p w14:paraId="5354EA4F"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proofErr w:type="spellStart"/>
      <w:r w:rsidRPr="00EF4C0D">
        <w:rPr>
          <w:rFonts w:ascii="Times New Roman" w:hAnsi="Times New Roman" w:cs="Times New Roman"/>
          <w:i/>
          <w:sz w:val="28"/>
          <w:szCs w:val="28"/>
          <w:lang w:val="uk-UA"/>
        </w:rPr>
        <w:t>Інтраопераційний</w:t>
      </w:r>
      <w:proofErr w:type="spellEnd"/>
      <w:r w:rsidRPr="00EF4C0D">
        <w:rPr>
          <w:rFonts w:ascii="Times New Roman" w:hAnsi="Times New Roman" w:cs="Times New Roman"/>
          <w:i/>
          <w:sz w:val="28"/>
          <w:szCs w:val="28"/>
          <w:lang w:val="uk-UA"/>
        </w:rPr>
        <w:t xml:space="preserve"> діагноз</w:t>
      </w:r>
      <w:r w:rsidRPr="00EF4C0D">
        <w:rPr>
          <w:rFonts w:ascii="Times New Roman" w:hAnsi="Times New Roman" w:cs="Times New Roman"/>
          <w:sz w:val="28"/>
          <w:szCs w:val="28"/>
          <w:lang w:val="uk-UA"/>
        </w:rPr>
        <w:t>: рак тіла ПЗ, що проріс у черевний стовбур.</w:t>
      </w:r>
    </w:p>
    <w:p w14:paraId="7BADBF93" w14:textId="77777777" w:rsidR="008E7AF0" w:rsidRPr="00EF4C0D" w:rsidRDefault="008E7AF0" w:rsidP="008E7AF0">
      <w:pPr>
        <w:spacing w:after="0" w:line="240" w:lineRule="auto"/>
        <w:ind w:firstLine="340"/>
        <w:jc w:val="both"/>
        <w:rPr>
          <w:rFonts w:ascii="Times New Roman" w:hAnsi="Times New Roman" w:cs="Times New Roman"/>
          <w:i/>
          <w:sz w:val="28"/>
          <w:szCs w:val="28"/>
          <w:lang w:val="uk-UA"/>
        </w:rPr>
      </w:pPr>
      <w:r w:rsidRPr="00EF4C0D">
        <w:rPr>
          <w:rFonts w:ascii="Times New Roman" w:hAnsi="Times New Roman" w:cs="Times New Roman"/>
          <w:i/>
          <w:sz w:val="28"/>
          <w:szCs w:val="28"/>
          <w:lang w:val="uk-UA"/>
        </w:rPr>
        <w:t>Послідовний опис операції</w:t>
      </w:r>
    </w:p>
    <w:p w14:paraId="539B534D"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Операція пройшла під загальною </w:t>
      </w:r>
      <w:proofErr w:type="spellStart"/>
      <w:r w:rsidRPr="00EF4C0D">
        <w:rPr>
          <w:rFonts w:ascii="Times New Roman" w:hAnsi="Times New Roman" w:cs="Times New Roman"/>
          <w:sz w:val="28"/>
          <w:szCs w:val="28"/>
          <w:lang w:val="uk-UA"/>
        </w:rPr>
        <w:t>ендотрахеальною</w:t>
      </w:r>
      <w:proofErr w:type="spellEnd"/>
      <w:r w:rsidRPr="00EF4C0D">
        <w:rPr>
          <w:rFonts w:ascii="Times New Roman" w:hAnsi="Times New Roman" w:cs="Times New Roman"/>
          <w:sz w:val="28"/>
          <w:szCs w:val="28"/>
          <w:lang w:val="uk-UA"/>
        </w:rPr>
        <w:t xml:space="preserve"> анестезією.</w:t>
      </w:r>
    </w:p>
    <w:p w14:paraId="08D79634"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Був розрізаний малий сальник, проведено </w:t>
      </w:r>
      <w:proofErr w:type="spellStart"/>
      <w:r w:rsidRPr="00EF4C0D">
        <w:rPr>
          <w:rFonts w:ascii="Times New Roman" w:hAnsi="Times New Roman" w:cs="Times New Roman"/>
          <w:sz w:val="28"/>
          <w:szCs w:val="28"/>
          <w:lang w:val="uk-UA"/>
        </w:rPr>
        <w:t>диссекцію</w:t>
      </w:r>
      <w:proofErr w:type="spellEnd"/>
      <w:r w:rsidRPr="00EF4C0D">
        <w:rPr>
          <w:rFonts w:ascii="Times New Roman" w:hAnsi="Times New Roman" w:cs="Times New Roman"/>
          <w:sz w:val="28"/>
          <w:szCs w:val="28"/>
          <w:lang w:val="uk-UA"/>
        </w:rPr>
        <w:t xml:space="preserve"> пухкої тканини </w:t>
      </w:r>
      <w:proofErr w:type="spellStart"/>
      <w:r w:rsidRPr="00EF4C0D">
        <w:rPr>
          <w:rFonts w:ascii="Times New Roman" w:hAnsi="Times New Roman" w:cs="Times New Roman"/>
          <w:sz w:val="28"/>
          <w:szCs w:val="28"/>
          <w:lang w:val="uk-UA"/>
        </w:rPr>
        <w:t>гепатодуоденальної</w:t>
      </w:r>
      <w:proofErr w:type="spellEnd"/>
      <w:r w:rsidRPr="00EF4C0D">
        <w:rPr>
          <w:rFonts w:ascii="Times New Roman" w:hAnsi="Times New Roman" w:cs="Times New Roman"/>
          <w:sz w:val="28"/>
          <w:szCs w:val="28"/>
          <w:lang w:val="uk-UA"/>
        </w:rPr>
        <w:t xml:space="preserve"> зв'язки, візуалізовано елементи зв'язки, загальну печінкову артерію, відкрито велику сальникову сумку, мобілізовано великий сальник. Провели мобілізацію дванадцятипалої кишки за Кохером, в результаті чого вдалося візуалізувати нижню порожнисту вену і аорту.</w:t>
      </w:r>
    </w:p>
    <w:p w14:paraId="51AA0B93"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Хірурги провели </w:t>
      </w:r>
      <w:proofErr w:type="spellStart"/>
      <w:r w:rsidRPr="00EF4C0D">
        <w:rPr>
          <w:rFonts w:ascii="Times New Roman" w:hAnsi="Times New Roman" w:cs="Times New Roman"/>
          <w:sz w:val="28"/>
          <w:szCs w:val="28"/>
          <w:lang w:val="uk-UA"/>
        </w:rPr>
        <w:t>диссекцію</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парааортальної</w:t>
      </w:r>
      <w:proofErr w:type="spellEnd"/>
      <w:r w:rsidRPr="00EF4C0D">
        <w:rPr>
          <w:rFonts w:ascii="Times New Roman" w:hAnsi="Times New Roman" w:cs="Times New Roman"/>
          <w:sz w:val="28"/>
          <w:szCs w:val="28"/>
          <w:lang w:val="uk-UA"/>
        </w:rPr>
        <w:t xml:space="preserve"> і </w:t>
      </w:r>
      <w:proofErr w:type="spellStart"/>
      <w:r w:rsidRPr="00EF4C0D">
        <w:rPr>
          <w:rFonts w:ascii="Times New Roman" w:hAnsi="Times New Roman" w:cs="Times New Roman"/>
          <w:sz w:val="28"/>
          <w:szCs w:val="28"/>
          <w:lang w:val="uk-UA"/>
        </w:rPr>
        <w:t>паракавальної</w:t>
      </w:r>
      <w:proofErr w:type="spellEnd"/>
      <w:r w:rsidRPr="00EF4C0D">
        <w:rPr>
          <w:rFonts w:ascii="Times New Roman" w:hAnsi="Times New Roman" w:cs="Times New Roman"/>
          <w:sz w:val="28"/>
          <w:szCs w:val="28"/>
          <w:lang w:val="uk-UA"/>
        </w:rPr>
        <w:t xml:space="preserve"> тканин.</w:t>
      </w:r>
    </w:p>
    <w:p w14:paraId="038AF992"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Візуалізовано черевний стовбур і верхню </w:t>
      </w:r>
      <w:proofErr w:type="spellStart"/>
      <w:r w:rsidRPr="00EF4C0D">
        <w:rPr>
          <w:rFonts w:ascii="Times New Roman" w:hAnsi="Times New Roman" w:cs="Times New Roman"/>
          <w:sz w:val="28"/>
          <w:szCs w:val="28"/>
          <w:lang w:val="uk-UA"/>
        </w:rPr>
        <w:t>брижову</w:t>
      </w:r>
      <w:proofErr w:type="spellEnd"/>
      <w:r w:rsidRPr="00EF4C0D">
        <w:rPr>
          <w:rFonts w:ascii="Times New Roman" w:hAnsi="Times New Roman" w:cs="Times New Roman"/>
          <w:sz w:val="28"/>
          <w:szCs w:val="28"/>
          <w:lang w:val="uk-UA"/>
        </w:rPr>
        <w:t xml:space="preserve"> артерію. Проведено розтин зв'язки </w:t>
      </w:r>
      <w:proofErr w:type="spellStart"/>
      <w:r w:rsidRPr="00EF4C0D">
        <w:rPr>
          <w:rFonts w:ascii="Times New Roman" w:hAnsi="Times New Roman" w:cs="Times New Roman"/>
          <w:sz w:val="28"/>
          <w:szCs w:val="28"/>
          <w:lang w:val="uk-UA"/>
        </w:rPr>
        <w:t>Трейтца</w:t>
      </w:r>
      <w:proofErr w:type="spellEnd"/>
      <w:r w:rsidRPr="00EF4C0D">
        <w:rPr>
          <w:rFonts w:ascii="Times New Roman" w:hAnsi="Times New Roman" w:cs="Times New Roman"/>
          <w:sz w:val="28"/>
          <w:szCs w:val="28"/>
          <w:lang w:val="uk-UA"/>
        </w:rPr>
        <w:t xml:space="preserve">, мобілізовано тіло ПЗ. Ультразвуковим скальпелем </w:t>
      </w:r>
      <w:proofErr w:type="spellStart"/>
      <w:r w:rsidRPr="00EF4C0D">
        <w:rPr>
          <w:rFonts w:ascii="Times New Roman" w:hAnsi="Times New Roman" w:cs="Times New Roman"/>
          <w:sz w:val="28"/>
          <w:szCs w:val="28"/>
          <w:lang w:val="uk-UA"/>
        </w:rPr>
        <w:t>Harmonic</w:t>
      </w:r>
      <w:proofErr w:type="spellEnd"/>
      <w:r w:rsidRPr="00EF4C0D">
        <w:rPr>
          <w:rFonts w:ascii="Times New Roman" w:hAnsi="Times New Roman" w:cs="Times New Roman"/>
          <w:sz w:val="28"/>
          <w:szCs w:val="28"/>
          <w:lang w:val="uk-UA"/>
        </w:rPr>
        <w:t xml:space="preserve"> здійснили дистальну резекцію ПЗ в 2,5 см від пухлини і наклали шви.</w:t>
      </w:r>
    </w:p>
    <w:p w14:paraId="0595107D"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Черевний стовбур був розсічений і зав'язаний в місці його виходу з аорти. Була також розсічена загальна печінкова артерія, проведено контроль кровотоку після зняття затиску з винесених гілок загальної печінкової артерії. З верхньої </w:t>
      </w:r>
      <w:proofErr w:type="spellStart"/>
      <w:r w:rsidRPr="00EF4C0D">
        <w:rPr>
          <w:rFonts w:ascii="Times New Roman" w:hAnsi="Times New Roman" w:cs="Times New Roman"/>
          <w:sz w:val="28"/>
          <w:szCs w:val="28"/>
          <w:lang w:val="uk-UA"/>
        </w:rPr>
        <w:t>брижової</w:t>
      </w:r>
      <w:proofErr w:type="spellEnd"/>
      <w:r w:rsidRPr="00EF4C0D">
        <w:rPr>
          <w:rFonts w:ascii="Times New Roman" w:hAnsi="Times New Roman" w:cs="Times New Roman"/>
          <w:sz w:val="28"/>
          <w:szCs w:val="28"/>
          <w:lang w:val="uk-UA"/>
        </w:rPr>
        <w:t xml:space="preserve"> артерії через </w:t>
      </w:r>
      <w:proofErr w:type="spellStart"/>
      <w:r w:rsidRPr="00EF4C0D">
        <w:rPr>
          <w:rFonts w:ascii="Times New Roman" w:hAnsi="Times New Roman" w:cs="Times New Roman"/>
          <w:sz w:val="28"/>
          <w:szCs w:val="28"/>
          <w:lang w:val="uk-UA"/>
        </w:rPr>
        <w:t>панкреатодуоденальну</w:t>
      </w:r>
      <w:proofErr w:type="spellEnd"/>
      <w:r w:rsidRPr="00EF4C0D">
        <w:rPr>
          <w:rFonts w:ascii="Times New Roman" w:hAnsi="Times New Roman" w:cs="Times New Roman"/>
          <w:sz w:val="28"/>
          <w:szCs w:val="28"/>
          <w:lang w:val="uk-UA"/>
        </w:rPr>
        <w:t xml:space="preserve"> і </w:t>
      </w:r>
      <w:proofErr w:type="spellStart"/>
      <w:r w:rsidRPr="00EF4C0D">
        <w:rPr>
          <w:rFonts w:ascii="Times New Roman" w:hAnsi="Times New Roman" w:cs="Times New Roman"/>
          <w:sz w:val="28"/>
          <w:szCs w:val="28"/>
          <w:lang w:val="uk-UA"/>
        </w:rPr>
        <w:t>гастродуоденальну</w:t>
      </w:r>
      <w:proofErr w:type="spellEnd"/>
      <w:r w:rsidRPr="00EF4C0D">
        <w:rPr>
          <w:rFonts w:ascii="Times New Roman" w:hAnsi="Times New Roman" w:cs="Times New Roman"/>
          <w:sz w:val="28"/>
          <w:szCs w:val="28"/>
          <w:lang w:val="uk-UA"/>
        </w:rPr>
        <w:t xml:space="preserve"> артерії кров надходила в ліву печінкову артерію з достатнім тиском.</w:t>
      </w:r>
    </w:p>
    <w:p w14:paraId="27ECD428" w14:textId="77777777" w:rsidR="008E7AF0" w:rsidRPr="00EF4C0D" w:rsidRDefault="008E7AF0" w:rsidP="00EA3CA4">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Була зав'язана відвідна </w:t>
      </w:r>
      <w:proofErr w:type="spellStart"/>
      <w:r w:rsidRPr="00EF4C0D">
        <w:rPr>
          <w:rFonts w:ascii="Times New Roman" w:hAnsi="Times New Roman" w:cs="Times New Roman"/>
          <w:sz w:val="28"/>
          <w:szCs w:val="28"/>
          <w:lang w:val="uk-UA"/>
        </w:rPr>
        <w:t>культя</w:t>
      </w:r>
      <w:proofErr w:type="spellEnd"/>
      <w:r w:rsidRPr="00EF4C0D">
        <w:rPr>
          <w:rFonts w:ascii="Times New Roman" w:hAnsi="Times New Roman" w:cs="Times New Roman"/>
          <w:sz w:val="28"/>
          <w:szCs w:val="28"/>
          <w:lang w:val="uk-UA"/>
        </w:rPr>
        <w:t xml:space="preserve"> загальної печінкової артерії, проведено резекцію лівої шлункової артерії і її гілок поруч з кривизною </w:t>
      </w:r>
      <w:proofErr w:type="spellStart"/>
      <w:r w:rsidRPr="00EF4C0D">
        <w:rPr>
          <w:rFonts w:ascii="Times New Roman" w:hAnsi="Times New Roman" w:cs="Times New Roman"/>
          <w:sz w:val="28"/>
          <w:szCs w:val="28"/>
          <w:lang w:val="uk-UA"/>
        </w:rPr>
        <w:t>шлунка</w:t>
      </w:r>
      <w:proofErr w:type="spellEnd"/>
      <w:r w:rsidRPr="00EF4C0D">
        <w:rPr>
          <w:rFonts w:ascii="Times New Roman" w:hAnsi="Times New Roman" w:cs="Times New Roman"/>
          <w:sz w:val="28"/>
          <w:szCs w:val="28"/>
          <w:lang w:val="uk-UA"/>
        </w:rPr>
        <w:t xml:space="preserve">, мобілізовано зв'язки селезінки, тіло і хвіст ПЗ. Хірурги розсікли ліві шлунково-сальникові судини і короткі судини </w:t>
      </w:r>
      <w:proofErr w:type="spellStart"/>
      <w:r w:rsidRPr="00EF4C0D">
        <w:rPr>
          <w:rFonts w:ascii="Times New Roman" w:hAnsi="Times New Roman" w:cs="Times New Roman"/>
          <w:sz w:val="28"/>
          <w:szCs w:val="28"/>
          <w:lang w:val="uk-UA"/>
        </w:rPr>
        <w:t>шлунка</w:t>
      </w:r>
      <w:proofErr w:type="spellEnd"/>
      <w:r w:rsidRPr="00EF4C0D">
        <w:rPr>
          <w:rFonts w:ascii="Times New Roman" w:hAnsi="Times New Roman" w:cs="Times New Roman"/>
          <w:sz w:val="28"/>
          <w:szCs w:val="28"/>
          <w:lang w:val="uk-UA"/>
        </w:rPr>
        <w:t>. Також були розсічені та зав'язані артерії та вени лівої надниркової залози, препарат був висічений одним блоком.</w:t>
      </w:r>
    </w:p>
    <w:p w14:paraId="4393CA3D" w14:textId="77777777" w:rsidR="008E7AF0" w:rsidRPr="00EF4C0D" w:rsidRDefault="008E7AF0" w:rsidP="008E7AF0">
      <w:pPr>
        <w:spacing w:after="0" w:line="240" w:lineRule="auto"/>
        <w:rPr>
          <w:rFonts w:ascii="Times New Roman" w:hAnsi="Times New Roman" w:cs="Times New Roman"/>
          <w:sz w:val="28"/>
          <w:szCs w:val="28"/>
          <w:lang w:val="uk-UA"/>
        </w:rPr>
      </w:pPr>
    </w:p>
    <w:p w14:paraId="17C2597C" w14:textId="77777777" w:rsidR="008E7AF0" w:rsidRPr="00EF4C0D" w:rsidRDefault="008E7AF0" w:rsidP="008E7AF0">
      <w:pPr>
        <w:spacing w:after="0" w:line="240" w:lineRule="auto"/>
        <w:rPr>
          <w:rFonts w:ascii="Times New Roman" w:hAnsi="Times New Roman" w:cs="Times New Roman"/>
          <w:sz w:val="28"/>
          <w:szCs w:val="28"/>
          <w:lang w:val="uk-UA"/>
        </w:rPr>
      </w:pPr>
    </w:p>
    <w:p w14:paraId="15EF9CED" w14:textId="77777777" w:rsidR="008E7AF0" w:rsidRPr="00EF4C0D" w:rsidRDefault="008E7AF0" w:rsidP="008E7AF0">
      <w:pPr>
        <w:spacing w:after="0" w:line="240" w:lineRule="auto"/>
        <w:jc w:val="center"/>
        <w:rPr>
          <w:rFonts w:ascii="Times New Roman" w:hAnsi="Times New Roman" w:cs="Times New Roman"/>
          <w:sz w:val="28"/>
          <w:szCs w:val="28"/>
          <w:lang w:val="uk-UA"/>
        </w:rPr>
      </w:pPr>
      <w:r w:rsidRPr="00EF4C0D">
        <w:rPr>
          <w:rFonts w:ascii="Times New Roman" w:hAnsi="Times New Roman" w:cs="Times New Roman"/>
          <w:sz w:val="28"/>
          <w:szCs w:val="28"/>
          <w:lang w:val="uk-UA"/>
        </w:rPr>
        <w:lastRenderedPageBreak/>
        <w:t>РИСУНОК 2</w:t>
      </w:r>
    </w:p>
    <w:p w14:paraId="2463F063" w14:textId="77777777" w:rsidR="008E7AF0" w:rsidRPr="00EF4C0D" w:rsidRDefault="008E7AF0" w:rsidP="008E7AF0">
      <w:pPr>
        <w:spacing w:after="0" w:line="240" w:lineRule="auto"/>
        <w:rPr>
          <w:rFonts w:ascii="Times New Roman" w:hAnsi="Times New Roman" w:cs="Times New Roman"/>
          <w:sz w:val="28"/>
          <w:szCs w:val="28"/>
          <w:lang w:val="uk-UA"/>
        </w:rPr>
      </w:pPr>
    </w:p>
    <w:p w14:paraId="2909D9F6" w14:textId="77777777" w:rsidR="008E7AF0" w:rsidRPr="00EF4C0D" w:rsidRDefault="008E7AF0" w:rsidP="008E7AF0">
      <w:pPr>
        <w:spacing w:after="0" w:line="240" w:lineRule="auto"/>
        <w:rPr>
          <w:rFonts w:ascii="Times New Roman" w:hAnsi="Times New Roman" w:cs="Times New Roman"/>
          <w:sz w:val="28"/>
          <w:szCs w:val="28"/>
          <w:lang w:val="uk-UA"/>
        </w:rPr>
      </w:pPr>
    </w:p>
    <w:p w14:paraId="79FB7D98" w14:textId="77777777" w:rsidR="008E7AF0" w:rsidRPr="00EF4C0D" w:rsidRDefault="008E7AF0" w:rsidP="008E7AF0">
      <w:pPr>
        <w:spacing w:after="0" w:line="240" w:lineRule="auto"/>
        <w:rPr>
          <w:rFonts w:ascii="Times New Roman" w:hAnsi="Times New Roman" w:cs="Times New Roman"/>
          <w:sz w:val="28"/>
          <w:szCs w:val="28"/>
          <w:lang w:val="uk-UA"/>
        </w:rPr>
      </w:pPr>
      <w:r w:rsidRPr="00EF4C0D">
        <w:rPr>
          <w:rFonts w:ascii="Times New Roman" w:hAnsi="Times New Roman" w:cs="Times New Roman"/>
          <w:sz w:val="28"/>
          <w:szCs w:val="28"/>
          <w:lang w:val="uk-UA"/>
        </w:rPr>
        <w:t>Рис. 2. Операційний матеріал (препарат).</w:t>
      </w:r>
    </w:p>
    <w:p w14:paraId="400E1825" w14:textId="77777777" w:rsidR="008E7AF0" w:rsidRPr="00EF4C0D" w:rsidRDefault="008E7AF0" w:rsidP="008E7AF0">
      <w:pPr>
        <w:spacing w:after="0" w:line="240" w:lineRule="auto"/>
        <w:rPr>
          <w:rFonts w:ascii="Times New Roman" w:hAnsi="Times New Roman" w:cs="Times New Roman"/>
          <w:sz w:val="28"/>
          <w:szCs w:val="28"/>
          <w:lang w:val="uk-UA"/>
        </w:rPr>
      </w:pPr>
    </w:p>
    <w:p w14:paraId="77C11AE1" w14:textId="77777777" w:rsidR="008E7AF0" w:rsidRPr="00EF4C0D" w:rsidRDefault="008E7AF0" w:rsidP="008E7AF0">
      <w:pPr>
        <w:spacing w:after="0" w:line="240" w:lineRule="auto"/>
        <w:rPr>
          <w:rFonts w:ascii="Times New Roman" w:hAnsi="Times New Roman" w:cs="Times New Roman"/>
          <w:sz w:val="28"/>
          <w:szCs w:val="28"/>
          <w:lang w:val="uk-UA"/>
        </w:rPr>
      </w:pPr>
    </w:p>
    <w:p w14:paraId="463128F7"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proofErr w:type="spellStart"/>
      <w:r w:rsidRPr="00EF4C0D">
        <w:rPr>
          <w:rFonts w:ascii="Times New Roman" w:hAnsi="Times New Roman" w:cs="Times New Roman"/>
          <w:sz w:val="28"/>
          <w:szCs w:val="28"/>
          <w:lang w:val="uk-UA"/>
        </w:rPr>
        <w:t>Гістоморфологія</w:t>
      </w:r>
      <w:proofErr w:type="spellEnd"/>
      <w:r w:rsidRPr="00EF4C0D">
        <w:rPr>
          <w:rFonts w:ascii="Times New Roman" w:hAnsi="Times New Roman" w:cs="Times New Roman"/>
          <w:sz w:val="28"/>
          <w:szCs w:val="28"/>
          <w:lang w:val="uk-UA"/>
        </w:rPr>
        <w:t xml:space="preserve">: </w:t>
      </w:r>
      <w:proofErr w:type="spellStart"/>
      <w:r w:rsidRPr="00EF4C0D">
        <w:rPr>
          <w:rFonts w:ascii="Times New Roman" w:hAnsi="Times New Roman" w:cs="Times New Roman"/>
          <w:sz w:val="28"/>
          <w:szCs w:val="28"/>
          <w:lang w:val="uk-UA"/>
        </w:rPr>
        <w:t>дуктальна</w:t>
      </w:r>
      <w:proofErr w:type="spellEnd"/>
      <w:r w:rsidRPr="00EF4C0D">
        <w:rPr>
          <w:rFonts w:ascii="Times New Roman" w:hAnsi="Times New Roman" w:cs="Times New Roman"/>
          <w:sz w:val="28"/>
          <w:szCs w:val="28"/>
          <w:lang w:val="uk-UA"/>
        </w:rPr>
        <w:t xml:space="preserve"> аденокарцинома операційного матеріалу № 672.</w:t>
      </w:r>
    </w:p>
    <w:p w14:paraId="66FD760D"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proofErr w:type="spellStart"/>
      <w:r w:rsidRPr="00EF4C0D">
        <w:rPr>
          <w:rFonts w:ascii="Times New Roman" w:hAnsi="Times New Roman" w:cs="Times New Roman"/>
          <w:sz w:val="28"/>
          <w:szCs w:val="28"/>
          <w:lang w:val="uk-UA"/>
        </w:rPr>
        <w:t>Постопераційний</w:t>
      </w:r>
      <w:proofErr w:type="spellEnd"/>
      <w:r w:rsidRPr="00EF4C0D">
        <w:rPr>
          <w:rFonts w:ascii="Times New Roman" w:hAnsi="Times New Roman" w:cs="Times New Roman"/>
          <w:sz w:val="28"/>
          <w:szCs w:val="28"/>
          <w:lang w:val="uk-UA"/>
        </w:rPr>
        <w:t xml:space="preserve"> період пройшов спокійно.</w:t>
      </w:r>
    </w:p>
    <w:p w14:paraId="24A6C743"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Ми представили опис клінічного випадку раку ПЗ, який цікавий тим, що у пацієнта був виявлений анатомічний судинний варіант - права артерія печінки виходила з верхньої </w:t>
      </w:r>
      <w:proofErr w:type="spellStart"/>
      <w:r w:rsidRPr="00EF4C0D">
        <w:rPr>
          <w:rFonts w:ascii="Times New Roman" w:hAnsi="Times New Roman" w:cs="Times New Roman"/>
          <w:sz w:val="28"/>
          <w:szCs w:val="28"/>
          <w:lang w:val="uk-UA"/>
        </w:rPr>
        <w:t>брижової</w:t>
      </w:r>
      <w:proofErr w:type="spellEnd"/>
      <w:r w:rsidRPr="00EF4C0D">
        <w:rPr>
          <w:rFonts w:ascii="Times New Roman" w:hAnsi="Times New Roman" w:cs="Times New Roman"/>
          <w:sz w:val="28"/>
          <w:szCs w:val="28"/>
          <w:lang w:val="uk-UA"/>
        </w:rPr>
        <w:t xml:space="preserve"> артерії.</w:t>
      </w:r>
    </w:p>
    <w:p w14:paraId="2D371674"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Якби не ця судинна особливість, то висічення ракової пухлини, пророслої в черевний стовбур, стало б згубним для пацієнта. Те, що права артерія печінки виходила з верхньої </w:t>
      </w:r>
      <w:proofErr w:type="spellStart"/>
      <w:r w:rsidRPr="00EF4C0D">
        <w:rPr>
          <w:rFonts w:ascii="Times New Roman" w:hAnsi="Times New Roman" w:cs="Times New Roman"/>
          <w:sz w:val="28"/>
          <w:szCs w:val="28"/>
          <w:lang w:val="uk-UA"/>
        </w:rPr>
        <w:t>брижової</w:t>
      </w:r>
      <w:proofErr w:type="spellEnd"/>
      <w:r w:rsidRPr="00EF4C0D">
        <w:rPr>
          <w:rFonts w:ascii="Times New Roman" w:hAnsi="Times New Roman" w:cs="Times New Roman"/>
          <w:sz w:val="28"/>
          <w:szCs w:val="28"/>
          <w:lang w:val="uk-UA"/>
        </w:rPr>
        <w:t xml:space="preserve"> артерії, сприяло збереженню живлення печінки і порятунку пацієнта.</w:t>
      </w:r>
    </w:p>
    <w:p w14:paraId="35653410"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Пацієнт був виписаний зі стаціонару у задовільному стані. Клінічну медичну перевірку пройшов на 3-му, 6-му і 11-му місяці. Пацієнт практично здоровий, почувається добре, працездатний.</w:t>
      </w:r>
    </w:p>
    <w:p w14:paraId="068B0E13" w14:textId="77777777" w:rsidR="008E7AF0" w:rsidRPr="00EF4C0D" w:rsidRDefault="008E7AF0" w:rsidP="008E7AF0">
      <w:pPr>
        <w:spacing w:after="0" w:line="240" w:lineRule="auto"/>
        <w:ind w:firstLine="340"/>
        <w:jc w:val="both"/>
        <w:rPr>
          <w:rFonts w:ascii="Times New Roman" w:hAnsi="Times New Roman" w:cs="Times New Roman"/>
          <w:b/>
          <w:sz w:val="28"/>
          <w:szCs w:val="28"/>
          <w:lang w:val="uk-UA"/>
        </w:rPr>
      </w:pPr>
      <w:r w:rsidRPr="00EF4C0D">
        <w:rPr>
          <w:rFonts w:ascii="Times New Roman" w:hAnsi="Times New Roman" w:cs="Times New Roman"/>
          <w:b/>
          <w:sz w:val="28"/>
          <w:szCs w:val="28"/>
          <w:lang w:val="uk-UA"/>
        </w:rPr>
        <w:t>Висновок</w:t>
      </w:r>
    </w:p>
    <w:p w14:paraId="1FA7B497" w14:textId="77777777" w:rsidR="008E7AF0" w:rsidRPr="00EF4C0D" w:rsidRDefault="008E7AF0" w:rsidP="008E7AF0">
      <w:pPr>
        <w:spacing w:after="0" w:line="240" w:lineRule="auto"/>
        <w:ind w:firstLine="340"/>
        <w:jc w:val="both"/>
        <w:rPr>
          <w:rFonts w:ascii="Times New Roman" w:hAnsi="Times New Roman" w:cs="Times New Roman"/>
          <w:sz w:val="28"/>
          <w:szCs w:val="28"/>
          <w:lang w:val="uk-UA"/>
        </w:rPr>
      </w:pPr>
      <w:r w:rsidRPr="00EF4C0D">
        <w:rPr>
          <w:rFonts w:ascii="Times New Roman" w:hAnsi="Times New Roman" w:cs="Times New Roman"/>
          <w:sz w:val="28"/>
          <w:szCs w:val="28"/>
          <w:lang w:val="uk-UA"/>
        </w:rPr>
        <w:t xml:space="preserve">Даний випадок цікавий тим, що права артерія печінки виходила з верхньої </w:t>
      </w:r>
      <w:proofErr w:type="spellStart"/>
      <w:r w:rsidRPr="00EF4C0D">
        <w:rPr>
          <w:rFonts w:ascii="Times New Roman" w:hAnsi="Times New Roman" w:cs="Times New Roman"/>
          <w:sz w:val="28"/>
          <w:szCs w:val="28"/>
          <w:lang w:val="uk-UA"/>
        </w:rPr>
        <w:t>брижової</w:t>
      </w:r>
      <w:proofErr w:type="spellEnd"/>
      <w:r w:rsidRPr="00EF4C0D">
        <w:rPr>
          <w:rFonts w:ascii="Times New Roman" w:hAnsi="Times New Roman" w:cs="Times New Roman"/>
          <w:sz w:val="28"/>
          <w:szCs w:val="28"/>
          <w:lang w:val="uk-UA"/>
        </w:rPr>
        <w:t xml:space="preserve"> артерії, і таке розташування живильних артерій печінки фактично зумовило успішний результат операції</w:t>
      </w:r>
    </w:p>
    <w:p w14:paraId="5D5423F7" w14:textId="2CD9505D" w:rsidR="00105F2F" w:rsidRPr="00EF4C0D" w:rsidRDefault="00105F2F" w:rsidP="008E7AF0">
      <w:pPr>
        <w:spacing w:after="0" w:line="240" w:lineRule="auto"/>
        <w:rPr>
          <w:rFonts w:ascii="Times New Roman" w:hAnsi="Times New Roman" w:cs="Times New Roman"/>
          <w:sz w:val="28"/>
          <w:szCs w:val="28"/>
          <w:lang w:val="uk-UA"/>
        </w:rPr>
      </w:pPr>
    </w:p>
    <w:p w14:paraId="7FF4AA25" w14:textId="77777777" w:rsidR="00105F2F" w:rsidRPr="00EF4C0D" w:rsidRDefault="00105F2F" w:rsidP="00105F2F">
      <w:pPr>
        <w:spacing w:after="0" w:line="240" w:lineRule="auto"/>
        <w:rPr>
          <w:rFonts w:ascii="Times New Roman" w:hAnsi="Times New Roman" w:cs="Times New Roman"/>
          <w:sz w:val="28"/>
          <w:szCs w:val="28"/>
          <w:lang w:val="uk-UA"/>
        </w:rPr>
      </w:pPr>
    </w:p>
    <w:p w14:paraId="68305177" w14:textId="77777777" w:rsidR="00105F2F" w:rsidRPr="00EF4C0D" w:rsidRDefault="00105F2F" w:rsidP="00105F2F">
      <w:pPr>
        <w:spacing w:after="0" w:line="240" w:lineRule="auto"/>
        <w:rPr>
          <w:rFonts w:ascii="Times New Roman" w:hAnsi="Times New Roman" w:cs="Times New Roman"/>
          <w:sz w:val="28"/>
          <w:szCs w:val="28"/>
          <w:lang w:val="uk-UA"/>
        </w:rPr>
      </w:pPr>
    </w:p>
    <w:p w14:paraId="20B21E2B" w14:textId="5B8775F2" w:rsidR="00105F2F" w:rsidRPr="00EF4C0D" w:rsidRDefault="00105F2F" w:rsidP="00105F2F">
      <w:pPr>
        <w:spacing w:after="0" w:line="240" w:lineRule="auto"/>
        <w:rPr>
          <w:rFonts w:ascii="Times New Roman" w:hAnsi="Times New Roman" w:cs="Times New Roman"/>
          <w:sz w:val="28"/>
          <w:szCs w:val="28"/>
          <w:lang w:val="uk-UA"/>
        </w:rPr>
      </w:pPr>
      <w:r w:rsidRPr="00EF4C0D">
        <w:rPr>
          <w:rFonts w:ascii="Times New Roman" w:hAnsi="Times New Roman" w:cs="Times New Roman"/>
          <w:sz w:val="28"/>
          <w:szCs w:val="28"/>
          <w:lang w:val="uk-UA"/>
        </w:rPr>
        <w:tab/>
      </w:r>
      <w:r w:rsidRPr="00EF4C0D">
        <w:rPr>
          <w:rFonts w:ascii="Times New Roman" w:hAnsi="Times New Roman" w:cs="Times New Roman"/>
          <w:sz w:val="28"/>
          <w:szCs w:val="28"/>
          <w:lang w:val="uk-UA"/>
        </w:rPr>
        <w:tab/>
        <w:t xml:space="preserve"> </w:t>
      </w:r>
    </w:p>
    <w:p w14:paraId="6C3C2C96" w14:textId="77777777" w:rsidR="00105F2F" w:rsidRPr="00EF4C0D" w:rsidRDefault="00105F2F" w:rsidP="00105F2F">
      <w:pPr>
        <w:rPr>
          <w:rFonts w:ascii="Times New Roman" w:hAnsi="Times New Roman" w:cs="Times New Roman"/>
          <w:sz w:val="28"/>
          <w:szCs w:val="28"/>
          <w:lang w:val="uk-UA"/>
        </w:rPr>
      </w:pPr>
    </w:p>
    <w:p w14:paraId="543E7752" w14:textId="77777777" w:rsidR="00EF1B84" w:rsidRPr="00EF4C0D" w:rsidRDefault="00EF1B84">
      <w:pPr>
        <w:rPr>
          <w:lang w:val="uk-UA"/>
        </w:rPr>
      </w:pPr>
    </w:p>
    <w:sectPr w:rsidR="00EF1B84" w:rsidRPr="00EF4C0D" w:rsidSect="0011358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B"/>
    <w:rsid w:val="00105F2F"/>
    <w:rsid w:val="00733CEB"/>
    <w:rsid w:val="008E7AF0"/>
    <w:rsid w:val="00EA3CA4"/>
    <w:rsid w:val="00EF1B84"/>
    <w:rsid w:val="00EF4C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FDDA"/>
  <w15:chartTrackingRefBased/>
  <w15:docId w15:val="{99D4E444-45AA-40BE-9AE3-C0565D2A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5F2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2019-08-27T19:48:00Z</dcterms:created>
  <dcterms:modified xsi:type="dcterms:W3CDTF">2019-08-28T11:25:00Z</dcterms:modified>
</cp:coreProperties>
</file>