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EB499" w14:textId="77777777" w:rsidR="00A241A4" w:rsidRPr="00265971" w:rsidRDefault="00A241A4" w:rsidP="00A241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ОГЛЯДИ</w:t>
      </w:r>
    </w:p>
    <w:p w14:paraId="5FC31BFC" w14:textId="77777777" w:rsidR="00A241A4" w:rsidRPr="00265971" w:rsidRDefault="00A241A4" w:rsidP="00A24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5971">
        <w:rPr>
          <w:rFonts w:ascii="Times New Roman" w:hAnsi="Times New Roman" w:cs="Times New Roman"/>
          <w:sz w:val="24"/>
          <w:szCs w:val="24"/>
          <w:lang w:val="uk-UA"/>
        </w:rPr>
        <w:t>УДК 616.37</w:t>
      </w:r>
      <w:r w:rsidRPr="00265971">
        <w:rPr>
          <w:rFonts w:ascii="Times New Roman" w:hAnsi="Times New Roman" w:cs="Times New Roman"/>
          <w:sz w:val="24"/>
          <w:szCs w:val="24"/>
          <w:lang w:val="uk-UA"/>
        </w:rPr>
        <w:softHyphen/>
        <w:t>002.2</w:t>
      </w:r>
      <w:r w:rsidRPr="00265971">
        <w:rPr>
          <w:rFonts w:ascii="Times New Roman" w:hAnsi="Times New Roman" w:cs="Times New Roman"/>
          <w:sz w:val="24"/>
          <w:szCs w:val="24"/>
          <w:lang w:val="uk-UA"/>
        </w:rPr>
        <w:softHyphen/>
        <w:t>07</w:t>
      </w:r>
      <w:r w:rsidRPr="00265971">
        <w:rPr>
          <w:rFonts w:ascii="Times New Roman" w:hAnsi="Times New Roman" w:cs="Times New Roman"/>
          <w:sz w:val="24"/>
          <w:szCs w:val="24"/>
          <w:lang w:val="uk-UA"/>
        </w:rPr>
        <w:softHyphen/>
        <w:t>036.8</w:t>
      </w:r>
      <w:r w:rsidRPr="00265971"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 w:rsidRPr="00265971">
        <w:rPr>
          <w:rFonts w:ascii="Times New Roman" w:hAnsi="Times New Roman" w:cs="Times New Roman"/>
          <w:sz w:val="24"/>
          <w:szCs w:val="24"/>
          <w:lang w:val="uk-UA"/>
        </w:rPr>
        <w:t>doi</w:t>
      </w:r>
      <w:proofErr w:type="spellEnd"/>
      <w:r w:rsidRPr="00265971">
        <w:rPr>
          <w:rFonts w:ascii="Times New Roman" w:hAnsi="Times New Roman" w:cs="Times New Roman"/>
          <w:sz w:val="24"/>
          <w:szCs w:val="24"/>
          <w:lang w:val="uk-UA"/>
        </w:rPr>
        <w:t>: 10.33149/vkp.2019.03.03</w:t>
      </w:r>
    </w:p>
    <w:p w14:paraId="5B157A8C" w14:textId="77777777" w:rsidR="00A241A4" w:rsidRPr="00265971" w:rsidRDefault="00A241A4" w:rsidP="00A241A4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65971">
        <w:rPr>
          <w:rFonts w:ascii="Times New Roman" w:hAnsi="Times New Roman" w:cs="Times New Roman"/>
          <w:b/>
          <w:sz w:val="32"/>
          <w:szCs w:val="32"/>
          <w:lang w:val="uk-UA"/>
        </w:rPr>
        <w:t>Ранній хронічний панкреатит: чи можливий клінічний діагноз?</w:t>
      </w:r>
    </w:p>
    <w:p w14:paraId="620B2B31" w14:textId="77777777" w:rsidR="00A241A4" w:rsidRPr="00265971" w:rsidRDefault="00A241A4" w:rsidP="00A241A4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84EAF0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Н. Б. </w:t>
      </w:r>
      <w:proofErr w:type="spellStart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Губергріц</w:t>
      </w:r>
      <w:proofErr w:type="spellEnd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Н. В. Бєляєва, </w:t>
      </w: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А. Є. </w:t>
      </w:r>
      <w:proofErr w:type="spellStart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Клочков</w:t>
      </w:r>
      <w:proofErr w:type="spellEnd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Г. М. Лукашевич, </w:t>
      </w: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2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С. </w:t>
      </w:r>
      <w:proofErr w:type="spellStart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Рахметова</w:t>
      </w:r>
      <w:proofErr w:type="spellEnd"/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26597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П. Г Фоменко</w:t>
      </w:r>
    </w:p>
    <w:p w14:paraId="4335E7DB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Донецький національний медичний університет, Україна</w:t>
      </w:r>
    </w:p>
    <w:p w14:paraId="060CA144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Медичний університет Астана, Казахстан</w:t>
      </w:r>
    </w:p>
    <w:p w14:paraId="2D9365FA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ABBEB1C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хронічний панкреатит, ранній панкреатит, діагностика, візуалізація, функціональний стан підшлункової залози,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біомаркери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, лікування</w:t>
      </w:r>
    </w:p>
    <w:p w14:paraId="663748FE" w14:textId="77777777" w:rsidR="00A241A4" w:rsidRPr="00265971" w:rsidRDefault="00A241A4" w:rsidP="00A241A4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Для лікаря найкраще -</w:t>
      </w:r>
    </w:p>
    <w:p w14:paraId="71F81E79" w14:textId="77777777" w:rsidR="00A241A4" w:rsidRPr="00265971" w:rsidRDefault="00A241A4" w:rsidP="00A241A4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подбати про здатність передбачення ...</w:t>
      </w:r>
    </w:p>
    <w:p w14:paraId="56B5FEDE" w14:textId="77777777" w:rsidR="00A241A4" w:rsidRPr="00265971" w:rsidRDefault="00A241A4" w:rsidP="00A241A4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Гіппократ [2]</w:t>
      </w:r>
    </w:p>
    <w:p w14:paraId="1EFF6EAE" w14:textId="77777777" w:rsidR="00A241A4" w:rsidRPr="00265971" w:rsidRDefault="00A241A4" w:rsidP="00A241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З плином часу і в міру отримання нових знань про патології підшлункової залози (ПЗ) відбувається еволюція уявлень про патогенез, діагностику та лікування цього захворювання. Одним з досягнень сучасної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стало розуміння наявності т. зв. фатального ланцюжка не тільки в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гепатології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, але і в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[1, 14, 15]. Що таке «фатальний ланцюжок»? Нагадаємо, що під цим терміном академік Є. М.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Тарєєв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мав на увазі «цироз і весь комплекс його розвитку: гострий гепатит, хронічний гепатит, цироз і рак печінки »[3]. На сучасному етапі розвитку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ми можемо впевнено стверджувати: так, в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теж розгортається «фатальний ланцюжок»: від гострого панкреатиту (ГП) до його рецидивів і хронічного панкреатиту (ХП), прогресування ХП з розвитком цирозу ПЗ і аденокарциноми. Необхідно відзначити, що цироз ПЗ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патоморфологічним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терміном і нозологічною одиницею не є. Але в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«фатальний ланцюжок» включає ще одну ланку - ранній ХП (рис. 1). Чи існує ця ланка, і чи можна / потрібно діагностувати ранній ХП на практиці?</w:t>
      </w:r>
    </w:p>
    <w:p w14:paraId="4845CF7E" w14:textId="77777777" w:rsidR="00A241A4" w:rsidRPr="00265971" w:rsidRDefault="00A241A4" w:rsidP="00A241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Проф. D.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Whitcomb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(США) сформулював нове визначення: «ХП - це патологічний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фіброзапальний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синдром у індивідуумів з генетичними, зовнішніми і / або іншими факторами ризику, які призводять до розвитку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персистуючої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патологічної відповіді на пошкодження паренхіми або стрес».</w:t>
      </w:r>
    </w:p>
    <w:p w14:paraId="3935FD26" w14:textId="77777777" w:rsidR="00A241A4" w:rsidRPr="00265971" w:rsidRDefault="00A241A4" w:rsidP="00A241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Загальні ознаки за наявності точного діагнозу ХП і на його пізніх стадіях включають атрофію і фіброз паренхіми, абдомінальний біль, нерівномірність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 їхній стеноз,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кальцифікацію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, порушення зовнішньо- і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внутрішньосекреторної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функцій ПЗ,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дисплазію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3D759E" w14:textId="77777777" w:rsidR="00A241A4" w:rsidRPr="00265971" w:rsidRDefault="00A241A4" w:rsidP="00A241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На прикладі спадкового панкреатиту проф. D.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Whitcomb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показав, що в перебігу ХП є латентний період до появи клінічних проявів, тривалість якого може складати 20 років (рис. 2).</w:t>
      </w:r>
    </w:p>
    <w:p w14:paraId="3BD60DEF" w14:textId="77777777" w:rsidR="00A241A4" w:rsidRPr="00265971" w:rsidRDefault="00A241A4" w:rsidP="00A241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 перебігу ХП та наявності латентного періоду без клінічних проявів і була розроблена гіпотеза «ланцюжка» патології ПЗ, що веде від ГП до 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аденокарциноми ПЗ (рис. 1) [20]. У цьому ланцюжку вперше використано термін «ранній ХП», що відповідає латентному періоду ХП.</w:t>
      </w:r>
    </w:p>
    <w:p w14:paraId="1DE15401" w14:textId="77777777" w:rsidR="00A241A4" w:rsidRPr="00265971" w:rsidRDefault="00A241A4" w:rsidP="00A241A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8607D75" w14:textId="77777777" w:rsidR="00A241A4" w:rsidRPr="00265971" w:rsidRDefault="00A241A4" w:rsidP="00A241A4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1</w:t>
      </w:r>
    </w:p>
    <w:p w14:paraId="58B9DC33" w14:textId="77777777" w:rsidR="00A241A4" w:rsidRPr="00265971" w:rsidRDefault="00A241A4" w:rsidP="00A241A4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41838A" w14:textId="77777777" w:rsidR="00A241A4" w:rsidRPr="00265971" w:rsidRDefault="00A241A4" w:rsidP="00A241A4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1. Стадії перебігу патології ПЗ (за D. C.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Whitcomb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2016 [20]).</w:t>
      </w:r>
    </w:p>
    <w:p w14:paraId="05603E5F" w14:textId="1164DD54" w:rsidR="00A241A4" w:rsidRPr="00265971" w:rsidRDefault="00A241A4" w:rsidP="00C914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AC692" w14:textId="77777777" w:rsidR="00C91445" w:rsidRPr="00265971" w:rsidRDefault="00C91445" w:rsidP="00C9144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br/>
        <w:t xml:space="preserve">Характеристика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стадий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патологічного процесу ПЗ (за D. C.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Whitcomb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2016 [20])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84"/>
        <w:gridCol w:w="1832"/>
        <w:gridCol w:w="2056"/>
        <w:gridCol w:w="1661"/>
        <w:gridCol w:w="1694"/>
      </w:tblGrid>
      <w:tr w:rsidR="00265971" w:rsidRPr="00265971" w14:paraId="2B4333F5" w14:textId="77777777" w:rsidTr="00BD3A05">
        <w:trPr>
          <w:trHeight w:val="317"/>
        </w:trPr>
        <w:tc>
          <w:tcPr>
            <w:tcW w:w="2384" w:type="dxa"/>
            <w:vMerge w:val="restart"/>
          </w:tcPr>
          <w:p w14:paraId="2E90937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2" w:type="dxa"/>
          </w:tcPr>
          <w:p w14:paraId="7B757665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В</w:t>
            </w:r>
          </w:p>
        </w:tc>
        <w:tc>
          <w:tcPr>
            <w:tcW w:w="2056" w:type="dxa"/>
          </w:tcPr>
          <w:p w14:paraId="644BF5CD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С</w:t>
            </w:r>
          </w:p>
        </w:tc>
        <w:tc>
          <w:tcPr>
            <w:tcW w:w="1661" w:type="dxa"/>
          </w:tcPr>
          <w:p w14:paraId="5121B614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D</w:t>
            </w:r>
          </w:p>
        </w:tc>
        <w:tc>
          <w:tcPr>
            <w:tcW w:w="1694" w:type="dxa"/>
          </w:tcPr>
          <w:p w14:paraId="1552F9BB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Е</w:t>
            </w:r>
          </w:p>
        </w:tc>
      </w:tr>
      <w:tr w:rsidR="00265971" w:rsidRPr="00265971" w14:paraId="34313FB6" w14:textId="77777777" w:rsidTr="00BD3A05">
        <w:trPr>
          <w:trHeight w:val="1020"/>
        </w:trPr>
        <w:tc>
          <w:tcPr>
            <w:tcW w:w="2384" w:type="dxa"/>
            <w:vMerge/>
          </w:tcPr>
          <w:p w14:paraId="4C2CFA3F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2" w:type="dxa"/>
          </w:tcPr>
          <w:p w14:paraId="74891E39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ГП / рецидивний ГП</w:t>
            </w:r>
          </w:p>
        </w:tc>
        <w:tc>
          <w:tcPr>
            <w:tcW w:w="2056" w:type="dxa"/>
          </w:tcPr>
          <w:p w14:paraId="4B595AA8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ХП</w:t>
            </w:r>
          </w:p>
        </w:tc>
        <w:tc>
          <w:tcPr>
            <w:tcW w:w="1661" w:type="dxa"/>
          </w:tcPr>
          <w:p w14:paraId="3DF7B2E0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Доведений ХП</w:t>
            </w:r>
          </w:p>
        </w:tc>
        <w:tc>
          <w:tcPr>
            <w:tcW w:w="1694" w:type="dxa"/>
          </w:tcPr>
          <w:p w14:paraId="62961F07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Пізній ХП</w:t>
            </w:r>
          </w:p>
        </w:tc>
      </w:tr>
      <w:tr w:rsidR="00265971" w:rsidRPr="00265971" w14:paraId="145160D9" w14:textId="77777777" w:rsidTr="00BD3A05">
        <w:trPr>
          <w:trHeight w:val="1075"/>
        </w:trPr>
        <w:tc>
          <w:tcPr>
            <w:tcW w:w="2384" w:type="dxa"/>
            <w:vMerge w:val="restart"/>
          </w:tcPr>
          <w:p w14:paraId="6065FFBC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визначення</w:t>
            </w:r>
          </w:p>
        </w:tc>
        <w:tc>
          <w:tcPr>
            <w:tcW w:w="1832" w:type="dxa"/>
          </w:tcPr>
          <w:p w14:paraId="4410A83D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Одиничний (завершений) епізод ГП</w:t>
            </w:r>
          </w:p>
        </w:tc>
        <w:tc>
          <w:tcPr>
            <w:tcW w:w="2056" w:type="dxa"/>
            <w:vMerge w:val="restart"/>
          </w:tcPr>
          <w:p w14:paraId="4E12F6F0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Проміжна </w:t>
            </w:r>
          </w:p>
        </w:tc>
        <w:tc>
          <w:tcPr>
            <w:tcW w:w="1661" w:type="dxa"/>
            <w:vMerge w:val="restart"/>
          </w:tcPr>
          <w:p w14:paraId="489839AB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Визначена</w:t>
            </w:r>
          </w:p>
        </w:tc>
        <w:tc>
          <w:tcPr>
            <w:tcW w:w="1694" w:type="dxa"/>
            <w:vMerge w:val="restart"/>
          </w:tcPr>
          <w:p w14:paraId="12E91EDB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Визначена </w:t>
            </w:r>
          </w:p>
        </w:tc>
      </w:tr>
      <w:tr w:rsidR="00265971" w:rsidRPr="00265971" w14:paraId="3364B71F" w14:textId="77777777" w:rsidTr="00BD3A05">
        <w:trPr>
          <w:trHeight w:val="213"/>
        </w:trPr>
        <w:tc>
          <w:tcPr>
            <w:tcW w:w="2384" w:type="dxa"/>
            <w:vMerge/>
          </w:tcPr>
          <w:p w14:paraId="10FD1B88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2" w:type="dxa"/>
          </w:tcPr>
          <w:p w14:paraId="5915FACF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Рецидивний ГП</w:t>
            </w:r>
          </w:p>
        </w:tc>
        <w:tc>
          <w:tcPr>
            <w:tcW w:w="2056" w:type="dxa"/>
            <w:vMerge/>
          </w:tcPr>
          <w:p w14:paraId="3B43BF3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1" w:type="dxa"/>
            <w:vMerge/>
          </w:tcPr>
          <w:p w14:paraId="310AE5DD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Merge/>
          </w:tcPr>
          <w:p w14:paraId="0A211D10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971" w:rsidRPr="00265971" w14:paraId="7FDED0C2" w14:textId="77777777" w:rsidTr="00BD3A05">
        <w:tc>
          <w:tcPr>
            <w:tcW w:w="2384" w:type="dxa"/>
          </w:tcPr>
          <w:p w14:paraId="39D1DE9A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Суть</w:t>
            </w:r>
          </w:p>
        </w:tc>
        <w:tc>
          <w:tcPr>
            <w:tcW w:w="1832" w:type="dxa"/>
          </w:tcPr>
          <w:p w14:paraId="43559894" w14:textId="47B569A9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Природна запальна відповідь на гостре ушкодження ПЗ</w:t>
            </w:r>
          </w:p>
        </w:tc>
        <w:tc>
          <w:tcPr>
            <w:tcW w:w="2056" w:type="dxa"/>
          </w:tcPr>
          <w:p w14:paraId="45CB4F6A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Персистування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запалення з наявністю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біомаркерів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ХП, яке не відповідає діагностичним критеріям доведеного або пізнього ХП</w:t>
            </w:r>
          </w:p>
        </w:tc>
        <w:tc>
          <w:tcPr>
            <w:tcW w:w="1661" w:type="dxa"/>
          </w:tcPr>
          <w:p w14:paraId="23B273B2" w14:textId="06DA01CF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Асоційова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із запаленням патологія і / або дисфункція двох або більше біологічних систем</w:t>
            </w:r>
          </w:p>
        </w:tc>
        <w:tc>
          <w:tcPr>
            <w:tcW w:w="1694" w:type="dxa"/>
          </w:tcPr>
          <w:p w14:paraId="214C1C1A" w14:textId="74841DEA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Асоційова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із запа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ленням патологія і недостатність двох або більше систем</w:t>
            </w:r>
          </w:p>
        </w:tc>
      </w:tr>
      <w:tr w:rsidR="00265971" w:rsidRPr="00265971" w14:paraId="7DFE9BB1" w14:textId="77777777" w:rsidTr="00BD3A05">
        <w:tc>
          <w:tcPr>
            <w:tcW w:w="2384" w:type="dxa"/>
          </w:tcPr>
          <w:p w14:paraId="21FB8EFA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Характеристики</w:t>
            </w:r>
          </w:p>
        </w:tc>
        <w:tc>
          <w:tcPr>
            <w:tcW w:w="1832" w:type="dxa"/>
          </w:tcPr>
          <w:p w14:paraId="4AA8C0E5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Характерні гострий абдомінальний біль, підйом активності ферментів втричі і більше, характерні результати візуалізації </w:t>
            </w:r>
          </w:p>
        </w:tc>
        <w:tc>
          <w:tcPr>
            <w:tcW w:w="2056" w:type="dxa"/>
          </w:tcPr>
          <w:p w14:paraId="46FCF43F" w14:textId="59B6136A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Персистування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пост-ГП: біль,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гіперфермен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темія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маркери запалення, результати візуалізації</w:t>
            </w:r>
          </w:p>
        </w:tc>
        <w:tc>
          <w:tcPr>
            <w:tcW w:w="1661" w:type="dxa"/>
          </w:tcPr>
          <w:p w14:paraId="7132F3AB" w14:textId="450355C0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 візуалізації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жують фіброз,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кальцифіка-цію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атро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фію ПЗ; порушення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толерант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ності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глюкози;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панкреати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чний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біль</w:t>
            </w:r>
          </w:p>
        </w:tc>
        <w:tc>
          <w:tcPr>
            <w:tcW w:w="1694" w:type="dxa"/>
          </w:tcPr>
          <w:p w14:paraId="4ABADEB5" w14:textId="037FDCD6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265971" w:rsidRPr="00265971" w14:paraId="725EC4CB" w14:textId="77777777" w:rsidTr="00BD3A05">
        <w:tc>
          <w:tcPr>
            <w:tcW w:w="2384" w:type="dxa"/>
          </w:tcPr>
          <w:p w14:paraId="2BA7E29E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Фіброз</w:t>
            </w:r>
          </w:p>
        </w:tc>
        <w:tc>
          <w:tcPr>
            <w:tcW w:w="1832" w:type="dxa"/>
          </w:tcPr>
          <w:p w14:paraId="62AD910D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Переглянуті критерії класифікації Атланта </w:t>
            </w:r>
          </w:p>
        </w:tc>
        <w:tc>
          <w:tcPr>
            <w:tcW w:w="2056" w:type="dxa"/>
          </w:tcPr>
          <w:p w14:paraId="37A28EC4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  <w:tc>
          <w:tcPr>
            <w:tcW w:w="1661" w:type="dxa"/>
          </w:tcPr>
          <w:p w14:paraId="724BD662" w14:textId="543E7360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694" w:type="dxa"/>
          </w:tcPr>
          <w:p w14:paraId="626C5DFE" w14:textId="5E90B47C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265971" w:rsidRPr="00265971" w14:paraId="770DE944" w14:textId="77777777" w:rsidTr="00BD3A05">
        <w:tc>
          <w:tcPr>
            <w:tcW w:w="2384" w:type="dxa"/>
          </w:tcPr>
          <w:p w14:paraId="38B092B0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Маркери наявності захворювання </w:t>
            </w:r>
          </w:p>
        </w:tc>
        <w:tc>
          <w:tcPr>
            <w:tcW w:w="1832" w:type="dxa"/>
          </w:tcPr>
          <w:p w14:paraId="68F835FD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Переглянуті критерії класифікації Атланта </w:t>
            </w:r>
          </w:p>
        </w:tc>
        <w:tc>
          <w:tcPr>
            <w:tcW w:w="5411" w:type="dxa"/>
            <w:gridSpan w:val="3"/>
            <w:vAlign w:val="center"/>
          </w:tcPr>
          <w:p w14:paraId="153C12C4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ЕндоУЗІ</w:t>
            </w:r>
            <w:proofErr w:type="spellEnd"/>
          </w:p>
          <w:p w14:paraId="3CA8933D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</w:t>
            </w:r>
          </w:p>
          <w:p w14:paraId="2A25612E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</w:t>
            </w:r>
          </w:p>
        </w:tc>
      </w:tr>
      <w:tr w:rsidR="00265971" w:rsidRPr="00265971" w14:paraId="63E16C4F" w14:textId="77777777" w:rsidTr="00BD3A05">
        <w:tc>
          <w:tcPr>
            <w:tcW w:w="2384" w:type="dxa"/>
          </w:tcPr>
          <w:p w14:paraId="6BBAC17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Біомаркери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активності захворювання</w:t>
            </w:r>
          </w:p>
        </w:tc>
        <w:tc>
          <w:tcPr>
            <w:tcW w:w="1832" w:type="dxa"/>
          </w:tcPr>
          <w:p w14:paraId="769C3A68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Переглянуті критерії класифікації Атланта</w:t>
            </w:r>
          </w:p>
        </w:tc>
        <w:tc>
          <w:tcPr>
            <w:tcW w:w="2056" w:type="dxa"/>
          </w:tcPr>
          <w:p w14:paraId="62799BB2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  <w:tc>
          <w:tcPr>
            <w:tcW w:w="1661" w:type="dxa"/>
          </w:tcPr>
          <w:p w14:paraId="6E56D580" w14:textId="7ADD1B2A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694" w:type="dxa"/>
          </w:tcPr>
          <w:p w14:paraId="1449878A" w14:textId="25BB0A69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265971" w:rsidRPr="00265971" w14:paraId="65CE62DC" w14:textId="77777777" w:rsidTr="00BD3A05">
        <w:tc>
          <w:tcPr>
            <w:tcW w:w="2384" w:type="dxa"/>
          </w:tcPr>
          <w:p w14:paraId="5A04EEDC" w14:textId="776AE98D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Зовнішньосекре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торна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недостатність ПЗ</w:t>
            </w:r>
          </w:p>
        </w:tc>
        <w:tc>
          <w:tcPr>
            <w:tcW w:w="1832" w:type="dxa"/>
          </w:tcPr>
          <w:p w14:paraId="0A4C57CD" w14:textId="1BF9D03A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Непрогнозо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вана</w:t>
            </w:r>
            <w:proofErr w:type="spellEnd"/>
          </w:p>
        </w:tc>
        <w:tc>
          <w:tcPr>
            <w:tcW w:w="2056" w:type="dxa"/>
          </w:tcPr>
          <w:p w14:paraId="2DD0F9D6" w14:textId="5221D811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Зниження результатів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 тестів до 70% норми</w:t>
            </w:r>
          </w:p>
        </w:tc>
        <w:tc>
          <w:tcPr>
            <w:tcW w:w="1661" w:type="dxa"/>
          </w:tcPr>
          <w:p w14:paraId="450D6095" w14:textId="359FE506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Зниження результатів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льних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тестів до 10-70% норми</w:t>
            </w:r>
          </w:p>
        </w:tc>
        <w:tc>
          <w:tcPr>
            <w:tcW w:w="1694" w:type="dxa"/>
          </w:tcPr>
          <w:p w14:paraId="2D3F05CD" w14:textId="50A65A14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Зниження результатів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нальних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тестів до менше 10% норми</w:t>
            </w:r>
          </w:p>
        </w:tc>
      </w:tr>
      <w:tr w:rsidR="00265971" w:rsidRPr="00265971" w14:paraId="320386CC" w14:textId="77777777" w:rsidTr="00BD3A05">
        <w:tc>
          <w:tcPr>
            <w:tcW w:w="2384" w:type="dxa"/>
          </w:tcPr>
          <w:p w14:paraId="39B3868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Маркери наявності захворювання</w:t>
            </w:r>
          </w:p>
        </w:tc>
        <w:tc>
          <w:tcPr>
            <w:tcW w:w="1832" w:type="dxa"/>
          </w:tcPr>
          <w:p w14:paraId="373C1B58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11" w:type="dxa"/>
            <w:gridSpan w:val="3"/>
          </w:tcPr>
          <w:p w14:paraId="17F1CAF3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</w:tr>
      <w:tr w:rsidR="00265971" w:rsidRPr="00265971" w14:paraId="3D4556F3" w14:textId="77777777" w:rsidTr="00BD3A05">
        <w:tc>
          <w:tcPr>
            <w:tcW w:w="2384" w:type="dxa"/>
          </w:tcPr>
          <w:p w14:paraId="4C5714A1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Біомаркери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активності захворювання</w:t>
            </w:r>
          </w:p>
        </w:tc>
        <w:tc>
          <w:tcPr>
            <w:tcW w:w="1832" w:type="dxa"/>
          </w:tcPr>
          <w:p w14:paraId="43BF3A22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С-реактивний білок</w:t>
            </w:r>
          </w:p>
        </w:tc>
        <w:tc>
          <w:tcPr>
            <w:tcW w:w="5411" w:type="dxa"/>
            <w:gridSpan w:val="3"/>
            <w:vAlign w:val="center"/>
          </w:tcPr>
          <w:p w14:paraId="1A25F56F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</w:tr>
      <w:tr w:rsidR="00265971" w:rsidRPr="00265971" w14:paraId="1808E912" w14:textId="77777777" w:rsidTr="00BD3A05">
        <w:tc>
          <w:tcPr>
            <w:tcW w:w="2384" w:type="dxa"/>
          </w:tcPr>
          <w:p w14:paraId="282587E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Панкреатогенний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цукровий діабет</w:t>
            </w:r>
          </w:p>
        </w:tc>
        <w:tc>
          <w:tcPr>
            <w:tcW w:w="1832" w:type="dxa"/>
          </w:tcPr>
          <w:p w14:paraId="42DAE09D" w14:textId="3D28BACA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Вперше розвинувся (при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панкре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онекрозі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056" w:type="dxa"/>
          </w:tcPr>
          <w:p w14:paraId="61E7B602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Глікемія коригується дієтою</w:t>
            </w:r>
          </w:p>
        </w:tc>
        <w:tc>
          <w:tcPr>
            <w:tcW w:w="1661" w:type="dxa"/>
          </w:tcPr>
          <w:p w14:paraId="113E55CD" w14:textId="0DFD852E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Цукрозни</w:t>
            </w:r>
            <w:proofErr w:type="spellEnd"/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жувальні препарати, інсулін</w:t>
            </w:r>
          </w:p>
        </w:tc>
        <w:tc>
          <w:tcPr>
            <w:tcW w:w="1694" w:type="dxa"/>
          </w:tcPr>
          <w:p w14:paraId="68C99292" w14:textId="6DA5A5E4" w:rsidR="00C91445" w:rsidRPr="00265971" w:rsidRDefault="00C91445" w:rsidP="00BD3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Залежність від інсулі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ну.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Гіпоглі</w:t>
            </w:r>
            <w:r w:rsidR="00BD3A05"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кемія</w:t>
            </w:r>
          </w:p>
        </w:tc>
      </w:tr>
      <w:tr w:rsidR="00265971" w:rsidRPr="00265971" w14:paraId="6CC9E89D" w14:textId="77777777" w:rsidTr="00BD3A05">
        <w:tc>
          <w:tcPr>
            <w:tcW w:w="2384" w:type="dxa"/>
          </w:tcPr>
          <w:p w14:paraId="28E21EF3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Маркери наявності захворювання</w:t>
            </w:r>
          </w:p>
        </w:tc>
        <w:tc>
          <w:tcPr>
            <w:tcW w:w="1832" w:type="dxa"/>
          </w:tcPr>
          <w:p w14:paraId="05CA07BA" w14:textId="77777777" w:rsidR="00C91445" w:rsidRPr="00265971" w:rsidRDefault="00C91445" w:rsidP="00C91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11" w:type="dxa"/>
            <w:gridSpan w:val="3"/>
            <w:vAlign w:val="center"/>
          </w:tcPr>
          <w:p w14:paraId="32972DEF" w14:textId="77777777" w:rsidR="00C91445" w:rsidRPr="00265971" w:rsidRDefault="00C91445" w:rsidP="00C9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</w:tr>
      <w:tr w:rsidR="00265971" w:rsidRPr="00265971" w14:paraId="0871682C" w14:textId="77777777" w:rsidTr="00BD3A05">
        <w:tc>
          <w:tcPr>
            <w:tcW w:w="2384" w:type="dxa"/>
          </w:tcPr>
          <w:p w14:paraId="18EDB11E" w14:textId="77777777" w:rsidR="00C91445" w:rsidRPr="00265971" w:rsidRDefault="00C91445" w:rsidP="00C914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Біомаркери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активності захворювання</w:t>
            </w:r>
          </w:p>
        </w:tc>
        <w:tc>
          <w:tcPr>
            <w:tcW w:w="1832" w:type="dxa"/>
          </w:tcPr>
          <w:p w14:paraId="71B09CE5" w14:textId="77777777" w:rsidR="00C91445" w:rsidRPr="00265971" w:rsidRDefault="00C91445" w:rsidP="00C914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С-реактивний білок</w:t>
            </w:r>
          </w:p>
        </w:tc>
        <w:tc>
          <w:tcPr>
            <w:tcW w:w="5411" w:type="dxa"/>
            <w:gridSpan w:val="3"/>
            <w:vAlign w:val="center"/>
          </w:tcPr>
          <w:p w14:paraId="1F7FE498" w14:textId="77777777" w:rsidR="00C91445" w:rsidRPr="00265971" w:rsidRDefault="00C91445" w:rsidP="00C914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дослідження</w:t>
            </w:r>
          </w:p>
        </w:tc>
      </w:tr>
    </w:tbl>
    <w:p w14:paraId="01B6285F" w14:textId="77777777" w:rsidR="00C91445" w:rsidRPr="00265971" w:rsidRDefault="00C91445" w:rsidP="00C9144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Примітки: КТ - комп'ютерна томографія, МРТ - магнітно-резонансна томографія;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ендоУЗІ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- ендоскопічне ультразвукове дослідження.</w:t>
      </w:r>
    </w:p>
    <w:p w14:paraId="44376375" w14:textId="77777777" w:rsidR="00C91445" w:rsidRPr="00265971" w:rsidRDefault="00C91445" w:rsidP="00C9144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1BEF5A06" w14:textId="77777777" w:rsidR="00C91445" w:rsidRPr="00265971" w:rsidRDefault="00C91445" w:rsidP="00C914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Були також представлені характеристики кожного етапу перебігу патології ПЗ (табл. 1), які обґрунтовують доцільність виділення на практиці діагнозу раннього ХП (рис. 3) [20].</w:t>
      </w:r>
    </w:p>
    <w:p w14:paraId="12B97F78" w14:textId="715BE639" w:rsidR="00265971" w:rsidRPr="00265971" w:rsidRDefault="00C91445" w:rsidP="00265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Частота раннього ХП точно не визначена у зв'язку зі складністю його діагностики. За даними A.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Masamune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[12], поширеність раннього ХП в 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>Японії становить 1 випадок на 100</w:t>
      </w:r>
      <w:r w:rsidR="0011021F" w:rsidRPr="002659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265971"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971" w:rsidRPr="00265971">
        <w:rPr>
          <w:rFonts w:ascii="Times New Roman" w:hAnsi="Times New Roman" w:cs="Times New Roman"/>
          <w:sz w:val="28"/>
          <w:szCs w:val="28"/>
          <w:lang w:val="uk-UA"/>
        </w:rPr>
        <w:t>населення, тоді як поширеність певного ХП - 37-42 випадки на 100 000 населення.</w:t>
      </w:r>
    </w:p>
    <w:p w14:paraId="485D4C7B" w14:textId="008C4043" w:rsidR="00C91445" w:rsidRPr="00265971" w:rsidRDefault="00C91445" w:rsidP="00C914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9F593" w14:textId="77777777" w:rsidR="0011021F" w:rsidRPr="00265971" w:rsidRDefault="0011021F" w:rsidP="0011021F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2</w:t>
      </w:r>
    </w:p>
    <w:p w14:paraId="0A9EDAD4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B3DAE81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2. Перебіг ХП на прикладі спадкового панкреатиту (за N. R.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Howes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2004 [5]).</w:t>
      </w:r>
    </w:p>
    <w:p w14:paraId="585C3E86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5D790F4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6379"/>
      </w:tblGrid>
      <w:tr w:rsidR="0011021F" w:rsidRPr="00265971" w14:paraId="5EA3A3BD" w14:textId="77777777" w:rsidTr="00DB3800">
        <w:tc>
          <w:tcPr>
            <w:tcW w:w="6379" w:type="dxa"/>
          </w:tcPr>
          <w:p w14:paraId="19E0C2F3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важливо на практиці діагностувати ранній ХП?</w:t>
            </w:r>
          </w:p>
        </w:tc>
      </w:tr>
    </w:tbl>
    <w:p w14:paraId="46CD8418" w14:textId="77777777" w:rsidR="0011021F" w:rsidRPr="00265971" w:rsidRDefault="0011021F" w:rsidP="00265971">
      <w:pPr>
        <w:spacing w:after="0" w:line="240" w:lineRule="auto"/>
        <w:rPr>
          <w:lang w:val="uk-UA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4395"/>
      </w:tblGrid>
      <w:tr w:rsidR="00265971" w:rsidRPr="00265971" w14:paraId="4B18754E" w14:textId="77777777" w:rsidTr="00DB3800">
        <w:tc>
          <w:tcPr>
            <w:tcW w:w="4395" w:type="dxa"/>
          </w:tcPr>
          <w:p w14:paraId="55515EEA" w14:textId="77777777" w:rsidR="0011021F" w:rsidRPr="00265971" w:rsidRDefault="0011021F" w:rsidP="00265971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ГОСТРИЙ / РЕЦИДИВНИЙ</w:t>
            </w:r>
          </w:p>
          <w:p w14:paraId="2DB31AD0" w14:textId="77777777" w:rsidR="0011021F" w:rsidRPr="00265971" w:rsidRDefault="0011021F" w:rsidP="00265971">
            <w:pPr>
              <w:spacing w:after="0" w:line="240" w:lineRule="auto"/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ПАНКРЕАТИТ</w:t>
            </w:r>
          </w:p>
        </w:tc>
      </w:tr>
    </w:tbl>
    <w:p w14:paraId="0458FFB7" w14:textId="77777777" w:rsidR="0011021F" w:rsidRPr="00265971" w:rsidRDefault="0011021F" w:rsidP="00265971">
      <w:pPr>
        <w:spacing w:after="0" w:line="240" w:lineRule="auto"/>
        <w:rPr>
          <w:lang w:val="uk-UA"/>
        </w:rPr>
      </w:pP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  <w:t>|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4395"/>
      </w:tblGrid>
      <w:tr w:rsidR="00265971" w:rsidRPr="00265971" w14:paraId="4C7C42EF" w14:textId="77777777" w:rsidTr="00DB3800">
        <w:tc>
          <w:tcPr>
            <w:tcW w:w="4395" w:type="dxa"/>
          </w:tcPr>
          <w:p w14:paraId="6556C2CE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хронічний панкреатит?</w:t>
            </w:r>
          </w:p>
        </w:tc>
      </w:tr>
    </w:tbl>
    <w:p w14:paraId="5620AC74" w14:textId="77777777" w:rsidR="0011021F" w:rsidRPr="00265971" w:rsidRDefault="0011021F" w:rsidP="00265971">
      <w:pPr>
        <w:spacing w:after="0" w:line="240" w:lineRule="auto"/>
        <w:rPr>
          <w:lang w:val="uk-UA"/>
        </w:rPr>
      </w:pP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  <w:t>|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992"/>
      </w:tblGrid>
      <w:tr w:rsidR="00265971" w:rsidRPr="00265971" w14:paraId="08785CFC" w14:textId="77777777" w:rsidTr="00DB3800">
        <w:tc>
          <w:tcPr>
            <w:tcW w:w="992" w:type="dxa"/>
          </w:tcPr>
          <w:p w14:paraId="3E84D1FB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Так</w:t>
            </w:r>
          </w:p>
        </w:tc>
      </w:tr>
    </w:tbl>
    <w:p w14:paraId="0C93D803" w14:textId="77777777" w:rsidR="0011021F" w:rsidRPr="00265971" w:rsidRDefault="0011021F" w:rsidP="00265971">
      <w:pPr>
        <w:spacing w:after="0" w:line="240" w:lineRule="auto"/>
        <w:rPr>
          <w:lang w:val="uk-UA"/>
        </w:rPr>
      </w:pP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</w:r>
      <w:r w:rsidRPr="00265971">
        <w:rPr>
          <w:lang w:val="uk-UA"/>
        </w:rPr>
        <w:tab/>
        <w:t>|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</w:tblGrid>
      <w:tr w:rsidR="00265971" w:rsidRPr="00265971" w14:paraId="64205B33" w14:textId="77777777" w:rsidTr="00DB3800">
        <w:tc>
          <w:tcPr>
            <w:tcW w:w="6521" w:type="dxa"/>
          </w:tcPr>
          <w:p w14:paraId="1ED2A1DD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Припинити прийом алкоголю і куріння</w:t>
            </w:r>
          </w:p>
          <w:p w14:paraId="11986CA9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Пошук причини захворювання (генетичні тести -?)</w:t>
            </w:r>
          </w:p>
          <w:p w14:paraId="1F8D4CEA" w14:textId="77777777" w:rsidR="0011021F" w:rsidRPr="00265971" w:rsidRDefault="0011021F" w:rsidP="00265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Якщо показані:</w:t>
            </w:r>
          </w:p>
          <w:p w14:paraId="0ACC655C" w14:textId="77777777" w:rsidR="0011021F" w:rsidRPr="00265971" w:rsidRDefault="0011021F" w:rsidP="00265971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ендоскопічне лікування</w:t>
            </w:r>
          </w:p>
          <w:p w14:paraId="5E591E50" w14:textId="77777777" w:rsidR="0011021F" w:rsidRPr="00265971" w:rsidRDefault="0011021F" w:rsidP="00265971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холецистектомія</w:t>
            </w:r>
            <w:proofErr w:type="spellEnd"/>
          </w:p>
          <w:p w14:paraId="1BECBD21" w14:textId="77777777" w:rsidR="0011021F" w:rsidRPr="00265971" w:rsidRDefault="0011021F" w:rsidP="00265971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кортикостероїди</w:t>
            </w:r>
          </w:p>
        </w:tc>
      </w:tr>
    </w:tbl>
    <w:p w14:paraId="34E92B6B" w14:textId="77777777" w:rsidR="00265971" w:rsidRPr="00265971" w:rsidRDefault="00265971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4857A6EB" w14:textId="6A64B7B9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Рис. 3. Обґрунтування доцільності виділення</w:t>
      </w:r>
    </w:p>
    <w:p w14:paraId="65AB54B8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діагнозу раннього ХП (за D. C.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Whitcomb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2016 [20]).</w:t>
      </w:r>
    </w:p>
    <w:p w14:paraId="78DDFE64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77754394" w14:textId="77777777" w:rsidR="0011021F" w:rsidRPr="00265971" w:rsidRDefault="0011021F" w:rsidP="0011021F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658DC13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У літературі ведеться дискусія про доцільність виділення та можливості діагностики на практиці раннього ХП. Проф. L.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Frulloni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навів аргументи «За» і «проти» такого діагнозу. «За»: пояснення больового синдрому; своєчасний прогноз; виділення хворих з підвищеним ризиком раку ПЗ; можливість порівняння даних різних дослідників. «Проти»: відсутність специфічної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антифібротичної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, протизапальної терапії, тобто рання діагностика ХП не вплине на прогресування захворювання; його складно діагностувати, що спричинить великі фінансові витрати; пізніша діагностика не впливає на клінічний результат; багато хворих не мають симптомів на стадії раннього ХП, а діагноз встановлюється на стадії доведеного або пізнього ХП при наявності клінічних симптомів, тобто лікування в будь-якому випадку буде призначено при появі симптомів [18]. Ми можемо погодитися з аргументами проф. L.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Frulloni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На наш погляд, діагноз раннього ХП на цьому етапі неможливий в клінічній практиці. Необхідно більше поширення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, що дасть можливість діагностувати ранній ХП.</w:t>
      </w:r>
    </w:p>
    <w:p w14:paraId="19FF74DC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Нещодавно опубліковано Міжнародний консенсус з раннього ХП [21].</w:t>
      </w:r>
    </w:p>
    <w:p w14:paraId="7832D8FC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Перше питання, що міститься в Консенсусі: «Що таке ранній ХП»?</w:t>
      </w:r>
    </w:p>
    <w:p w14:paraId="51BB3D2C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Твердження: термін «ранній ХП» описує початкову стадію визначеного ХП.</w:t>
      </w:r>
    </w:p>
    <w:p w14:paraId="1726A41E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i/>
          <w:sz w:val="28"/>
          <w:szCs w:val="28"/>
          <w:lang w:val="uk-UA"/>
        </w:rPr>
        <w:t>Оцінка якості рекомендації низька; рекомендація умовна, згода умовна.</w:t>
      </w:r>
    </w:p>
    <w:p w14:paraId="4072D24A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У Консенсусі обговорюються питання, що стосуються діагностики раннього ХП; стверджується, що це захворювання не може бути діагностовано тільки на підставі одного симптому / ознаки, зокрема даних візуалізації ПЗ. Необхідно враховувати комбінацію різних проявів.</w:t>
      </w:r>
    </w:p>
    <w:p w14:paraId="0FFA2DFD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У зв'язку з цим на питання «Чи можна діагностувати ранній ХП з урахуванням комбінації ознак?» сформульовано наступне твердження: «Так, можна». Необхідно враховувати:</w:t>
      </w:r>
    </w:p>
    <w:p w14:paraId="0BC2F2DE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наявність факторів ризику ХП;</w:t>
      </w:r>
    </w:p>
    <w:p w14:paraId="50EBEBB7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низький ризик інших захворювань;</w:t>
      </w:r>
    </w:p>
    <w:p w14:paraId="05BEA6BF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клінічні прояви;</w:t>
      </w:r>
    </w:p>
    <w:p w14:paraId="7E0FAA00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біомаркери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F9C02E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i/>
          <w:sz w:val="28"/>
          <w:szCs w:val="28"/>
          <w:lang w:val="uk-UA"/>
        </w:rPr>
        <w:t>Оцінка якості рекомендації низька; рекомендація сувора, згода слабка.</w:t>
      </w:r>
    </w:p>
    <w:p w14:paraId="3D4E7A0E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У Консенсусі наведено критерії діагностики раннього ХП,  які відповідають модифікованим критеріям Японського товариства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[7]:</w:t>
      </w:r>
    </w:p>
    <w:p w14:paraId="06AD40A8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А. Клінічні / функціональні критерії:</w:t>
      </w:r>
    </w:p>
    <w:p w14:paraId="3F963124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рецидивний абдомінальний біль у верхній частині живота (2 або більше атак);</w:t>
      </w:r>
    </w:p>
    <w:p w14:paraId="7FE8102F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ненормальні показники ферментів в сироватці крові / сечі;</w:t>
      </w:r>
    </w:p>
    <w:p w14:paraId="04C1E0AD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зниження екзокринної функції ПЗ;</w:t>
      </w:r>
    </w:p>
    <w:p w14:paraId="1CD4FB3B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тривале зловживання алкоголем (більше 80 г / добу).</w:t>
      </w:r>
    </w:p>
    <w:p w14:paraId="31B6CA9F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В. Візуалізація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ендоУЗІ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(а чи b):</w:t>
      </w:r>
    </w:p>
    <w:p w14:paraId="4C87F47A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а) більше 2 з нижчеперелічених ознак, включно одну з перших чотирьох:</w:t>
      </w:r>
    </w:p>
    <w:p w14:paraId="16BAC770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дольчатість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з ніздрюватістю;</w:t>
      </w:r>
    </w:p>
    <w:p w14:paraId="1681C25F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дольчатість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без ніздрюватості;</w:t>
      </w:r>
    </w:p>
    <w:p w14:paraId="0B0A7036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гіперехогенні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фокуси без тіні;</w:t>
      </w:r>
    </w:p>
    <w:p w14:paraId="2A7F75D9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тяжистість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D8E271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• кісти;</w:t>
      </w:r>
    </w:p>
    <w:p w14:paraId="7973F65E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розширення бічних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BF74F3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гіперехогенність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стінок головної протоки.</w:t>
      </w:r>
    </w:p>
    <w:p w14:paraId="7BF67167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b) нерівномірне розширення більше 3 гілок головної протоки при ЕРХПГ.</w:t>
      </w:r>
    </w:p>
    <w:p w14:paraId="3869889C" w14:textId="77777777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Клінічні симптоми є ненадійними в діагностиці ХП. У популяційне дослідження, проведене J. D.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Machicado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., увійшли 89 хворих на ХП, причому 21 (23,6%) з них не відчував болю [11]. У дослідженні C. M.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Wilcox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 больовий синдром був відсутнім у 81 (15,6%) з 521 хворого на ХП, незважаючи на наявні зміни ПЗ при візуалізації [22].</w:t>
      </w:r>
    </w:p>
    <w:p w14:paraId="43AA9CD1" w14:textId="528C15A9" w:rsidR="0011021F" w:rsidRPr="00265971" w:rsidRDefault="0011021F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Все ж провідна роль в діагностиці раннього ХП відводиться візуалізації ПЗ і, перш за все, ендоскопічній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, тоді як КТ і МРТ вважаються недостатньо інформативними (рис. 4) [8].</w:t>
      </w:r>
    </w:p>
    <w:p w14:paraId="6327DF34" w14:textId="77777777" w:rsidR="000D44B5" w:rsidRPr="00265971" w:rsidRDefault="000D44B5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24188" w14:textId="77777777" w:rsidR="000D44B5" w:rsidRPr="00265971" w:rsidRDefault="000D44B5" w:rsidP="000D44B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4</w:t>
      </w:r>
    </w:p>
    <w:p w14:paraId="4F1905E0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F7FC0C1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Рис. 4. Приклад даних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ПЗ при ранньому ХП (за Т.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Ito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., 2016 [8]): a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дольчатість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без ніздрюватості; b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гіперехогенні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фокуси без тіні; c - тонкі тяжі; d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гіперехогенна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стінка головної протоки.</w:t>
      </w:r>
    </w:p>
    <w:p w14:paraId="53127851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69E8ADB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B41955B" w14:textId="77777777" w:rsidR="000D44B5" w:rsidRPr="00265971" w:rsidRDefault="000D44B5" w:rsidP="000D44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Важливо розуміти, наскільки ймовірним є прогресування раннього ХП за даними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до визначеного ХП. A.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Sheel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[16] провели ретроспективне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одноцентрове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когортное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в яке увійшли 40 пацієнтів з мінімальними змінами ПЗ за результатами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Спостереження тривало більше трьох років. У 12 (30%) хворих розвинувся ХП; 8 (67%) з них зловживали алкоголем, 10 (83%) були інтенсивними курцями. Ці ж пацієнти частіше потребували хірургічного лікування, у них розвивалася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 ПЗ (ЗНПЗ), рівень летальності перевищував такий у хворих на ХП, що не зловживали алкоголем і не палили. Автори зробили висновок про те, що припинення зловживання алкоголем і куріння може знизити ризик прогресування раннього до визначеного ХП. Приклади динаміки результатів візуалізації ПЗ представлені на рис. 5.</w:t>
      </w:r>
    </w:p>
    <w:p w14:paraId="6E0B7476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487FB9BE" w14:textId="77777777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70596FF" w14:textId="77777777" w:rsidR="000D44B5" w:rsidRPr="00265971" w:rsidRDefault="000D44B5" w:rsidP="000D44B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5</w:t>
      </w:r>
    </w:p>
    <w:p w14:paraId="5C7EA0D5" w14:textId="77777777" w:rsidR="000D44B5" w:rsidRPr="00265971" w:rsidRDefault="000D44B5" w:rsidP="000D44B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00ECF050" w14:textId="77777777" w:rsidR="000D44B5" w:rsidRPr="00265971" w:rsidRDefault="000D44B5" w:rsidP="000D44B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В</w:t>
      </w:r>
    </w:p>
    <w:p w14:paraId="1CCBD3E1" w14:textId="6AACBB55" w:rsidR="000D44B5" w:rsidRPr="00265971" w:rsidRDefault="000D44B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5. Динаміка результатів візуалізації ПЗ у пацієнтів із раннім ХП (за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heel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2018 [16]). А - незначні зміни ПЗ без прогресування і розвитку ХП; В - регресія змін ПЗ.</w:t>
      </w:r>
    </w:p>
    <w:p w14:paraId="7F9B92E7" w14:textId="0E5F9EC2" w:rsidR="006838F5" w:rsidRPr="00265971" w:rsidRDefault="006838F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D9F0934" w14:textId="77777777" w:rsidR="008042C8" w:rsidRPr="00265971" w:rsidRDefault="008042C8" w:rsidP="008042C8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5</w:t>
      </w:r>
    </w:p>
    <w:p w14:paraId="2930BD4D" w14:textId="77777777" w:rsidR="008042C8" w:rsidRPr="00265971" w:rsidRDefault="008042C8" w:rsidP="008042C8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4DDAE94C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34D688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5. Динаміка результатів візуалізації ПЗ у пацієнтів із раннім ХП (за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heel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2018 [16]). С -</w:t>
      </w:r>
      <w:r w:rsidRPr="0026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</w:rPr>
        <w:t>прогрес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 w:rsidRPr="00265971">
        <w:rPr>
          <w:rFonts w:ascii="Times New Roman" w:hAnsi="Times New Roman" w:cs="Times New Roman"/>
          <w:sz w:val="28"/>
          <w:szCs w:val="28"/>
        </w:rPr>
        <w:t xml:space="preserve"> до ХП.</w:t>
      </w:r>
    </w:p>
    <w:p w14:paraId="20171C04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A7B8D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2AF9C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Слід врахувати, що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тонкоголкова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біопсія ПЗ при проведенні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виявилася не інформативною [6].</w:t>
      </w:r>
    </w:p>
    <w:p w14:paraId="4697AFEA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Важливо, що мінімальні зміни ПЗ, виявлені при проведенні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ендосонографії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та інших методів візуалізації, можуть бути пов'язані не тільки з раннім ХП. У цьому відношенні показові результати дослідження B. H.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Stamm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[17]. При аналізі 112 випадково узятих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автопсій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дорослих, які не мали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діагностованої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патології ПЗ, отримано результати, які представлені на рис. 6.</w:t>
      </w:r>
    </w:p>
    <w:p w14:paraId="44447F58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63CEC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BD711" w14:textId="77777777" w:rsidR="008042C8" w:rsidRPr="00265971" w:rsidRDefault="008042C8" w:rsidP="008042C8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6</w:t>
      </w:r>
    </w:p>
    <w:p w14:paraId="55A67CE5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122F3C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B0D08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Рис. 6. Зміни ПЗ, виявлені при 112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автопсіях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у відсутності відомої патології ПЗ (за B. H.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Stamm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, 1984 [17]).</w:t>
      </w:r>
    </w:p>
    <w:p w14:paraId="681FA5AD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23B96A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8CC9A2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Отже, мінімальні зміни П</w:t>
      </w:r>
      <w:r w:rsidRPr="00265971">
        <w:rPr>
          <w:rFonts w:ascii="Times New Roman" w:hAnsi="Times New Roman" w:cs="Times New Roman"/>
          <w:sz w:val="28"/>
          <w:szCs w:val="28"/>
        </w:rPr>
        <w:t>З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не обов'язково обумовлені раннім ХП. Вони можуть бути пов'язані зі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стеатозом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ПЗ, віком хворого й іншими причинами, наприклад курінням. Доведено, що куріння сприяє фіброзу ПЗ (Рис. 7) [19]. Автори проаналізували результати автопсії 11 пацієнтів, які не мали клінічних проявів патології ПЗ.</w:t>
      </w:r>
    </w:p>
    <w:p w14:paraId="1E20398D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 тести при ранньому ХП також не завжди інформативні. Так, G.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Ketwaroo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[9] провели ретроспективне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одноцентрове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когортне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4C86B3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86EDF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245CA" w14:textId="77777777" w:rsidR="008042C8" w:rsidRPr="00265971" w:rsidRDefault="008042C8" w:rsidP="008042C8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7</w:t>
      </w:r>
    </w:p>
    <w:p w14:paraId="2ADC3C10" w14:textId="77777777" w:rsidR="008042C8" w:rsidRPr="00265971" w:rsidRDefault="008042C8" w:rsidP="008042C8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F8F7F2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CD95B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7. Зміни ПЗ, виявлені при 111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автопсіях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при відсутності клінічних проявів патології ПЗ в залежності від куріння (за Е. J.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eenen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2011 [19]).</w:t>
      </w:r>
    </w:p>
    <w:p w14:paraId="263B34C1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38889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9C0FE" w14:textId="77777777" w:rsidR="008042C8" w:rsidRPr="00265971" w:rsidRDefault="008042C8" w:rsidP="000C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і обстежили 116 пацієнтів з підозрою на ХП (є клініка, але немає змін ПЗ при візуалізації). Пацієнтам виконано магнітно-резонансну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холангіопанкреатографію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із секретином. У 27 хворих діагностовано ЗНПЗ, у 7 - спостереження провести не вдалося. Протягом 4,8 року у 9 з 27 пацієнтів з ЗНПЗ розвинувся ХП. У 89 пацієнтів ЗНПЗ не визначено, у 19 з них спостереження не проведено. При тривалішому періоді спостереження (7 років) у 2 хворих без ЗНПЗ діагностовано ХП. Чутливість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магнітнорезонансної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холангіопанкреатографії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із секретином в діагностиці раннього ХП склала 82%, специфічність - 86%, позитивний передбачуваний рівень - 45%, негативний передбачуваний рівень - 97%.</w:t>
      </w:r>
    </w:p>
    <w:p w14:paraId="32EDA638" w14:textId="77777777" w:rsidR="008042C8" w:rsidRPr="00265971" w:rsidRDefault="008042C8" w:rsidP="008042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За результатами ендоскопічного функціонального тесту з секретином, ЗНПЗ діагностовано у 8 з 27 пацієнтів з раннім ХП і у 1 обстеженого з контрольної групи. Чутливість тесту в діагностиці раннього ХП склала 66%, специфічність - 98%. Позитивний передбачуваний рівень - 95%, негативний передбачуваний рівень - 85% [10].</w:t>
      </w:r>
    </w:p>
    <w:p w14:paraId="33C27EEB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 w:rsidRPr="00265971">
        <w:rPr>
          <w:rFonts w:ascii="Times New Roman" w:hAnsi="Times New Roman" w:cs="Times New Roman"/>
          <w:sz w:val="28"/>
          <w:szCs w:val="28"/>
        </w:rPr>
        <w:t>8</w:t>
      </w:r>
    </w:p>
    <w:p w14:paraId="478BBFAF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14:paraId="57456CE5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6F829B" w14:textId="77777777" w:rsidR="000C2192" w:rsidRPr="00265971" w:rsidRDefault="000C2192" w:rsidP="000C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265971">
        <w:rPr>
          <w:rFonts w:ascii="Times New Roman" w:hAnsi="Times New Roman" w:cs="Times New Roman"/>
          <w:sz w:val="28"/>
          <w:szCs w:val="28"/>
        </w:rPr>
        <w:t>8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Концентрація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інтерлейкінів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 секреті ПЗ (за K. W.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Noh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., 2006 [13]). Примітки. ІL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інтерлейкін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TG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F β1 -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трансформуючий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фактор росту β1;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CАM-1 - молекула клітинної адгезії 1.</w:t>
      </w:r>
    </w:p>
    <w:p w14:paraId="59F23FFC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3D8D91EB" w14:textId="77777777" w:rsidR="000C2192" w:rsidRPr="00265971" w:rsidRDefault="000C2192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Дані літератури свідчать про можливість використання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біомаркерів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для діагностики раннього ХП. K. W.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Noh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вивчали концентрацію цитокінів в панкреатичному соку, який отримували з дванадцятипалої кишки після введення 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секретину. Вчені обстежили 118 пацієнтів з панкреатичним болем і групу контролю. Тільки концентрація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інтерлейкіну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8 достовірно відрізнялася у здорових індивідуумів і хворих на ХП (р = 0,011), рак ПЗ (р = 0,044), у здорових і при наявності патології ПЗ (р = 0,007). Індивідуальна концентрація окремих цитокінів при ХП істотно не розрізнялася в порівнянні з раком ПЗ (рис. 8) [13].</w:t>
      </w:r>
    </w:p>
    <w:p w14:paraId="7B23C95F" w14:textId="77777777" w:rsidR="000C2192" w:rsidRPr="00265971" w:rsidRDefault="000C2192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B. K.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Abu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Dayyeh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[4] вивчали концентрацію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простагландину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2659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 панкреатичному секреті у 10 хворих на ХП, 25 пацієнтів з мінімальними змінами ПЗ (раннім ХП) і 10 здорових волонтерів.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Простагландин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2659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є потужним медіатором запалення, а також регулює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профібротичну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панкреатичних зірчастих клітин. Доведено, що концентрація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простагландину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2659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 секреті ПЗ підвищується як при встановленому діагнозі ХП, так і при ранньому ХП (рис. 9), тобто цей показник може слугувати маркером раннього ХП.</w:t>
      </w:r>
    </w:p>
    <w:p w14:paraId="26F13C05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F98650F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469B0BC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</w:rPr>
        <w:t>РИСУНОК 9</w:t>
      </w:r>
    </w:p>
    <w:p w14:paraId="45AE16A8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14:paraId="42A7F642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14:paraId="409F29E7" w14:textId="77777777" w:rsidR="000C2192" w:rsidRPr="00265971" w:rsidRDefault="000C2192" w:rsidP="000C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Рис. 9. Концентрація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простагландину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26597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 панкреатичному соку при мінімальних змінах ПЗ і ХП (за B. K.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bu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ayyeh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2015 [4]).</w:t>
      </w:r>
    </w:p>
    <w:p w14:paraId="35175A49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5BEF746A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C51F4CE" w14:textId="77777777" w:rsidR="000C2192" w:rsidRPr="00265971" w:rsidRDefault="000C2192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діагностика раннього ХП складна на практиці. Необхідно продовжувати пошук доступних та інформативних методів діагностики (можливо, еластографії ПЗ, оцінки кровотоку ПЗ, інших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біомаркерів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 т. д.). Сучасний підхід до діагностики ХП, в т. ч. раннього ХП, представлений на рис. 10.</w:t>
      </w:r>
    </w:p>
    <w:p w14:paraId="3F2944B3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D3D53E8" w14:textId="77777777" w:rsidR="000C2192" w:rsidRPr="00265971" w:rsidRDefault="000C2192" w:rsidP="000C2192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4C8ACB2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РИСУНОК 10</w:t>
      </w:r>
    </w:p>
    <w:p w14:paraId="4195F218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755CDC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782B1B" w14:textId="77777777" w:rsidR="000C2192" w:rsidRPr="00265971" w:rsidRDefault="000C2192" w:rsidP="000C21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</w:rPr>
        <w:t>Рис. 10. «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265971">
        <w:rPr>
          <w:rFonts w:ascii="Times New Roman" w:hAnsi="Times New Roman" w:cs="Times New Roman"/>
          <w:sz w:val="28"/>
          <w:szCs w:val="28"/>
        </w:rPr>
        <w:t>орожн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5971">
        <w:rPr>
          <w:rFonts w:ascii="Times New Roman" w:hAnsi="Times New Roman" w:cs="Times New Roman"/>
          <w:sz w:val="28"/>
          <w:szCs w:val="28"/>
        </w:rPr>
        <w:t xml:space="preserve"> карта» д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5971">
        <w:rPr>
          <w:rFonts w:ascii="Times New Roman" w:hAnsi="Times New Roman" w:cs="Times New Roman"/>
          <w:sz w:val="28"/>
          <w:szCs w:val="28"/>
        </w:rPr>
        <w:t>агностики ХП (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265971">
        <w:rPr>
          <w:rFonts w:ascii="Times New Roman" w:hAnsi="Times New Roman" w:cs="Times New Roman"/>
          <w:sz w:val="28"/>
          <w:szCs w:val="28"/>
        </w:rPr>
        <w:t xml:space="preserve"> H. </w:t>
      </w:r>
      <w:r w:rsidRPr="002659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65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971">
        <w:rPr>
          <w:rFonts w:ascii="Times New Roman" w:hAnsi="Times New Roman" w:cs="Times New Roman"/>
          <w:sz w:val="28"/>
          <w:szCs w:val="28"/>
        </w:rPr>
        <w:t>Beger</w:t>
      </w:r>
      <w:proofErr w:type="spellEnd"/>
      <w:r w:rsidRPr="0026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</w:rPr>
        <w:t>.,</w:t>
      </w: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971">
        <w:rPr>
          <w:rFonts w:ascii="Times New Roman" w:hAnsi="Times New Roman" w:cs="Times New Roman"/>
          <w:sz w:val="28"/>
          <w:szCs w:val="28"/>
        </w:rPr>
        <w:t>2018 [18]).</w:t>
      </w:r>
    </w:p>
    <w:p w14:paraId="1A1A73B7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D60335" w14:textId="77777777" w:rsidR="000C2192" w:rsidRPr="00265971" w:rsidRDefault="000C2192" w:rsidP="000C2192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45C5EC" w14:textId="77777777" w:rsidR="000C2192" w:rsidRPr="00265971" w:rsidRDefault="000C2192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Підвищують ризик прогресування змін ПЗ від раннього до визначеного ХП зловживання алкоголем і куріння. Отже, важливо рекомендувати пацієнтам з раннім ХП відмовитися від куріння і вживання алкоголю. Слід контролювати зовнішньо- і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внутрішньоекреторну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функцію ПЗ для своєчасного призначення замісної терапії. Оптимальним було б призначення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антифібротичних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засобів. В даний час доведено можливість гальмування фіброзу ПЗ засобами, представленими в табл. 2.</w:t>
      </w:r>
    </w:p>
    <w:p w14:paraId="43C6B504" w14:textId="1332F265" w:rsidR="000C2192" w:rsidRPr="00265971" w:rsidRDefault="000C2192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Хворим з раннім ХП доцільно проводити оцінку функціонального стану ПЗ. При виявленні ЗНПЗ необхідно призначити замісну ферментну терапію, щоб уникнути формування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трофологічної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</w:t>
      </w:r>
      <w:r w:rsidR="001C5234"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 для корекції дефіциту</w:t>
      </w:r>
    </w:p>
    <w:p w14:paraId="3730526D" w14:textId="77777777" w:rsidR="001C5234" w:rsidRPr="00265971" w:rsidRDefault="001C5234" w:rsidP="000C219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06ADB" w14:textId="77777777" w:rsidR="001C5234" w:rsidRPr="00265971" w:rsidRDefault="001C5234" w:rsidP="00060EF8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2</w:t>
      </w:r>
    </w:p>
    <w:p w14:paraId="0CE028D5" w14:textId="77777777" w:rsidR="001C5234" w:rsidRPr="00265971" w:rsidRDefault="001C5234" w:rsidP="00060EF8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Засоби, які гальмують активність зірчастих клітин ПЗ (за H. G.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Beger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>., 2018 [18])</w:t>
      </w:r>
    </w:p>
    <w:p w14:paraId="0E8B1B9E" w14:textId="77777777" w:rsidR="001C5234" w:rsidRPr="00265971" w:rsidRDefault="001C5234" w:rsidP="00060EF8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22"/>
        <w:gridCol w:w="6197"/>
      </w:tblGrid>
      <w:tr w:rsidR="00265971" w:rsidRPr="00265971" w14:paraId="310A1777" w14:textId="77777777" w:rsidTr="00DB3800">
        <w:trPr>
          <w:trHeight w:val="275"/>
        </w:trPr>
        <w:tc>
          <w:tcPr>
            <w:tcW w:w="3365" w:type="dxa"/>
          </w:tcPr>
          <w:p w14:paraId="09AF44A2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Антиоксиданти </w:t>
            </w:r>
          </w:p>
        </w:tc>
        <w:tc>
          <w:tcPr>
            <w:tcW w:w="6274" w:type="dxa"/>
          </w:tcPr>
          <w:p w14:paraId="23E8B23A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Вітамін Е, N-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ацетилцистеїн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оксипуринол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L-цистеїн,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елагова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кислота,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сальвіанолова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кислота</w:t>
            </w:r>
          </w:p>
        </w:tc>
      </w:tr>
      <w:tr w:rsidR="00265971" w:rsidRPr="00265971" w14:paraId="3C9A2C77" w14:textId="77777777" w:rsidTr="00DB3800">
        <w:trPr>
          <w:trHeight w:val="275"/>
        </w:trPr>
        <w:tc>
          <w:tcPr>
            <w:tcW w:w="3365" w:type="dxa"/>
          </w:tcPr>
          <w:p w14:paraId="6B32F324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Інгібітори цитокінів </w:t>
            </w:r>
          </w:p>
        </w:tc>
        <w:tc>
          <w:tcPr>
            <w:tcW w:w="6274" w:type="dxa"/>
          </w:tcPr>
          <w:p w14:paraId="1CA68DC9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TGF-β: антитіла до TGF-β,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галофугінон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saikokeishito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TNF-α: антитіла до TNF-α, розчинні рецептори до TNF-α,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пентоксифілін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65971" w:rsidRPr="00265971" w14:paraId="7701864C" w14:textId="77777777" w:rsidTr="00DB3800">
        <w:trPr>
          <w:trHeight w:val="275"/>
        </w:trPr>
        <w:tc>
          <w:tcPr>
            <w:tcW w:w="3365" w:type="dxa"/>
          </w:tcPr>
          <w:p w14:paraId="01A89FE9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Протизапальні агенти </w:t>
            </w:r>
          </w:p>
        </w:tc>
        <w:tc>
          <w:tcPr>
            <w:tcW w:w="6274" w:type="dxa"/>
          </w:tcPr>
          <w:p w14:paraId="3D0B567B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Інгібітори протеаз (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камостат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мезилат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IS-741</w:t>
            </w:r>
          </w:p>
        </w:tc>
      </w:tr>
      <w:tr w:rsidR="00265971" w:rsidRPr="00265971" w14:paraId="60EFE4E1" w14:textId="77777777" w:rsidTr="00DB3800">
        <w:trPr>
          <w:trHeight w:val="275"/>
        </w:trPr>
        <w:tc>
          <w:tcPr>
            <w:tcW w:w="3365" w:type="dxa"/>
          </w:tcPr>
          <w:p w14:paraId="108A0035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Модуляція сигнальних клітин </w:t>
            </w:r>
          </w:p>
        </w:tc>
        <w:tc>
          <w:tcPr>
            <w:tcW w:w="6274" w:type="dxa"/>
          </w:tcPr>
          <w:p w14:paraId="1936A8A1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6853945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Інгібітори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мітогенактивованої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протеїнкінази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фосфатидилінозитол-3-кінази,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протеїнкінази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троглітазон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(ліганд рецепторів, які активуються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пероксисомними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проліфераторами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γ) </w:t>
            </w:r>
            <w:bookmarkEnd w:id="0"/>
          </w:p>
        </w:tc>
      </w:tr>
      <w:tr w:rsidR="00265971" w:rsidRPr="00265971" w14:paraId="07C3C78F" w14:textId="77777777" w:rsidTr="00DB3800">
        <w:trPr>
          <w:trHeight w:val="275"/>
        </w:trPr>
        <w:tc>
          <w:tcPr>
            <w:tcW w:w="3365" w:type="dxa"/>
          </w:tcPr>
          <w:p w14:paraId="6E2C7503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Інгібітори ангіотензину </w:t>
            </w:r>
          </w:p>
        </w:tc>
        <w:tc>
          <w:tcPr>
            <w:tcW w:w="6274" w:type="dxa"/>
          </w:tcPr>
          <w:p w14:paraId="3A91D5CC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Каптоприл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(інгібітор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ангіотензинперетворювального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ферменту),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лозартан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(антагоніст рецепторів ангіотензину II)</w:t>
            </w:r>
          </w:p>
        </w:tc>
      </w:tr>
      <w:tr w:rsidR="001C5234" w:rsidRPr="00265971" w14:paraId="57F085D2" w14:textId="77777777" w:rsidTr="00DB3800">
        <w:trPr>
          <w:trHeight w:val="275"/>
        </w:trPr>
        <w:tc>
          <w:tcPr>
            <w:tcW w:w="3365" w:type="dxa"/>
          </w:tcPr>
          <w:p w14:paraId="7CCB6142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Вітамін А</w:t>
            </w:r>
          </w:p>
        </w:tc>
        <w:tc>
          <w:tcPr>
            <w:tcW w:w="6274" w:type="dxa"/>
          </w:tcPr>
          <w:p w14:paraId="215F168B" w14:textId="77777777" w:rsidR="001C5234" w:rsidRPr="00265971" w:rsidRDefault="001C5234" w:rsidP="00060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Ретинол, </w:t>
            </w:r>
            <w:proofErr w:type="spellStart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ретинолова</w:t>
            </w:r>
            <w:proofErr w:type="spellEnd"/>
            <w:r w:rsidRPr="0026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кислота</w:t>
            </w:r>
          </w:p>
        </w:tc>
      </w:tr>
    </w:tbl>
    <w:p w14:paraId="414AB363" w14:textId="77777777" w:rsidR="001C5234" w:rsidRPr="00265971" w:rsidRDefault="001C5234" w:rsidP="001C523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69D0BE98" w14:textId="19EFF81F" w:rsidR="001C5234" w:rsidRPr="00265971" w:rsidRDefault="001C5234" w:rsidP="001C5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макро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- і мікроелементів, вітамінів. Безумовно, оптимальним препаратом, визнаним в усьому світі як «золотий стандарт» замісної терапії, є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. Препарат схвалений FDA, має велику доказову базу [14, 15]. Ефективність та безпечність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засновані на високій активності ферментів і на його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мінімікросферичній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формі випуску, яка забезпечує оптимальне змішування з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хімусом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і велику площу зіткнення з ним, безперешкодний пасаж препарату через воротар. Крім того,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ентеросолюбільне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покриття кожної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мінімікросфери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захищає панкреатин від інактивації хлористоводневою кислотою і пепсином, близьке до фізіологічного вивільнення ферментів в дванадцятипалій кишці. Раннє призначення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може запобігти розвитку таких проявів ЗНПЗ, як гіповітаміноз, остеопороз, серцево-судинна патологія внаслідок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дисліпідемії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саркопенія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й ін. Дози </w:t>
      </w:r>
      <w:proofErr w:type="spellStart"/>
      <w:r w:rsidRPr="00265971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повинні</w:t>
      </w:r>
      <w:bookmarkStart w:id="1" w:name="_GoBack"/>
      <w:bookmarkEnd w:id="1"/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 ступеню ЗНПЗ. Так як при ранньому ХП йде мова про легку недостатність, то можуть бути призначені дози по 10 тис. ОД FIP з кожним прийомом їжі, а при прогресуванні ЗНПЗ дози повинні бути збільшені в залежності від конкретної клінічної ситуації.</w:t>
      </w:r>
    </w:p>
    <w:p w14:paraId="082CC110" w14:textId="77777777" w:rsidR="001C5234" w:rsidRPr="00265971" w:rsidRDefault="001C5234" w:rsidP="001C523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>На закінчення наводимо висловлювання Гете: «Людина повинна вірити, що незрозуміле можна зрозуміти; інакше він не став би міркувати про нього».</w:t>
      </w:r>
    </w:p>
    <w:p w14:paraId="37F72F3F" w14:textId="77777777" w:rsidR="001C5234" w:rsidRPr="00265971" w:rsidRDefault="001C5234" w:rsidP="001C523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0DC52B7" w14:textId="77777777" w:rsidR="001C5234" w:rsidRPr="00265971" w:rsidRDefault="001C5234" w:rsidP="001C523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5DED41" w14:textId="77777777" w:rsidR="001C5234" w:rsidRPr="00265971" w:rsidRDefault="001C5234" w:rsidP="001C5234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971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14:paraId="055A2F41" w14:textId="77777777" w:rsidR="006838F5" w:rsidRPr="00265971" w:rsidRDefault="006838F5" w:rsidP="000D44B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5012C7A7" w14:textId="77777777" w:rsidR="000D44B5" w:rsidRPr="00265971" w:rsidRDefault="000D44B5" w:rsidP="001102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5FF1B" w14:textId="77777777" w:rsidR="0011021F" w:rsidRPr="00265971" w:rsidRDefault="0011021F" w:rsidP="00C914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021F" w:rsidRPr="00265971" w:rsidSect="00A241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03"/>
    <w:rsid w:val="00060EF8"/>
    <w:rsid w:val="000C2192"/>
    <w:rsid w:val="000D44B5"/>
    <w:rsid w:val="0011021F"/>
    <w:rsid w:val="001C5234"/>
    <w:rsid w:val="00265971"/>
    <w:rsid w:val="00467B7F"/>
    <w:rsid w:val="004C6803"/>
    <w:rsid w:val="005E57FB"/>
    <w:rsid w:val="006838F5"/>
    <w:rsid w:val="008042C8"/>
    <w:rsid w:val="00992117"/>
    <w:rsid w:val="00A241A4"/>
    <w:rsid w:val="00BD3A05"/>
    <w:rsid w:val="00C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F5BB"/>
  <w15:chartTrackingRefBased/>
  <w15:docId w15:val="{35D15D00-908E-43E4-B252-FA96B7C2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1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4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2019-08-27T18:31:00Z</dcterms:created>
  <dcterms:modified xsi:type="dcterms:W3CDTF">2019-08-28T11:06:00Z</dcterms:modified>
</cp:coreProperties>
</file>