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5F" w:rsidRPr="00652484" w:rsidRDefault="0086085F" w:rsidP="0086085F">
      <w:pPr>
        <w:spacing w:after="0" w:line="240" w:lineRule="auto"/>
        <w:jc w:val="center"/>
        <w:rPr>
          <w:rFonts w:ascii="Times New Roman" w:hAnsi="Times New Roman" w:cs="Times New Roman"/>
          <w:b/>
          <w:sz w:val="24"/>
          <w:szCs w:val="24"/>
          <w:lang w:val="en-US"/>
        </w:rPr>
      </w:pPr>
      <w:r w:rsidRPr="00652484">
        <w:rPr>
          <w:rFonts w:ascii="Times New Roman" w:hAnsi="Times New Roman" w:cs="Times New Roman"/>
          <w:b/>
          <w:sz w:val="24"/>
          <w:szCs w:val="24"/>
          <w:lang w:val="en-US"/>
        </w:rPr>
        <w:t xml:space="preserve">From edematous syndrome to the diagnosis of "intestinal </w:t>
      </w:r>
      <w:proofErr w:type="spellStart"/>
      <w:r w:rsidRPr="00652484">
        <w:rPr>
          <w:rFonts w:ascii="Times New Roman" w:hAnsi="Times New Roman" w:cs="Times New Roman"/>
          <w:b/>
          <w:sz w:val="24"/>
          <w:szCs w:val="24"/>
          <w:lang w:val="en-US"/>
        </w:rPr>
        <w:t>lymphangiectasia</w:t>
      </w:r>
      <w:proofErr w:type="spellEnd"/>
      <w:r w:rsidRPr="00652484">
        <w:rPr>
          <w:rFonts w:ascii="Times New Roman" w:hAnsi="Times New Roman" w:cs="Times New Roman"/>
          <w:b/>
          <w:sz w:val="24"/>
          <w:szCs w:val="24"/>
          <w:lang w:val="en-US"/>
        </w:rPr>
        <w:t>" (clinical observation of a rare disease)</w:t>
      </w:r>
    </w:p>
    <w:p w:rsidR="0086085F" w:rsidRPr="00652484" w:rsidRDefault="0086085F" w:rsidP="0086085F">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 xml:space="preserve">N. B. </w:t>
      </w:r>
      <w:proofErr w:type="spellStart"/>
      <w:r w:rsidRPr="00652484">
        <w:rPr>
          <w:rFonts w:ascii="Times New Roman" w:hAnsi="Times New Roman" w:cs="Times New Roman"/>
          <w:sz w:val="24"/>
          <w:szCs w:val="24"/>
          <w:lang w:val="en-US"/>
        </w:rPr>
        <w:t>Gubergrits</w:t>
      </w:r>
      <w:proofErr w:type="spellEnd"/>
      <w:r w:rsidRPr="00652484">
        <w:rPr>
          <w:rFonts w:ascii="Times New Roman" w:hAnsi="Times New Roman" w:cs="Times New Roman"/>
          <w:sz w:val="24"/>
          <w:szCs w:val="24"/>
          <w:lang w:val="en-US"/>
        </w:rPr>
        <w:t xml:space="preserve">, K. Y. </w:t>
      </w:r>
      <w:proofErr w:type="spellStart"/>
      <w:r w:rsidRPr="00652484">
        <w:rPr>
          <w:rFonts w:ascii="Times New Roman" w:hAnsi="Times New Roman" w:cs="Times New Roman"/>
          <w:sz w:val="24"/>
          <w:szCs w:val="24"/>
          <w:lang w:val="en-US"/>
        </w:rPr>
        <w:t>Linevskaya</w:t>
      </w:r>
      <w:proofErr w:type="spellEnd"/>
      <w:r w:rsidRPr="00652484">
        <w:rPr>
          <w:rFonts w:ascii="Times New Roman" w:hAnsi="Times New Roman" w:cs="Times New Roman"/>
          <w:sz w:val="24"/>
          <w:szCs w:val="24"/>
          <w:lang w:val="en-US"/>
        </w:rPr>
        <w:t xml:space="preserve">, K. A. </w:t>
      </w:r>
      <w:proofErr w:type="spellStart"/>
      <w:r w:rsidRPr="00652484">
        <w:rPr>
          <w:rFonts w:ascii="Times New Roman" w:hAnsi="Times New Roman" w:cs="Times New Roman"/>
          <w:sz w:val="24"/>
          <w:szCs w:val="24"/>
          <w:lang w:val="en-US"/>
        </w:rPr>
        <w:t>Voronin</w:t>
      </w:r>
      <w:proofErr w:type="spellEnd"/>
    </w:p>
    <w:p w:rsidR="0086085F" w:rsidRPr="00652484" w:rsidRDefault="0086085F" w:rsidP="0086085F">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Donetsk National Medical University, Ukraine (Lyman),</w:t>
      </w:r>
    </w:p>
    <w:p w:rsidR="0086085F" w:rsidRPr="00652484" w:rsidRDefault="0086085F" w:rsidP="0086085F">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 xml:space="preserve">National Medical University A. </w:t>
      </w:r>
      <w:proofErr w:type="spellStart"/>
      <w:r w:rsidRPr="00652484">
        <w:rPr>
          <w:rFonts w:ascii="Times New Roman" w:hAnsi="Times New Roman" w:cs="Times New Roman"/>
          <w:sz w:val="24"/>
          <w:szCs w:val="24"/>
          <w:lang w:val="en-US"/>
        </w:rPr>
        <w:t>A</w:t>
      </w:r>
      <w:r w:rsidR="00E35CD5">
        <w:rPr>
          <w:rFonts w:ascii="Times New Roman" w:hAnsi="Times New Roman" w:cs="Times New Roman"/>
          <w:sz w:val="24"/>
          <w:szCs w:val="24"/>
          <w:lang w:val="en-US"/>
        </w:rPr>
        <w:t>.</w:t>
      </w:r>
      <w:r w:rsidRPr="00652484">
        <w:rPr>
          <w:rFonts w:ascii="Times New Roman" w:hAnsi="Times New Roman" w:cs="Times New Roman"/>
          <w:sz w:val="24"/>
          <w:szCs w:val="24"/>
          <w:lang w:val="en-US"/>
        </w:rPr>
        <w:t>Bogomolets</w:t>
      </w:r>
      <w:proofErr w:type="spellEnd"/>
      <w:r w:rsidRPr="00652484">
        <w:rPr>
          <w:rFonts w:ascii="Times New Roman" w:hAnsi="Times New Roman" w:cs="Times New Roman"/>
          <w:sz w:val="24"/>
          <w:szCs w:val="24"/>
          <w:lang w:val="en-US"/>
        </w:rPr>
        <w:t>, Ukraine (Kyiv),</w:t>
      </w:r>
    </w:p>
    <w:p w:rsidR="0086085F" w:rsidRPr="00652484" w:rsidRDefault="0086085F" w:rsidP="0086085F">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w:t>
      </w:r>
      <w:proofErr w:type="spellStart"/>
      <w:r w:rsidRPr="00652484">
        <w:rPr>
          <w:rFonts w:ascii="Times New Roman" w:hAnsi="Times New Roman" w:cs="Times New Roman"/>
          <w:sz w:val="24"/>
          <w:szCs w:val="24"/>
          <w:lang w:val="en-US"/>
        </w:rPr>
        <w:t>Vivamedika</w:t>
      </w:r>
      <w:proofErr w:type="spellEnd"/>
      <w:r w:rsidRPr="00652484">
        <w:rPr>
          <w:rFonts w:ascii="Times New Roman" w:hAnsi="Times New Roman" w:cs="Times New Roman"/>
          <w:sz w:val="24"/>
          <w:szCs w:val="24"/>
          <w:lang w:val="en-US"/>
        </w:rPr>
        <w:t>" (Kyiv)</w:t>
      </w:r>
    </w:p>
    <w:p w:rsidR="0086085F" w:rsidRPr="00652484" w:rsidRDefault="0086085F" w:rsidP="0086085F">
      <w:pPr>
        <w:spacing w:after="0" w:line="240" w:lineRule="auto"/>
        <w:jc w:val="center"/>
        <w:rPr>
          <w:rFonts w:ascii="Times New Roman" w:hAnsi="Times New Roman" w:cs="Times New Roman"/>
          <w:sz w:val="24"/>
          <w:szCs w:val="24"/>
          <w:lang w:val="en-US"/>
        </w:rPr>
      </w:pPr>
    </w:p>
    <w:p w:rsidR="00AB71C5" w:rsidRPr="0086085F" w:rsidRDefault="0086085F" w:rsidP="0086085F">
      <w:pPr>
        <w:spacing w:after="0" w:line="240" w:lineRule="auto"/>
        <w:ind w:firstLine="567"/>
        <w:jc w:val="both"/>
        <w:rPr>
          <w:rFonts w:ascii="Times New Roman" w:hAnsi="Times New Roman" w:cs="Times New Roman"/>
          <w:sz w:val="24"/>
          <w:szCs w:val="24"/>
          <w:lang w:val="en-US"/>
        </w:rPr>
      </w:pPr>
      <w:r w:rsidRPr="00652484">
        <w:rPr>
          <w:rFonts w:ascii="Times New Roman" w:hAnsi="Times New Roman" w:cs="Times New Roman"/>
          <w:b/>
          <w:sz w:val="24"/>
          <w:szCs w:val="24"/>
          <w:lang w:val="en-US"/>
        </w:rPr>
        <w:t>Key words</w:t>
      </w:r>
      <w:r w:rsidRPr="00652484">
        <w:rPr>
          <w:rFonts w:ascii="Times New Roman" w:hAnsi="Times New Roman" w:cs="Times New Roman"/>
          <w:sz w:val="24"/>
          <w:szCs w:val="24"/>
          <w:lang w:val="en-US"/>
        </w:rPr>
        <w:t xml:space="preserve">: intestinal </w:t>
      </w:r>
      <w:proofErr w:type="spellStart"/>
      <w:r w:rsidRPr="00652484">
        <w:rPr>
          <w:rFonts w:ascii="Times New Roman" w:hAnsi="Times New Roman" w:cs="Times New Roman"/>
          <w:sz w:val="24"/>
          <w:szCs w:val="24"/>
          <w:lang w:val="en-US"/>
        </w:rPr>
        <w:t>lymphangiectasia</w:t>
      </w:r>
      <w:proofErr w:type="spellEnd"/>
      <w:r w:rsidRPr="00652484">
        <w:rPr>
          <w:rFonts w:ascii="Times New Roman" w:hAnsi="Times New Roman" w:cs="Times New Roman"/>
          <w:sz w:val="24"/>
          <w:szCs w:val="24"/>
          <w:lang w:val="en-US"/>
        </w:rPr>
        <w:t xml:space="preserve">, </w:t>
      </w:r>
      <w:r w:rsidRPr="00652484">
        <w:rPr>
          <w:rFonts w:ascii="Times New Roman" w:eastAsia="SimSun" w:hAnsi="Times New Roman" w:cs="Times New Roman"/>
          <w:sz w:val="24"/>
          <w:szCs w:val="24"/>
          <w:lang w:val="en-US" w:eastAsia="zh-CN"/>
        </w:rPr>
        <w:t xml:space="preserve">clinical picture, </w:t>
      </w:r>
      <w:r w:rsidRPr="00652484">
        <w:rPr>
          <w:rFonts w:ascii="Times New Roman" w:hAnsi="Times New Roman" w:cs="Times New Roman"/>
          <w:sz w:val="24"/>
          <w:szCs w:val="24"/>
          <w:lang w:val="en-US"/>
        </w:rPr>
        <w:t>diagnosis, treatment, prognosis</w:t>
      </w:r>
    </w:p>
    <w:p w:rsidR="00AB71C5" w:rsidRPr="0086085F" w:rsidRDefault="00AB71C5" w:rsidP="00E5094C">
      <w:pPr>
        <w:spacing w:after="0" w:line="240" w:lineRule="auto"/>
        <w:ind w:firstLine="567"/>
        <w:jc w:val="both"/>
        <w:rPr>
          <w:rFonts w:ascii="Times New Roman" w:hAnsi="Times New Roman" w:cs="Times New Roman"/>
          <w:sz w:val="24"/>
          <w:szCs w:val="24"/>
          <w:lang w:val="en-US"/>
        </w:rPr>
      </w:pPr>
    </w:p>
    <w:p w:rsidR="00E5094C" w:rsidRPr="0054597C" w:rsidRDefault="0054597C" w:rsidP="00E505A5">
      <w:pPr>
        <w:spacing w:after="0" w:line="240" w:lineRule="auto"/>
        <w:ind w:left="3969"/>
        <w:jc w:val="right"/>
        <w:rPr>
          <w:rFonts w:ascii="Times New Roman" w:hAnsi="Times New Roman" w:cs="Times New Roman"/>
          <w:sz w:val="24"/>
          <w:szCs w:val="24"/>
          <w:lang w:val="en-US"/>
        </w:rPr>
      </w:pPr>
      <w:r w:rsidRPr="0054597C">
        <w:rPr>
          <w:rFonts w:ascii="Times New Roman" w:hAnsi="Times New Roman" w:cs="Times New Roman"/>
          <w:sz w:val="24"/>
          <w:szCs w:val="24"/>
          <w:lang/>
        </w:rPr>
        <w:t>Logic is the anatomy of thinking.</w:t>
      </w:r>
      <w:r w:rsidRPr="0054597C">
        <w:rPr>
          <w:rFonts w:ascii="Times New Roman" w:hAnsi="Times New Roman" w:cs="Times New Roman"/>
          <w:sz w:val="24"/>
          <w:szCs w:val="24"/>
          <w:lang/>
        </w:rPr>
        <w:br/>
        <w:t xml:space="preserve">It is more valuable to think correctly than to know </w:t>
      </w:r>
      <w:r>
        <w:rPr>
          <w:rFonts w:ascii="Times New Roman" w:hAnsi="Times New Roman" w:cs="Times New Roman"/>
          <w:sz w:val="24"/>
          <w:szCs w:val="24"/>
          <w:lang/>
        </w:rPr>
        <w:t>a lot</w:t>
      </w:r>
      <w:r w:rsidRPr="0054597C">
        <w:rPr>
          <w:rFonts w:ascii="Times New Roman" w:hAnsi="Times New Roman" w:cs="Times New Roman"/>
          <w:sz w:val="24"/>
          <w:szCs w:val="24"/>
          <w:lang/>
        </w:rPr>
        <w:t>.</w:t>
      </w:r>
    </w:p>
    <w:p w:rsidR="00E5094C" w:rsidRPr="0054597C" w:rsidRDefault="0054597C" w:rsidP="00E5094C">
      <w:pPr>
        <w:spacing w:after="0" w:line="240" w:lineRule="auto"/>
        <w:ind w:firstLine="567"/>
        <w:jc w:val="right"/>
        <w:rPr>
          <w:rFonts w:ascii="Times New Roman" w:hAnsi="Times New Roman" w:cs="Times New Roman"/>
          <w:b/>
          <w:i/>
          <w:sz w:val="24"/>
          <w:szCs w:val="24"/>
          <w:lang w:val="en-US"/>
        </w:rPr>
      </w:pPr>
      <w:r w:rsidRPr="0054597C">
        <w:rPr>
          <w:rFonts w:ascii="Times New Roman" w:hAnsi="Times New Roman" w:cs="Times New Roman"/>
          <w:b/>
          <w:i/>
          <w:sz w:val="24"/>
          <w:szCs w:val="24"/>
          <w:lang/>
        </w:rPr>
        <w:t>John Locke</w:t>
      </w:r>
    </w:p>
    <w:p w:rsidR="00E5094C" w:rsidRPr="0054597C" w:rsidRDefault="00E5094C" w:rsidP="00E5094C">
      <w:pPr>
        <w:spacing w:after="0" w:line="240" w:lineRule="auto"/>
        <w:ind w:firstLine="567"/>
        <w:jc w:val="both"/>
        <w:rPr>
          <w:rFonts w:ascii="Times New Roman" w:hAnsi="Times New Roman" w:cs="Times New Roman"/>
          <w:sz w:val="24"/>
          <w:szCs w:val="24"/>
          <w:lang w:val="en-US"/>
        </w:rPr>
      </w:pPr>
    </w:p>
    <w:p w:rsidR="00E5094C" w:rsidRPr="0054597C" w:rsidRDefault="0054597C" w:rsidP="00E5094C">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rPr>
        <w:t>Starting our narrative with the quote of the great English philosopher John Locke, we would like to emphasize that the solution of this interesting clinical case lay on the surface, but it was possible to find it only thanks to the clinical thinking and close-knit work of the team of professionals.</w:t>
      </w:r>
    </w:p>
    <w:p w:rsidR="00C037E7" w:rsidRPr="0054597C" w:rsidRDefault="00C037E7" w:rsidP="00E5094C">
      <w:pPr>
        <w:spacing w:after="0" w:line="240" w:lineRule="auto"/>
        <w:ind w:firstLine="567"/>
        <w:jc w:val="both"/>
        <w:rPr>
          <w:rFonts w:ascii="Times New Roman" w:hAnsi="Times New Roman" w:cs="Times New Roman"/>
          <w:sz w:val="24"/>
          <w:szCs w:val="24"/>
          <w:lang w:val="en-US"/>
        </w:rPr>
      </w:pPr>
    </w:p>
    <w:p w:rsidR="00E505A5" w:rsidRPr="0054597C" w:rsidRDefault="0054597C" w:rsidP="00E505A5">
      <w:pPr>
        <w:spacing w:after="0" w:line="240" w:lineRule="auto"/>
        <w:ind w:firstLine="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Clinical case</w:t>
      </w:r>
    </w:p>
    <w:p w:rsidR="00E505A5" w:rsidRPr="0054597C" w:rsidRDefault="0054597C" w:rsidP="00E505A5">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val="en-US"/>
        </w:rPr>
        <w:t xml:space="preserve">In 2007, the gastroenterological department of the Donetsk Regional Clinical Territorial Medical </w:t>
      </w:r>
      <w:r w:rsidR="00E35CD5">
        <w:rPr>
          <w:rFonts w:ascii="Times New Roman" w:hAnsi="Times New Roman" w:cs="Times New Roman"/>
          <w:sz w:val="24"/>
          <w:szCs w:val="24"/>
          <w:lang w:val="en-US"/>
        </w:rPr>
        <w:t>Union</w:t>
      </w:r>
      <w:r w:rsidRPr="0054597C">
        <w:rPr>
          <w:rFonts w:ascii="Times New Roman" w:hAnsi="Times New Roman" w:cs="Times New Roman"/>
          <w:sz w:val="24"/>
          <w:szCs w:val="24"/>
          <w:lang w:val="en-US"/>
        </w:rPr>
        <w:t xml:space="preserve"> (</w:t>
      </w:r>
      <w:r w:rsidR="00E35CD5">
        <w:rPr>
          <w:rFonts w:ascii="Times New Roman" w:hAnsi="Times New Roman" w:cs="Times New Roman"/>
          <w:sz w:val="24"/>
          <w:szCs w:val="24"/>
          <w:lang w:val="en-US"/>
        </w:rPr>
        <w:t>DRCTMU</w:t>
      </w:r>
      <w:r w:rsidRPr="0054597C">
        <w:rPr>
          <w:rFonts w:ascii="Times New Roman" w:hAnsi="Times New Roman" w:cs="Times New Roman"/>
          <w:sz w:val="24"/>
          <w:szCs w:val="24"/>
          <w:lang w:val="en-US"/>
        </w:rPr>
        <w:t>) hospitalized patient L., 29 years old, which is when you receive a complain weight gain, swelling of the face, extremities, anterior abdominal wall weakness. Particular excitement patient caused weight gain without an apparent gain in appetite or a significant increase in the volume of food consumed over the past few months. By carefully observing the operation selection bodies, the patient is not marked tendency to constipation (intestinal emptying 1-2 times</w:t>
      </w:r>
      <w:r w:rsidR="00E35CD5">
        <w:rPr>
          <w:rFonts w:ascii="Times New Roman" w:hAnsi="Times New Roman" w:cs="Times New Roman"/>
          <w:sz w:val="24"/>
          <w:szCs w:val="24"/>
          <w:lang w:val="en-US"/>
        </w:rPr>
        <w:t>/</w:t>
      </w:r>
      <w:r w:rsidRPr="0054597C">
        <w:rPr>
          <w:rFonts w:ascii="Times New Roman" w:hAnsi="Times New Roman" w:cs="Times New Roman"/>
          <w:sz w:val="24"/>
          <w:szCs w:val="24"/>
          <w:lang w:val="en-US"/>
        </w:rPr>
        <w:t xml:space="preserve">day) and the appearance of pathological contaminants in the stool; also there were no visual changes in urine and </w:t>
      </w:r>
      <w:proofErr w:type="spellStart"/>
      <w:r w:rsidRPr="0054597C">
        <w:rPr>
          <w:rFonts w:ascii="Times New Roman" w:hAnsi="Times New Roman" w:cs="Times New Roman"/>
          <w:sz w:val="24"/>
          <w:szCs w:val="24"/>
          <w:lang w:val="en-US"/>
        </w:rPr>
        <w:t>dysuric</w:t>
      </w:r>
      <w:proofErr w:type="spellEnd"/>
      <w:r w:rsidRPr="0054597C">
        <w:rPr>
          <w:rFonts w:ascii="Times New Roman" w:hAnsi="Times New Roman" w:cs="Times New Roman"/>
          <w:sz w:val="24"/>
          <w:szCs w:val="24"/>
          <w:lang w:val="en-US"/>
        </w:rPr>
        <w:t xml:space="preserve"> complaints, and the volume of urine released during the day was about 1 liter.</w:t>
      </w:r>
    </w:p>
    <w:p w:rsidR="00773E2C" w:rsidRPr="0054597C" w:rsidRDefault="00773E2C" w:rsidP="00E505A5">
      <w:pPr>
        <w:spacing w:after="0" w:line="240" w:lineRule="auto"/>
        <w:ind w:firstLine="567"/>
        <w:jc w:val="both"/>
        <w:rPr>
          <w:rFonts w:ascii="Times New Roman" w:hAnsi="Times New Roman" w:cs="Times New Roman"/>
          <w:sz w:val="24"/>
          <w:szCs w:val="24"/>
          <w:lang w:val="en-US"/>
        </w:rPr>
      </w:pPr>
    </w:p>
    <w:p w:rsidR="00E505A5" w:rsidRPr="0054597C" w:rsidRDefault="0054597C" w:rsidP="00E505A5">
      <w:pPr>
        <w:spacing w:after="0" w:line="240" w:lineRule="auto"/>
        <w:ind w:firstLine="567"/>
        <w:jc w:val="both"/>
        <w:rPr>
          <w:rFonts w:ascii="Times New Roman" w:hAnsi="Times New Roman" w:cs="Times New Roman"/>
          <w:b/>
          <w:i/>
          <w:sz w:val="24"/>
          <w:szCs w:val="24"/>
          <w:lang w:val="en-US"/>
        </w:rPr>
      </w:pPr>
      <w:r w:rsidRPr="0054597C">
        <w:rPr>
          <w:rFonts w:ascii="Times New Roman" w:hAnsi="Times New Roman" w:cs="Times New Roman"/>
          <w:b/>
          <w:i/>
          <w:sz w:val="24"/>
          <w:szCs w:val="24"/>
          <w:lang/>
        </w:rPr>
        <w:t>Anamnesis of the disease</w:t>
      </w:r>
    </w:p>
    <w:p w:rsidR="00E505A5" w:rsidRPr="0054597C" w:rsidRDefault="0054597C" w:rsidP="00E505A5">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val="en-US"/>
        </w:rPr>
        <w:t xml:space="preserve">The patient began to notice the first signs of an increase in body weight six months ago, when habitual clothing suddenly became cramped and uncomfortable. Analyzing her own eating behavior, the patient did not notice the presence of any significant errors: the amount of food consumed and the frequency of meals did not increase, the diet contained products of plant and animal origin, the volume of normal physical activity did not decrease. The patient somewhat reduced the share of bakery products and sugar-containing drinks in her diet, but this did not have a significant effect. Concerned about her health, she went to a polyclinic at the place of residence, where, after excluding pregnancy, the patient was recommended to undergo a comprehensive examination in the </w:t>
      </w:r>
      <w:proofErr w:type="spellStart"/>
      <w:r w:rsidRPr="0054597C">
        <w:rPr>
          <w:rFonts w:ascii="Times New Roman" w:hAnsi="Times New Roman" w:cs="Times New Roman"/>
          <w:sz w:val="24"/>
          <w:szCs w:val="24"/>
          <w:lang w:val="en-US"/>
        </w:rPr>
        <w:t>nephrological</w:t>
      </w:r>
      <w:proofErr w:type="spellEnd"/>
      <w:r w:rsidRPr="0054597C">
        <w:rPr>
          <w:rFonts w:ascii="Times New Roman" w:hAnsi="Times New Roman" w:cs="Times New Roman"/>
          <w:sz w:val="24"/>
          <w:szCs w:val="24"/>
          <w:lang w:val="en-US"/>
        </w:rPr>
        <w:t xml:space="preserve"> department of </w:t>
      </w:r>
      <w:r w:rsidR="00E35CD5">
        <w:rPr>
          <w:rFonts w:ascii="Times New Roman" w:hAnsi="Times New Roman" w:cs="Times New Roman"/>
          <w:sz w:val="24"/>
          <w:szCs w:val="24"/>
          <w:lang w:val="en-US"/>
        </w:rPr>
        <w:t>DRCTMU</w:t>
      </w:r>
      <w:r w:rsidRPr="0054597C">
        <w:rPr>
          <w:rFonts w:ascii="Times New Roman" w:hAnsi="Times New Roman" w:cs="Times New Roman"/>
          <w:sz w:val="24"/>
          <w:szCs w:val="24"/>
          <w:lang w:val="en-US"/>
        </w:rPr>
        <w:t xml:space="preserve">. The results of the laboratory-instrumental study made it possible to omit the version about </w:t>
      </w:r>
      <w:proofErr w:type="spellStart"/>
      <w:r w:rsidRPr="0054597C">
        <w:rPr>
          <w:rFonts w:ascii="Times New Roman" w:hAnsi="Times New Roman" w:cs="Times New Roman"/>
          <w:sz w:val="24"/>
          <w:szCs w:val="24"/>
          <w:lang w:val="en-US"/>
        </w:rPr>
        <w:t>nephrologic</w:t>
      </w:r>
      <w:proofErr w:type="spellEnd"/>
      <w:r w:rsidRPr="0054597C">
        <w:rPr>
          <w:rFonts w:ascii="Times New Roman" w:hAnsi="Times New Roman" w:cs="Times New Roman"/>
          <w:sz w:val="24"/>
          <w:szCs w:val="24"/>
          <w:lang w:val="en-US"/>
        </w:rPr>
        <w:t xml:space="preserve"> pathology and, with the purpose of excluding cirrhosis of the liver of unknown </w:t>
      </w:r>
      <w:proofErr w:type="gramStart"/>
      <w:r w:rsidRPr="0054597C">
        <w:rPr>
          <w:rFonts w:ascii="Times New Roman" w:hAnsi="Times New Roman" w:cs="Times New Roman"/>
          <w:sz w:val="24"/>
          <w:szCs w:val="24"/>
          <w:lang w:val="en-US"/>
        </w:rPr>
        <w:t>etiology,</w:t>
      </w:r>
      <w:proofErr w:type="gramEnd"/>
      <w:r w:rsidRPr="0054597C">
        <w:rPr>
          <w:rFonts w:ascii="Times New Roman" w:hAnsi="Times New Roman" w:cs="Times New Roman"/>
          <w:sz w:val="24"/>
          <w:szCs w:val="24"/>
          <w:lang w:val="en-US"/>
        </w:rPr>
        <w:t xml:space="preserve"> the patient was transferred to the gastroenterological department of </w:t>
      </w:r>
      <w:r w:rsidR="00E35CD5">
        <w:rPr>
          <w:rFonts w:ascii="Times New Roman" w:hAnsi="Times New Roman" w:cs="Times New Roman"/>
          <w:sz w:val="24"/>
          <w:szCs w:val="24"/>
          <w:lang w:val="en-US"/>
        </w:rPr>
        <w:t>DRCTMU</w:t>
      </w:r>
      <w:r w:rsidRPr="0054597C">
        <w:rPr>
          <w:rFonts w:ascii="Times New Roman" w:hAnsi="Times New Roman" w:cs="Times New Roman"/>
          <w:sz w:val="24"/>
          <w:szCs w:val="24"/>
          <w:lang w:val="en-US"/>
        </w:rPr>
        <w:t>.</w:t>
      </w:r>
    </w:p>
    <w:p w:rsidR="00E505A5" w:rsidRPr="0054597C" w:rsidRDefault="00E505A5" w:rsidP="00E505A5">
      <w:pPr>
        <w:spacing w:after="0" w:line="240" w:lineRule="auto"/>
        <w:ind w:firstLine="567"/>
        <w:jc w:val="both"/>
        <w:rPr>
          <w:rFonts w:ascii="Times New Roman" w:hAnsi="Times New Roman" w:cs="Times New Roman"/>
          <w:sz w:val="24"/>
          <w:szCs w:val="24"/>
          <w:lang w:val="en-US"/>
        </w:rPr>
      </w:pPr>
    </w:p>
    <w:p w:rsidR="00E505A5" w:rsidRPr="0054597C" w:rsidRDefault="0054597C" w:rsidP="00E505A5">
      <w:pPr>
        <w:spacing w:after="0" w:line="240" w:lineRule="auto"/>
        <w:ind w:firstLine="567"/>
        <w:jc w:val="both"/>
        <w:rPr>
          <w:rFonts w:ascii="Times New Roman" w:hAnsi="Times New Roman" w:cs="Times New Roman"/>
          <w:b/>
          <w:i/>
          <w:sz w:val="24"/>
          <w:szCs w:val="24"/>
          <w:lang w:val="en-US"/>
        </w:rPr>
      </w:pPr>
      <w:r w:rsidRPr="0054597C">
        <w:rPr>
          <w:rFonts w:ascii="Times New Roman" w:hAnsi="Times New Roman" w:cs="Times New Roman"/>
          <w:b/>
          <w:i/>
          <w:sz w:val="24"/>
          <w:szCs w:val="24"/>
          <w:lang/>
        </w:rPr>
        <w:t>Anamnesis of life</w:t>
      </w:r>
    </w:p>
    <w:p w:rsidR="00E505A5" w:rsidRPr="0054597C" w:rsidRDefault="0054597C" w:rsidP="00E505A5">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rPr>
        <w:t xml:space="preserve">Tuberculosis, typhus, malaria, venereal diseases, HIV, viral hepatitis, blood transfusion, trauma and surgical intervention denies. </w:t>
      </w:r>
      <w:proofErr w:type="gramStart"/>
      <w:r w:rsidRPr="0054597C">
        <w:rPr>
          <w:rFonts w:ascii="Times New Roman" w:hAnsi="Times New Roman" w:cs="Times New Roman"/>
          <w:sz w:val="24"/>
          <w:szCs w:val="24"/>
          <w:lang/>
        </w:rPr>
        <w:t xml:space="preserve">From the accompanying pathology chronic </w:t>
      </w:r>
      <w:proofErr w:type="spellStart"/>
      <w:r w:rsidRPr="0054597C">
        <w:rPr>
          <w:rFonts w:ascii="Times New Roman" w:hAnsi="Times New Roman" w:cs="Times New Roman"/>
          <w:sz w:val="24"/>
          <w:szCs w:val="24"/>
          <w:lang/>
        </w:rPr>
        <w:t>rhinosinusitis</w:t>
      </w:r>
      <w:proofErr w:type="spellEnd"/>
      <w:r w:rsidRPr="0054597C">
        <w:rPr>
          <w:rFonts w:ascii="Times New Roman" w:hAnsi="Times New Roman" w:cs="Times New Roman"/>
          <w:sz w:val="24"/>
          <w:szCs w:val="24"/>
          <w:lang/>
        </w:rPr>
        <w:t>.</w:t>
      </w:r>
      <w:proofErr w:type="gramEnd"/>
      <w:r w:rsidRPr="0054597C">
        <w:rPr>
          <w:rFonts w:ascii="Times New Roman" w:hAnsi="Times New Roman" w:cs="Times New Roman"/>
          <w:sz w:val="24"/>
          <w:szCs w:val="24"/>
          <w:lang/>
        </w:rPr>
        <w:t xml:space="preserve"> The allergic anamnesis is not burdened. Hereditary anamnesis is burdened with cardiovascular diseases: the mother of the </w:t>
      </w:r>
      <w:proofErr w:type="spellStart"/>
      <w:r w:rsidRPr="0054597C">
        <w:rPr>
          <w:rFonts w:ascii="Times New Roman" w:hAnsi="Times New Roman" w:cs="Times New Roman"/>
          <w:sz w:val="24"/>
          <w:szCs w:val="24"/>
          <w:lang/>
        </w:rPr>
        <w:t>proband</w:t>
      </w:r>
      <w:proofErr w:type="spellEnd"/>
      <w:r w:rsidRPr="0054597C">
        <w:rPr>
          <w:rFonts w:ascii="Times New Roman" w:hAnsi="Times New Roman" w:cs="Times New Roman"/>
          <w:sz w:val="24"/>
          <w:szCs w:val="24"/>
          <w:lang/>
        </w:rPr>
        <w:t xml:space="preserve"> is diagnosed with arterial hypertension, and her father has ischemic heart disease. Harmful habits do not have (does not abuse</w:t>
      </w:r>
      <w:r>
        <w:rPr>
          <w:rFonts w:ascii="Times New Roman" w:hAnsi="Times New Roman" w:cs="Times New Roman"/>
          <w:sz w:val="24"/>
          <w:szCs w:val="24"/>
          <w:lang/>
        </w:rPr>
        <w:t xml:space="preserve"> </w:t>
      </w:r>
      <w:r w:rsidRPr="0054597C">
        <w:rPr>
          <w:rFonts w:ascii="Times New Roman" w:hAnsi="Times New Roman" w:cs="Times New Roman"/>
          <w:sz w:val="24"/>
          <w:szCs w:val="24"/>
          <w:lang/>
        </w:rPr>
        <w:t>alcohol, denies the use of drugs).</w:t>
      </w:r>
    </w:p>
    <w:p w:rsidR="00C037E7" w:rsidRPr="0054597C" w:rsidRDefault="00C037E7" w:rsidP="00E5094C">
      <w:pPr>
        <w:spacing w:after="0" w:line="240" w:lineRule="auto"/>
        <w:ind w:firstLine="567"/>
        <w:jc w:val="both"/>
        <w:rPr>
          <w:rFonts w:ascii="Times New Roman" w:hAnsi="Times New Roman" w:cs="Times New Roman"/>
          <w:sz w:val="24"/>
          <w:szCs w:val="24"/>
          <w:lang w:val="en-US"/>
        </w:rPr>
      </w:pPr>
    </w:p>
    <w:p w:rsidR="00242893" w:rsidRPr="0054597C" w:rsidRDefault="0054597C" w:rsidP="00242893">
      <w:pPr>
        <w:spacing w:after="0" w:line="240" w:lineRule="auto"/>
        <w:ind w:firstLine="567"/>
        <w:jc w:val="both"/>
        <w:rPr>
          <w:rFonts w:ascii="Times New Roman" w:hAnsi="Times New Roman" w:cs="Times New Roman"/>
          <w:b/>
          <w:i/>
          <w:sz w:val="24"/>
          <w:szCs w:val="24"/>
          <w:lang w:val="en-US"/>
        </w:rPr>
      </w:pPr>
      <w:r w:rsidRPr="0054597C">
        <w:rPr>
          <w:rFonts w:ascii="Times New Roman" w:hAnsi="Times New Roman" w:cs="Times New Roman"/>
          <w:b/>
          <w:i/>
          <w:sz w:val="24"/>
          <w:szCs w:val="24"/>
          <w:lang/>
        </w:rPr>
        <w:lastRenderedPageBreak/>
        <w:t>Data of objective examination and laboratory-instrumental examination at the time of treatment (2007)</w:t>
      </w:r>
    </w:p>
    <w:p w:rsidR="00E35CD5" w:rsidRDefault="0054597C" w:rsidP="00797719">
      <w:pPr>
        <w:spacing w:after="0" w:line="240" w:lineRule="auto"/>
        <w:ind w:firstLine="567"/>
        <w:jc w:val="both"/>
        <w:rPr>
          <w:rFonts w:ascii="Times New Roman" w:hAnsi="Times New Roman" w:cs="Times New Roman"/>
          <w:sz w:val="24"/>
          <w:szCs w:val="24"/>
          <w:lang/>
        </w:rPr>
      </w:pPr>
      <w:r w:rsidRPr="0054597C">
        <w:rPr>
          <w:rFonts w:ascii="Times New Roman" w:hAnsi="Times New Roman" w:cs="Times New Roman"/>
          <w:sz w:val="24"/>
          <w:szCs w:val="24"/>
          <w:lang/>
        </w:rPr>
        <w:t xml:space="preserve">With objective examination, the general condition is relatively satisfactory, the position is active, the consciousness is clear. </w:t>
      </w:r>
      <w:proofErr w:type="gramStart"/>
      <w:r w:rsidRPr="0054597C">
        <w:rPr>
          <w:rFonts w:ascii="Times New Roman" w:hAnsi="Times New Roman" w:cs="Times New Roman"/>
          <w:sz w:val="24"/>
          <w:szCs w:val="24"/>
          <w:lang/>
        </w:rPr>
        <w:t>Height</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160 cm, weight</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78 kg, BMI</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27.0 kg</w:t>
      </w:r>
      <w:r w:rsidR="00E35CD5">
        <w:rPr>
          <w:rFonts w:ascii="Times New Roman" w:hAnsi="Times New Roman" w:cs="Times New Roman"/>
          <w:sz w:val="24"/>
          <w:szCs w:val="24"/>
          <w:lang/>
        </w:rPr>
        <w:t>/</w:t>
      </w:r>
      <w:r w:rsidRPr="0054597C">
        <w:rPr>
          <w:rFonts w:ascii="Times New Roman" w:hAnsi="Times New Roman" w:cs="Times New Roman"/>
          <w:sz w:val="24"/>
          <w:szCs w:val="24"/>
          <w:lang/>
        </w:rPr>
        <w:t>m</w:t>
      </w:r>
      <w:r w:rsidRPr="00E35CD5">
        <w:rPr>
          <w:rFonts w:ascii="Times New Roman" w:hAnsi="Times New Roman" w:cs="Times New Roman"/>
          <w:sz w:val="24"/>
          <w:szCs w:val="24"/>
          <w:vertAlign w:val="superscript"/>
          <w:lang/>
        </w:rPr>
        <w:t>2</w:t>
      </w:r>
      <w:r w:rsidRPr="0054597C">
        <w:rPr>
          <w:rFonts w:ascii="Times New Roman" w:hAnsi="Times New Roman" w:cs="Times New Roman"/>
          <w:sz w:val="24"/>
          <w:szCs w:val="24"/>
          <w:lang/>
        </w:rPr>
        <w:t>.</w:t>
      </w:r>
      <w:proofErr w:type="gramEnd"/>
      <w:r w:rsidRPr="0054597C">
        <w:rPr>
          <w:rFonts w:ascii="Times New Roman" w:hAnsi="Times New Roman" w:cs="Times New Roman"/>
          <w:sz w:val="24"/>
          <w:szCs w:val="24"/>
          <w:lang/>
        </w:rPr>
        <w:t xml:space="preserve"> Skin covers and visible mucous membranes are clean, pale, there are no traces of community-acquired injections. The face is puffy, on the upper and lower extremities, the anterior abdominal wall, </w:t>
      </w:r>
      <w:proofErr w:type="gramStart"/>
      <w:r w:rsidRPr="0054597C">
        <w:rPr>
          <w:rFonts w:ascii="Times New Roman" w:hAnsi="Times New Roman" w:cs="Times New Roman"/>
          <w:sz w:val="24"/>
          <w:szCs w:val="24"/>
          <w:lang/>
        </w:rPr>
        <w:t>the</w:t>
      </w:r>
      <w:proofErr w:type="gramEnd"/>
      <w:r w:rsidRPr="0054597C">
        <w:rPr>
          <w:rFonts w:ascii="Times New Roman" w:hAnsi="Times New Roman" w:cs="Times New Roman"/>
          <w:sz w:val="24"/>
          <w:szCs w:val="24"/>
          <w:lang/>
        </w:rPr>
        <w:t xml:space="preserve"> lower back</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soft swelling. Peripheral lymph nodes are not palpable. Bod</w:t>
      </w:r>
      <w:r w:rsidR="00E35CD5">
        <w:rPr>
          <w:rFonts w:ascii="Times New Roman" w:hAnsi="Times New Roman" w:cs="Times New Roman"/>
          <w:sz w:val="24"/>
          <w:szCs w:val="24"/>
          <w:lang/>
        </w:rPr>
        <w:t>y temperature is 36.6°</w:t>
      </w:r>
      <w:r w:rsidRPr="0054597C">
        <w:rPr>
          <w:rFonts w:ascii="Times New Roman" w:hAnsi="Times New Roman" w:cs="Times New Roman"/>
          <w:sz w:val="24"/>
          <w:szCs w:val="24"/>
          <w:lang/>
        </w:rPr>
        <w:t xml:space="preserve">C. The thyroid gland is not enlarged in size. Musculoskeletal </w:t>
      </w:r>
      <w:proofErr w:type="gramStart"/>
      <w:r w:rsidRPr="0054597C">
        <w:rPr>
          <w:rFonts w:ascii="Times New Roman" w:hAnsi="Times New Roman" w:cs="Times New Roman"/>
          <w:sz w:val="24"/>
          <w:szCs w:val="24"/>
          <w:lang/>
        </w:rPr>
        <w:t>system without visible pathology, active and passive movements in the joints are</w:t>
      </w:r>
      <w:proofErr w:type="gramEnd"/>
      <w:r w:rsidRPr="0054597C">
        <w:rPr>
          <w:rFonts w:ascii="Times New Roman" w:hAnsi="Times New Roman" w:cs="Times New Roman"/>
          <w:sz w:val="24"/>
          <w:szCs w:val="24"/>
          <w:lang/>
        </w:rPr>
        <w:t xml:space="preserve"> preserved in full. </w:t>
      </w:r>
      <w:proofErr w:type="gramStart"/>
      <w:r w:rsidRPr="0054597C">
        <w:rPr>
          <w:rFonts w:ascii="Times New Roman" w:hAnsi="Times New Roman" w:cs="Times New Roman"/>
          <w:sz w:val="24"/>
          <w:szCs w:val="24"/>
          <w:lang/>
        </w:rPr>
        <w:t>When palpation, the chest is resistant, painless.</w:t>
      </w:r>
      <w:proofErr w:type="gramEnd"/>
      <w:r w:rsidRPr="0054597C">
        <w:rPr>
          <w:rFonts w:ascii="Times New Roman" w:hAnsi="Times New Roman" w:cs="Times New Roman"/>
          <w:sz w:val="24"/>
          <w:szCs w:val="24"/>
          <w:lang/>
        </w:rPr>
        <w:t xml:space="preserve"> The thorax is cylindrical, </w:t>
      </w:r>
      <w:proofErr w:type="spellStart"/>
      <w:r w:rsidRPr="0054597C">
        <w:rPr>
          <w:rFonts w:ascii="Times New Roman" w:hAnsi="Times New Roman" w:cs="Times New Roman"/>
          <w:sz w:val="24"/>
          <w:szCs w:val="24"/>
          <w:lang/>
        </w:rPr>
        <w:t>percussionally</w:t>
      </w:r>
      <w:proofErr w:type="spellEnd"/>
      <w:r w:rsidRPr="0054597C">
        <w:rPr>
          <w:rFonts w:ascii="Times New Roman" w:hAnsi="Times New Roman" w:cs="Times New Roman"/>
          <w:sz w:val="24"/>
          <w:szCs w:val="24"/>
          <w:lang/>
        </w:rPr>
        <w:t xml:space="preserve"> over the entire surface of the lungs, a clear pulmonary sound, </w:t>
      </w:r>
      <w:proofErr w:type="spellStart"/>
      <w:r w:rsidRPr="0054597C">
        <w:rPr>
          <w:rFonts w:ascii="Times New Roman" w:hAnsi="Times New Roman" w:cs="Times New Roman"/>
          <w:sz w:val="24"/>
          <w:szCs w:val="24"/>
          <w:lang/>
        </w:rPr>
        <w:t>auscultatory</w:t>
      </w:r>
      <w:proofErr w:type="spellEnd"/>
      <w:r w:rsidRPr="0054597C">
        <w:rPr>
          <w:rFonts w:ascii="Times New Roman" w:hAnsi="Times New Roman" w:cs="Times New Roman"/>
          <w:sz w:val="24"/>
          <w:szCs w:val="24"/>
          <w:lang/>
        </w:rPr>
        <w:t xml:space="preserve"> vesicular breathing. When examining the </w:t>
      </w:r>
      <w:proofErr w:type="spellStart"/>
      <w:r w:rsidRPr="0054597C">
        <w:rPr>
          <w:rFonts w:ascii="Times New Roman" w:hAnsi="Times New Roman" w:cs="Times New Roman"/>
          <w:sz w:val="24"/>
          <w:szCs w:val="24"/>
          <w:lang/>
        </w:rPr>
        <w:t>atrial</w:t>
      </w:r>
      <w:proofErr w:type="spellEnd"/>
      <w:r w:rsidRPr="0054597C">
        <w:rPr>
          <w:rFonts w:ascii="Times New Roman" w:hAnsi="Times New Roman" w:cs="Times New Roman"/>
          <w:sz w:val="24"/>
          <w:szCs w:val="24"/>
          <w:lang/>
        </w:rPr>
        <w:t xml:space="preserve"> region, abnormal pulsation is not revealed, </w:t>
      </w:r>
      <w:proofErr w:type="spellStart"/>
      <w:r w:rsidRPr="0054597C">
        <w:rPr>
          <w:rFonts w:ascii="Times New Roman" w:hAnsi="Times New Roman" w:cs="Times New Roman"/>
          <w:sz w:val="24"/>
          <w:szCs w:val="24"/>
          <w:lang/>
        </w:rPr>
        <w:t>percutaneously</w:t>
      </w:r>
      <w:proofErr w:type="spellEnd"/>
      <w:r w:rsidRPr="0054597C">
        <w:rPr>
          <w:rFonts w:ascii="Times New Roman" w:hAnsi="Times New Roman" w:cs="Times New Roman"/>
          <w:sz w:val="24"/>
          <w:szCs w:val="24"/>
          <w:lang/>
        </w:rPr>
        <w:t xml:space="preserve"> the boundaries of relative cardiac dullness are within the normative boundaries. Heart sounds are sonorous, activity is rhythmic, additional noise is not heard. The heart rate is 78 beats per </w:t>
      </w:r>
      <w:proofErr w:type="gramStart"/>
      <w:r w:rsidRPr="0054597C">
        <w:rPr>
          <w:rFonts w:ascii="Times New Roman" w:hAnsi="Times New Roman" w:cs="Times New Roman"/>
          <w:sz w:val="24"/>
          <w:szCs w:val="24"/>
          <w:lang/>
        </w:rPr>
        <w:t>minute,</w:t>
      </w:r>
      <w:proofErr w:type="gramEnd"/>
      <w:r w:rsidRPr="0054597C">
        <w:rPr>
          <w:rFonts w:ascii="Times New Roman" w:hAnsi="Times New Roman" w:cs="Times New Roman"/>
          <w:sz w:val="24"/>
          <w:szCs w:val="24"/>
          <w:lang/>
        </w:rPr>
        <w:t xml:space="preserve"> the pulse is 78 beats per minute, satisfactory qualities, rhythmic. The arterial pressure on the right arm corresponded with that on the left and was 110 and 65 mm Hg. The tongue is pink, sparsely coated with a white coating, moist, with pronounced imprint of the teeth at the edges. The abdomen is rounded, symmetrical, not enlarged in size, </w:t>
      </w:r>
      <w:proofErr w:type="gramStart"/>
      <w:r w:rsidRPr="0054597C">
        <w:rPr>
          <w:rFonts w:ascii="Times New Roman" w:hAnsi="Times New Roman" w:cs="Times New Roman"/>
          <w:sz w:val="24"/>
          <w:szCs w:val="24"/>
          <w:lang/>
        </w:rPr>
        <w:t>actively</w:t>
      </w:r>
      <w:proofErr w:type="gramEnd"/>
      <w:r w:rsidRPr="0054597C">
        <w:rPr>
          <w:rFonts w:ascii="Times New Roman" w:hAnsi="Times New Roman" w:cs="Times New Roman"/>
          <w:sz w:val="24"/>
          <w:szCs w:val="24"/>
          <w:lang/>
        </w:rPr>
        <w:t xml:space="preserve"> participates in the act of breathing. With superficial palpation the abdomen is soft, painless. Symptoms of </w:t>
      </w:r>
      <w:proofErr w:type="spellStart"/>
      <w:r w:rsidRPr="0054597C">
        <w:rPr>
          <w:rFonts w:ascii="Times New Roman" w:hAnsi="Times New Roman" w:cs="Times New Roman"/>
          <w:sz w:val="24"/>
          <w:szCs w:val="24"/>
          <w:lang/>
        </w:rPr>
        <w:t>Kera</w:t>
      </w:r>
      <w:proofErr w:type="spellEnd"/>
      <w:r w:rsidRPr="0054597C">
        <w:rPr>
          <w:rFonts w:ascii="Times New Roman" w:hAnsi="Times New Roman" w:cs="Times New Roman"/>
          <w:sz w:val="24"/>
          <w:szCs w:val="24"/>
          <w:lang/>
        </w:rPr>
        <w:t xml:space="preserve">, </w:t>
      </w:r>
      <w:proofErr w:type="spellStart"/>
      <w:r w:rsidRPr="0054597C">
        <w:rPr>
          <w:rFonts w:ascii="Times New Roman" w:hAnsi="Times New Roman" w:cs="Times New Roman"/>
          <w:sz w:val="24"/>
          <w:szCs w:val="24"/>
          <w:lang/>
        </w:rPr>
        <w:t>Ortner</w:t>
      </w:r>
      <w:proofErr w:type="spellEnd"/>
      <w:r w:rsidRPr="0054597C">
        <w:rPr>
          <w:rFonts w:ascii="Times New Roman" w:hAnsi="Times New Roman" w:cs="Times New Roman"/>
          <w:sz w:val="24"/>
          <w:szCs w:val="24"/>
          <w:lang/>
        </w:rPr>
        <w:t xml:space="preserve">, </w:t>
      </w:r>
      <w:proofErr w:type="gramStart"/>
      <w:r w:rsidRPr="0054597C">
        <w:rPr>
          <w:rFonts w:ascii="Times New Roman" w:hAnsi="Times New Roman" w:cs="Times New Roman"/>
          <w:sz w:val="24"/>
          <w:szCs w:val="24"/>
          <w:lang/>
        </w:rPr>
        <w:t>irritation</w:t>
      </w:r>
      <w:proofErr w:type="gramEnd"/>
      <w:r w:rsidRPr="0054597C">
        <w:rPr>
          <w:rFonts w:ascii="Times New Roman" w:hAnsi="Times New Roman" w:cs="Times New Roman"/>
          <w:sz w:val="24"/>
          <w:szCs w:val="24"/>
          <w:lang/>
        </w:rPr>
        <w:t xml:space="preserve"> of the peritoneum are negative. The liver does not protrude from under the edge of the right costal </w:t>
      </w:r>
      <w:proofErr w:type="gramStart"/>
      <w:r w:rsidRPr="0054597C">
        <w:rPr>
          <w:rFonts w:ascii="Times New Roman" w:hAnsi="Times New Roman" w:cs="Times New Roman"/>
          <w:sz w:val="24"/>
          <w:szCs w:val="24"/>
          <w:lang/>
        </w:rPr>
        <w:t>arch,</w:t>
      </w:r>
      <w:proofErr w:type="gramEnd"/>
      <w:r w:rsidRPr="0054597C">
        <w:rPr>
          <w:rFonts w:ascii="Times New Roman" w:hAnsi="Times New Roman" w:cs="Times New Roman"/>
          <w:sz w:val="24"/>
          <w:szCs w:val="24"/>
          <w:lang/>
        </w:rPr>
        <w:t xml:space="preserve"> the lower edge is smooth, smooth, painless. Dimensions of the liver according to </w:t>
      </w:r>
      <w:proofErr w:type="spellStart"/>
      <w:r w:rsidRPr="0054597C">
        <w:rPr>
          <w:rFonts w:ascii="Times New Roman" w:hAnsi="Times New Roman" w:cs="Times New Roman"/>
          <w:sz w:val="24"/>
          <w:szCs w:val="24"/>
          <w:lang/>
        </w:rPr>
        <w:t>Kurlov</w:t>
      </w:r>
      <w:proofErr w:type="spellEnd"/>
      <w:r w:rsidR="00E35CD5">
        <w:rPr>
          <w:rFonts w:ascii="Times New Roman" w:hAnsi="Times New Roman" w:cs="Times New Roman"/>
          <w:sz w:val="24"/>
          <w:szCs w:val="24"/>
          <w:lang/>
        </w:rPr>
        <w:t xml:space="preserve"> — 9:8:</w:t>
      </w:r>
      <w:r w:rsidRPr="0054597C">
        <w:rPr>
          <w:rFonts w:ascii="Times New Roman" w:hAnsi="Times New Roman" w:cs="Times New Roman"/>
          <w:sz w:val="24"/>
          <w:szCs w:val="24"/>
          <w:lang/>
        </w:rPr>
        <w:t xml:space="preserve">7 cm. The spleen is not palpable. </w:t>
      </w:r>
      <w:proofErr w:type="spellStart"/>
      <w:r w:rsidRPr="0054597C">
        <w:rPr>
          <w:rFonts w:ascii="Times New Roman" w:hAnsi="Times New Roman" w:cs="Times New Roman"/>
          <w:sz w:val="24"/>
          <w:szCs w:val="24"/>
          <w:lang/>
        </w:rPr>
        <w:t>Pasternatsky's</w:t>
      </w:r>
      <w:proofErr w:type="spellEnd"/>
      <w:r w:rsidRPr="0054597C">
        <w:rPr>
          <w:rFonts w:ascii="Times New Roman" w:hAnsi="Times New Roman" w:cs="Times New Roman"/>
          <w:sz w:val="24"/>
          <w:szCs w:val="24"/>
          <w:lang/>
        </w:rPr>
        <w:t xml:space="preserve"> symptom is negative from both sides. </w:t>
      </w:r>
      <w:proofErr w:type="gramStart"/>
      <w:r w:rsidRPr="0054597C">
        <w:rPr>
          <w:rFonts w:ascii="Times New Roman" w:hAnsi="Times New Roman" w:cs="Times New Roman"/>
          <w:sz w:val="24"/>
          <w:szCs w:val="24"/>
          <w:lang/>
        </w:rPr>
        <w:t xml:space="preserve">Daily </w:t>
      </w:r>
      <w:proofErr w:type="spellStart"/>
      <w:r w:rsidRPr="0054597C">
        <w:rPr>
          <w:rFonts w:ascii="Times New Roman" w:hAnsi="Times New Roman" w:cs="Times New Roman"/>
          <w:sz w:val="24"/>
          <w:szCs w:val="24"/>
          <w:lang/>
        </w:rPr>
        <w:t>diuresis</w:t>
      </w:r>
      <w:proofErr w:type="spellEnd"/>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up to 1.0 liters.</w:t>
      </w:r>
      <w:proofErr w:type="gramEnd"/>
      <w:r w:rsidRPr="0054597C">
        <w:rPr>
          <w:rFonts w:ascii="Times New Roman" w:hAnsi="Times New Roman" w:cs="Times New Roman"/>
          <w:sz w:val="24"/>
          <w:szCs w:val="24"/>
          <w:lang/>
        </w:rPr>
        <w:t xml:space="preserve"> </w:t>
      </w:r>
      <w:proofErr w:type="gramStart"/>
      <w:r w:rsidRPr="0054597C">
        <w:rPr>
          <w:rFonts w:ascii="Times New Roman" w:hAnsi="Times New Roman" w:cs="Times New Roman"/>
          <w:sz w:val="24"/>
          <w:szCs w:val="24"/>
          <w:lang/>
        </w:rPr>
        <w:t>Physiological management</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bowel evacuation once a day, feces of a mushy consistence, brown color, without pathological impurities.</w:t>
      </w:r>
      <w:proofErr w:type="gramEnd"/>
      <w:r w:rsidRPr="0054597C">
        <w:rPr>
          <w:rFonts w:ascii="Times New Roman" w:hAnsi="Times New Roman" w:cs="Times New Roman"/>
          <w:sz w:val="24"/>
          <w:szCs w:val="24"/>
          <w:lang/>
        </w:rPr>
        <w:t xml:space="preserve"> Urination is painless, not difficult.</w:t>
      </w:r>
      <w:r w:rsidRPr="0054597C">
        <w:rPr>
          <w:rFonts w:ascii="Times New Roman" w:hAnsi="Times New Roman" w:cs="Times New Roman"/>
          <w:sz w:val="24"/>
          <w:szCs w:val="24"/>
          <w:lang/>
        </w:rPr>
        <w:br/>
        <w:t xml:space="preserve">In the clinical analysis of the blood, phenomena of </w:t>
      </w:r>
      <w:proofErr w:type="spellStart"/>
      <w:r w:rsidRPr="0054597C">
        <w:rPr>
          <w:rFonts w:ascii="Times New Roman" w:hAnsi="Times New Roman" w:cs="Times New Roman"/>
          <w:sz w:val="24"/>
          <w:szCs w:val="24"/>
          <w:lang/>
        </w:rPr>
        <w:t>hypochromic</w:t>
      </w:r>
      <w:proofErr w:type="spellEnd"/>
      <w:r w:rsidRPr="0054597C">
        <w:rPr>
          <w:rFonts w:ascii="Times New Roman" w:hAnsi="Times New Roman" w:cs="Times New Roman"/>
          <w:sz w:val="24"/>
          <w:szCs w:val="24"/>
          <w:lang/>
        </w:rPr>
        <w:t xml:space="preserve"> anemia (erythrocytes 3</w:t>
      </w:r>
      <w:proofErr w:type="gramStart"/>
      <w:r w:rsidRPr="0054597C">
        <w:rPr>
          <w:rFonts w:ascii="Times New Roman" w:hAnsi="Times New Roman" w:cs="Times New Roman"/>
          <w:sz w:val="24"/>
          <w:szCs w:val="24"/>
          <w:lang/>
        </w:rPr>
        <w:t>,3</w:t>
      </w:r>
      <w:proofErr w:type="gramEnd"/>
      <w:r w:rsidRPr="0054597C">
        <w:rPr>
          <w:rFonts w:ascii="Times New Roman" w:hAnsi="Times New Roman" w:cs="Times New Roman"/>
          <w:sz w:val="24"/>
          <w:szCs w:val="24"/>
          <w:lang/>
        </w:rPr>
        <w:t xml:space="preserve"> ∙ 1012</w:t>
      </w:r>
      <w:r w:rsidR="00E35CD5">
        <w:rPr>
          <w:rFonts w:ascii="Times New Roman" w:hAnsi="Times New Roman" w:cs="Times New Roman"/>
          <w:sz w:val="24"/>
          <w:szCs w:val="24"/>
          <w:lang/>
        </w:rPr>
        <w:t>/</w:t>
      </w:r>
      <w:r w:rsidRPr="0054597C">
        <w:rPr>
          <w:rFonts w:ascii="Times New Roman" w:hAnsi="Times New Roman" w:cs="Times New Roman"/>
          <w:sz w:val="24"/>
          <w:szCs w:val="24"/>
          <w:lang/>
        </w:rPr>
        <w:t xml:space="preserve">l, </w:t>
      </w:r>
      <w:proofErr w:type="spellStart"/>
      <w:r w:rsidRPr="0054597C">
        <w:rPr>
          <w:rFonts w:ascii="Times New Roman" w:hAnsi="Times New Roman" w:cs="Times New Roman"/>
          <w:sz w:val="24"/>
          <w:szCs w:val="24"/>
          <w:lang/>
        </w:rPr>
        <w:t>gmohalobin</w:t>
      </w:r>
      <w:proofErr w:type="spellEnd"/>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89 g</w:t>
      </w:r>
      <w:r w:rsidR="00E35CD5">
        <w:rPr>
          <w:rFonts w:ascii="Times New Roman" w:hAnsi="Times New Roman" w:cs="Times New Roman"/>
          <w:sz w:val="24"/>
          <w:szCs w:val="24"/>
          <w:lang/>
        </w:rPr>
        <w:t>/</w:t>
      </w:r>
      <w:r w:rsidRPr="0054597C">
        <w:rPr>
          <w:rFonts w:ascii="Times New Roman" w:hAnsi="Times New Roman" w:cs="Times New Roman"/>
          <w:sz w:val="24"/>
          <w:szCs w:val="24"/>
          <w:lang/>
        </w:rPr>
        <w:t>l, color index</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 xml:space="preserve">0,8) and </w:t>
      </w:r>
      <w:proofErr w:type="spellStart"/>
      <w:r w:rsidRPr="0054597C">
        <w:rPr>
          <w:rFonts w:ascii="Times New Roman" w:hAnsi="Times New Roman" w:cs="Times New Roman"/>
          <w:sz w:val="24"/>
          <w:szCs w:val="24"/>
          <w:lang/>
        </w:rPr>
        <w:t>lymphocytopenia</w:t>
      </w:r>
      <w:proofErr w:type="spellEnd"/>
      <w:r w:rsidRPr="0054597C">
        <w:rPr>
          <w:rFonts w:ascii="Times New Roman" w:hAnsi="Times New Roman" w:cs="Times New Roman"/>
          <w:sz w:val="24"/>
          <w:szCs w:val="24"/>
          <w:lang/>
        </w:rPr>
        <w:t xml:space="preserve"> (12%) were detected with preservation of the remaining parameters. In the biochemical analysis of blood, </w:t>
      </w:r>
      <w:proofErr w:type="spellStart"/>
      <w:r w:rsidRPr="0054597C">
        <w:rPr>
          <w:rFonts w:ascii="Times New Roman" w:hAnsi="Times New Roman" w:cs="Times New Roman"/>
          <w:sz w:val="24"/>
          <w:szCs w:val="24"/>
          <w:lang/>
        </w:rPr>
        <w:t>hypoproteinemia</w:t>
      </w:r>
      <w:proofErr w:type="spellEnd"/>
      <w:r w:rsidRPr="0054597C">
        <w:rPr>
          <w:rFonts w:ascii="Times New Roman" w:hAnsi="Times New Roman" w:cs="Times New Roman"/>
          <w:sz w:val="24"/>
          <w:szCs w:val="24"/>
          <w:lang/>
        </w:rPr>
        <w:t xml:space="preserve"> (total protein</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35 g</w:t>
      </w:r>
      <w:r w:rsidR="00E35CD5">
        <w:rPr>
          <w:rFonts w:ascii="Times New Roman" w:hAnsi="Times New Roman" w:cs="Times New Roman"/>
          <w:sz w:val="24"/>
          <w:szCs w:val="24"/>
          <w:lang/>
        </w:rPr>
        <w:t>/</w:t>
      </w:r>
      <w:r w:rsidRPr="0054597C">
        <w:rPr>
          <w:rFonts w:ascii="Times New Roman" w:hAnsi="Times New Roman" w:cs="Times New Roman"/>
          <w:sz w:val="24"/>
          <w:szCs w:val="24"/>
          <w:lang/>
        </w:rPr>
        <w:t xml:space="preserve">l), </w:t>
      </w:r>
      <w:proofErr w:type="spellStart"/>
      <w:r w:rsidRPr="0054597C">
        <w:rPr>
          <w:rFonts w:ascii="Times New Roman" w:hAnsi="Times New Roman" w:cs="Times New Roman"/>
          <w:sz w:val="24"/>
          <w:szCs w:val="24"/>
          <w:lang/>
        </w:rPr>
        <w:t>hypoalbuminemia</w:t>
      </w:r>
      <w:proofErr w:type="spellEnd"/>
      <w:r w:rsidRPr="0054597C">
        <w:rPr>
          <w:rFonts w:ascii="Times New Roman" w:hAnsi="Times New Roman" w:cs="Times New Roman"/>
          <w:sz w:val="24"/>
          <w:szCs w:val="24"/>
          <w:lang/>
        </w:rPr>
        <w:t xml:space="preserve"> (albumins</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16 g</w:t>
      </w:r>
      <w:r w:rsidR="00E35CD5">
        <w:rPr>
          <w:rFonts w:ascii="Times New Roman" w:hAnsi="Times New Roman" w:cs="Times New Roman"/>
          <w:sz w:val="24"/>
          <w:szCs w:val="24"/>
          <w:lang/>
        </w:rPr>
        <w:t>/</w:t>
      </w:r>
      <w:r w:rsidRPr="0054597C">
        <w:rPr>
          <w:rFonts w:ascii="Times New Roman" w:hAnsi="Times New Roman" w:cs="Times New Roman"/>
          <w:sz w:val="24"/>
          <w:szCs w:val="24"/>
          <w:lang/>
        </w:rPr>
        <w:t xml:space="preserve">l), </w:t>
      </w:r>
      <w:proofErr w:type="spellStart"/>
      <w:r w:rsidRPr="0054597C">
        <w:rPr>
          <w:rFonts w:ascii="Times New Roman" w:hAnsi="Times New Roman" w:cs="Times New Roman"/>
          <w:sz w:val="24"/>
          <w:szCs w:val="24"/>
          <w:lang/>
        </w:rPr>
        <w:t>hypoglobulinemia</w:t>
      </w:r>
      <w:proofErr w:type="spellEnd"/>
      <w:r w:rsidRPr="0054597C">
        <w:rPr>
          <w:rFonts w:ascii="Times New Roman" w:hAnsi="Times New Roman" w:cs="Times New Roman"/>
          <w:sz w:val="24"/>
          <w:szCs w:val="24"/>
          <w:lang/>
        </w:rPr>
        <w:t xml:space="preserve"> (globulins</w:t>
      </w:r>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19 g</w:t>
      </w:r>
      <w:r w:rsidR="00E35CD5">
        <w:rPr>
          <w:rFonts w:ascii="Times New Roman" w:hAnsi="Times New Roman" w:cs="Times New Roman"/>
          <w:sz w:val="24"/>
          <w:szCs w:val="24"/>
          <w:lang/>
        </w:rPr>
        <w:t>/</w:t>
      </w:r>
      <w:r w:rsidRPr="0054597C">
        <w:rPr>
          <w:rFonts w:ascii="Times New Roman" w:hAnsi="Times New Roman" w:cs="Times New Roman"/>
          <w:sz w:val="24"/>
          <w:szCs w:val="24"/>
          <w:lang/>
        </w:rPr>
        <w:t xml:space="preserve">l), a decrease in the values </w:t>
      </w:r>
      <w:r w:rsidRPr="0054597C">
        <w:rPr>
          <w:rFonts w:ascii="Cambria Math" w:hAnsi="Cambria Math" w:cs="Cambria Math"/>
          <w:sz w:val="24"/>
          <w:szCs w:val="24"/>
          <w:lang/>
        </w:rPr>
        <w:t>​​</w:t>
      </w:r>
      <w:r w:rsidRPr="0054597C">
        <w:rPr>
          <w:rFonts w:ascii="Times New Roman" w:hAnsi="Times New Roman" w:cs="Times New Roman"/>
          <w:sz w:val="24"/>
          <w:szCs w:val="24"/>
          <w:lang/>
        </w:rPr>
        <w:t>of the albumin</w:t>
      </w:r>
      <w:r w:rsidR="00E35CD5">
        <w:rPr>
          <w:rFonts w:ascii="Times New Roman" w:hAnsi="Times New Roman" w:cs="Times New Roman"/>
          <w:sz w:val="24"/>
          <w:szCs w:val="24"/>
          <w:lang/>
        </w:rPr>
        <w:t>/</w:t>
      </w:r>
      <w:r w:rsidRPr="0054597C">
        <w:rPr>
          <w:rFonts w:ascii="Times New Roman" w:hAnsi="Times New Roman" w:cs="Times New Roman"/>
          <w:sz w:val="24"/>
          <w:szCs w:val="24"/>
          <w:lang/>
        </w:rPr>
        <w:t xml:space="preserve">globulin index (0.84) was noted. Other functional tests of the liver, as well as renal washes were within the normative values. All the indicators of the clinical analysis of urine corresponded to the normative indices. Analysis of the data of the </w:t>
      </w:r>
      <w:proofErr w:type="spellStart"/>
      <w:r w:rsidRPr="0054597C">
        <w:rPr>
          <w:rFonts w:ascii="Times New Roman" w:hAnsi="Times New Roman" w:cs="Times New Roman"/>
          <w:sz w:val="24"/>
          <w:szCs w:val="24"/>
          <w:lang/>
        </w:rPr>
        <w:t>coprogram</w:t>
      </w:r>
      <w:proofErr w:type="spellEnd"/>
      <w:r w:rsidRPr="0054597C">
        <w:rPr>
          <w:rFonts w:ascii="Times New Roman" w:hAnsi="Times New Roman" w:cs="Times New Roman"/>
          <w:sz w:val="24"/>
          <w:szCs w:val="24"/>
          <w:lang/>
        </w:rPr>
        <w:t xml:space="preserve"> allowed us to conclude that there is a </w:t>
      </w:r>
      <w:proofErr w:type="spellStart"/>
      <w:r w:rsidRPr="0054597C">
        <w:rPr>
          <w:rFonts w:ascii="Times New Roman" w:hAnsi="Times New Roman" w:cs="Times New Roman"/>
          <w:sz w:val="24"/>
          <w:szCs w:val="24"/>
          <w:lang/>
        </w:rPr>
        <w:t>steatorrhea</w:t>
      </w:r>
      <w:proofErr w:type="spellEnd"/>
      <w:r w:rsidRPr="0054597C">
        <w:rPr>
          <w:rFonts w:ascii="Times New Roman" w:hAnsi="Times New Roman" w:cs="Times New Roman"/>
          <w:sz w:val="24"/>
          <w:szCs w:val="24"/>
          <w:lang/>
        </w:rPr>
        <w:t xml:space="preserve">. The content of fecal elastase-1 was within the limits of normative values. </w:t>
      </w:r>
      <w:proofErr w:type="gramStart"/>
      <w:r w:rsidRPr="0054597C">
        <w:rPr>
          <w:rFonts w:ascii="Times New Roman" w:hAnsi="Times New Roman" w:cs="Times New Roman"/>
          <w:sz w:val="24"/>
          <w:szCs w:val="24"/>
          <w:lang/>
        </w:rPr>
        <w:t>Violat</w:t>
      </w:r>
      <w:r w:rsidR="00E35CD5">
        <w:rPr>
          <w:rFonts w:ascii="Times New Roman" w:hAnsi="Times New Roman" w:cs="Times New Roman"/>
          <w:sz w:val="24"/>
          <w:szCs w:val="24"/>
          <w:lang/>
        </w:rPr>
        <w:t>ion of electrolyte composition?</w:t>
      </w:r>
      <w:proofErr w:type="gramEnd"/>
    </w:p>
    <w:p w:rsidR="00E35CD5" w:rsidRDefault="0054597C" w:rsidP="00797719">
      <w:pPr>
        <w:spacing w:after="0" w:line="240" w:lineRule="auto"/>
        <w:ind w:firstLine="567"/>
        <w:jc w:val="both"/>
        <w:rPr>
          <w:rFonts w:ascii="Times New Roman" w:hAnsi="Times New Roman" w:cs="Times New Roman"/>
          <w:sz w:val="24"/>
          <w:szCs w:val="24"/>
          <w:lang/>
        </w:rPr>
      </w:pPr>
      <w:r w:rsidRPr="0054597C">
        <w:rPr>
          <w:rFonts w:ascii="Times New Roman" w:hAnsi="Times New Roman" w:cs="Times New Roman"/>
          <w:sz w:val="24"/>
          <w:szCs w:val="24"/>
          <w:lang/>
        </w:rPr>
        <w:t xml:space="preserve">When carrying out an X-ray examination of the thoracic organs, no pathology was found. Similarly, in the course of ultrasound of the abdominal and pelvic organs, there were no deviations in the location, shape, structure and structure of the liver, gall bladder, spleen, pancreas, kidneys, uterus, bladder, and major arterial and venous vessels. Echocardiography provided convincing data on the excellent structural and functional state of the myocardium, pericardium, </w:t>
      </w:r>
      <w:proofErr w:type="spellStart"/>
      <w:r w:rsidRPr="0054597C">
        <w:rPr>
          <w:rFonts w:ascii="Times New Roman" w:hAnsi="Times New Roman" w:cs="Times New Roman"/>
          <w:sz w:val="24"/>
          <w:szCs w:val="24"/>
          <w:lang/>
        </w:rPr>
        <w:t>valvular</w:t>
      </w:r>
      <w:proofErr w:type="spellEnd"/>
      <w:r w:rsidRPr="0054597C">
        <w:rPr>
          <w:rFonts w:ascii="Times New Roman" w:hAnsi="Times New Roman" w:cs="Times New Roman"/>
          <w:sz w:val="24"/>
          <w:szCs w:val="24"/>
          <w:lang/>
        </w:rPr>
        <w:t xml:space="preserve"> apparatus, </w:t>
      </w:r>
      <w:proofErr w:type="spellStart"/>
      <w:proofErr w:type="gramStart"/>
      <w:r w:rsidRPr="0054597C">
        <w:rPr>
          <w:rFonts w:ascii="Times New Roman" w:hAnsi="Times New Roman" w:cs="Times New Roman"/>
          <w:sz w:val="24"/>
          <w:szCs w:val="24"/>
          <w:lang/>
        </w:rPr>
        <w:t>dopplerography</w:t>
      </w:r>
      <w:proofErr w:type="spellEnd"/>
      <w:proofErr w:type="gramEnd"/>
      <w:r w:rsidR="00E35CD5">
        <w:rPr>
          <w:rFonts w:ascii="Times New Roman" w:hAnsi="Times New Roman" w:cs="Times New Roman"/>
          <w:sz w:val="24"/>
          <w:szCs w:val="24"/>
          <w:lang/>
        </w:rPr>
        <w:t xml:space="preserve"> — </w:t>
      </w:r>
      <w:r w:rsidRPr="0054597C">
        <w:rPr>
          <w:rFonts w:ascii="Times New Roman" w:hAnsi="Times New Roman" w:cs="Times New Roman"/>
          <w:sz w:val="24"/>
          <w:szCs w:val="24"/>
          <w:lang/>
        </w:rPr>
        <w:t xml:space="preserve">on the satisfactory state of the vessels, their patency and the preservation of blood flow. Duplex </w:t>
      </w:r>
      <w:proofErr w:type="spellStart"/>
      <w:r w:rsidRPr="0054597C">
        <w:rPr>
          <w:rFonts w:ascii="Times New Roman" w:hAnsi="Times New Roman" w:cs="Times New Roman"/>
          <w:sz w:val="24"/>
          <w:szCs w:val="24"/>
          <w:lang/>
        </w:rPr>
        <w:t>angioscanning</w:t>
      </w:r>
      <w:proofErr w:type="spellEnd"/>
      <w:r w:rsidRPr="0054597C">
        <w:rPr>
          <w:rFonts w:ascii="Times New Roman" w:hAnsi="Times New Roman" w:cs="Times New Roman"/>
          <w:sz w:val="24"/>
          <w:szCs w:val="24"/>
          <w:lang/>
        </w:rPr>
        <w:t xml:space="preserve"> made it possible to exclude acute thrombotic lesion and chronic pathology of veins.</w:t>
      </w:r>
      <w:r w:rsidRPr="0054597C">
        <w:rPr>
          <w:rFonts w:ascii="Times New Roman" w:hAnsi="Times New Roman" w:cs="Times New Roman"/>
          <w:sz w:val="24"/>
          <w:szCs w:val="24"/>
          <w:lang/>
        </w:rPr>
        <w:br/>
        <w:t xml:space="preserve">The study of the hormone-producing function of the thyroid gland confirmed the safety of its functional activity (T3 free, T4 free, thyroid-stimulating hormone) and the absence of autoimmune lesion of the gland (antibodies to thyroid </w:t>
      </w:r>
      <w:proofErr w:type="spellStart"/>
      <w:r w:rsidRPr="0054597C">
        <w:rPr>
          <w:rFonts w:ascii="Times New Roman" w:hAnsi="Times New Roman" w:cs="Times New Roman"/>
          <w:sz w:val="24"/>
          <w:szCs w:val="24"/>
          <w:lang/>
        </w:rPr>
        <w:t>peroxidase</w:t>
      </w:r>
      <w:proofErr w:type="spellEnd"/>
      <w:r w:rsidRPr="0054597C">
        <w:rPr>
          <w:rFonts w:ascii="Times New Roman" w:hAnsi="Times New Roman" w:cs="Times New Roman"/>
          <w:sz w:val="24"/>
          <w:szCs w:val="24"/>
          <w:lang/>
        </w:rPr>
        <w:t>). At US of a thyroid gland pathological changes in i</w:t>
      </w:r>
      <w:r w:rsidR="00E35CD5">
        <w:rPr>
          <w:rFonts w:ascii="Times New Roman" w:hAnsi="Times New Roman" w:cs="Times New Roman"/>
          <w:sz w:val="24"/>
          <w:szCs w:val="24"/>
          <w:lang/>
        </w:rPr>
        <w:t>ts structure are not found out.</w:t>
      </w:r>
    </w:p>
    <w:p w:rsidR="00797719" w:rsidRPr="0054597C" w:rsidRDefault="0054597C" w:rsidP="00797719">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rPr>
        <w:t xml:space="preserve">During endoscopic examination of the upper gastrointestinal tract (GIT), pathology from the esophagus was not revealed, signs of superficial gastritis and </w:t>
      </w:r>
      <w:proofErr w:type="spellStart"/>
      <w:r w:rsidRPr="0054597C">
        <w:rPr>
          <w:rFonts w:ascii="Times New Roman" w:hAnsi="Times New Roman" w:cs="Times New Roman"/>
          <w:sz w:val="24"/>
          <w:szCs w:val="24"/>
          <w:lang/>
        </w:rPr>
        <w:t>duodenitis</w:t>
      </w:r>
      <w:proofErr w:type="spellEnd"/>
      <w:r w:rsidRPr="0054597C">
        <w:rPr>
          <w:rFonts w:ascii="Times New Roman" w:hAnsi="Times New Roman" w:cs="Times New Roman"/>
          <w:sz w:val="24"/>
          <w:szCs w:val="24"/>
          <w:lang/>
        </w:rPr>
        <w:t xml:space="preserve"> were noted, </w:t>
      </w:r>
      <w:proofErr w:type="spellStart"/>
      <w:proofErr w:type="gramStart"/>
      <w:r w:rsidRPr="0054597C">
        <w:rPr>
          <w:rFonts w:ascii="Times New Roman" w:hAnsi="Times New Roman" w:cs="Times New Roman"/>
          <w:sz w:val="24"/>
          <w:szCs w:val="24"/>
          <w:lang/>
        </w:rPr>
        <w:t>urease</w:t>
      </w:r>
      <w:proofErr w:type="spellEnd"/>
      <w:proofErr w:type="gramEnd"/>
      <w:r w:rsidRPr="0054597C">
        <w:rPr>
          <w:rFonts w:ascii="Times New Roman" w:hAnsi="Times New Roman" w:cs="Times New Roman"/>
          <w:sz w:val="24"/>
          <w:szCs w:val="24"/>
          <w:lang/>
        </w:rPr>
        <w:t xml:space="preserve"> test was negative. A biopsy of the stomach mucosa, 12 duodenal </w:t>
      </w:r>
      <w:proofErr w:type="gramStart"/>
      <w:r w:rsidRPr="0054597C">
        <w:rPr>
          <w:rFonts w:ascii="Times New Roman" w:hAnsi="Times New Roman" w:cs="Times New Roman"/>
          <w:sz w:val="24"/>
          <w:szCs w:val="24"/>
          <w:lang/>
        </w:rPr>
        <w:t>ulcer</w:t>
      </w:r>
      <w:proofErr w:type="gramEnd"/>
      <w:r w:rsidRPr="0054597C">
        <w:rPr>
          <w:rFonts w:ascii="Times New Roman" w:hAnsi="Times New Roman" w:cs="Times New Roman"/>
          <w:sz w:val="24"/>
          <w:szCs w:val="24"/>
          <w:lang/>
        </w:rPr>
        <w:t xml:space="preserve">, the initial part of the jejunum was performed. The results of the histological examination (Fig. 1) made it possible to eliminate Whipple's disease, </w:t>
      </w:r>
      <w:proofErr w:type="spellStart"/>
      <w:r w:rsidRPr="0054597C">
        <w:rPr>
          <w:rFonts w:ascii="Times New Roman" w:hAnsi="Times New Roman" w:cs="Times New Roman"/>
          <w:sz w:val="24"/>
          <w:szCs w:val="24"/>
          <w:lang/>
        </w:rPr>
        <w:t>amyloidosis</w:t>
      </w:r>
      <w:proofErr w:type="spellEnd"/>
      <w:r w:rsidRPr="0054597C">
        <w:rPr>
          <w:rFonts w:ascii="Times New Roman" w:hAnsi="Times New Roman" w:cs="Times New Roman"/>
          <w:sz w:val="24"/>
          <w:szCs w:val="24"/>
          <w:lang/>
        </w:rPr>
        <w:t>, and cancer.</w:t>
      </w:r>
      <w:r w:rsidR="00797719" w:rsidRPr="0054597C">
        <w:rPr>
          <w:rFonts w:ascii="Times New Roman" w:hAnsi="Times New Roman" w:cs="Times New Roman"/>
          <w:sz w:val="24"/>
          <w:szCs w:val="24"/>
          <w:lang w:val="en-US"/>
        </w:rPr>
        <w:t xml:space="preserve"> </w:t>
      </w:r>
    </w:p>
    <w:p w:rsidR="00797719" w:rsidRPr="0054597C" w:rsidRDefault="00797719" w:rsidP="00797719">
      <w:pPr>
        <w:spacing w:after="0" w:line="240" w:lineRule="auto"/>
        <w:ind w:firstLine="567"/>
        <w:jc w:val="both"/>
        <w:rPr>
          <w:rFonts w:ascii="Times New Roman" w:hAnsi="Times New Roman" w:cs="Times New Roman"/>
          <w:sz w:val="24"/>
          <w:szCs w:val="24"/>
          <w:lang w:val="en-US"/>
        </w:rPr>
      </w:pPr>
    </w:p>
    <w:p w:rsidR="00797719" w:rsidRPr="00652484" w:rsidRDefault="00797719" w:rsidP="00797719">
      <w:pPr>
        <w:spacing w:after="0" w:line="240" w:lineRule="auto"/>
        <w:ind w:firstLine="567"/>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lastRenderedPageBreak/>
        <w:drawing>
          <wp:inline distT="0" distB="0" distL="0" distR="0">
            <wp:extent cx="4265676" cy="21305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i_A_Linevsky(1).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65676" cy="2130552"/>
                    </a:xfrm>
                    <a:prstGeom prst="rect">
                      <a:avLst/>
                    </a:prstGeom>
                  </pic:spPr>
                </pic:pic>
              </a:graphicData>
            </a:graphic>
          </wp:inline>
        </w:drawing>
      </w:r>
    </w:p>
    <w:p w:rsidR="00797719" w:rsidRPr="00652484" w:rsidRDefault="00797719" w:rsidP="00797719">
      <w:pPr>
        <w:spacing w:after="0" w:line="240" w:lineRule="auto"/>
        <w:ind w:firstLine="567"/>
        <w:jc w:val="both"/>
        <w:rPr>
          <w:rFonts w:ascii="Times New Roman" w:hAnsi="Times New Roman" w:cs="Times New Roman"/>
          <w:sz w:val="24"/>
          <w:szCs w:val="24"/>
        </w:rPr>
      </w:pPr>
    </w:p>
    <w:p w:rsidR="00797719" w:rsidRPr="0054597C" w:rsidRDefault="0054597C" w:rsidP="0054597C">
      <w:pPr>
        <w:spacing w:after="0" w:line="240" w:lineRule="auto"/>
        <w:ind w:firstLine="567"/>
        <w:jc w:val="center"/>
        <w:rPr>
          <w:rFonts w:ascii="Times New Roman" w:hAnsi="Times New Roman" w:cs="Times New Roman"/>
          <w:sz w:val="24"/>
          <w:szCs w:val="24"/>
          <w:lang w:val="en-US"/>
        </w:rPr>
      </w:pPr>
      <w:proofErr w:type="gramStart"/>
      <w:r>
        <w:rPr>
          <w:rFonts w:ascii="Times New Roman" w:hAnsi="Times New Roman" w:cs="Times New Roman"/>
          <w:b/>
          <w:sz w:val="24"/>
          <w:szCs w:val="24"/>
          <w:lang w:val="en-US"/>
        </w:rPr>
        <w:t>Fig</w:t>
      </w:r>
      <w:r w:rsidR="00797719" w:rsidRPr="0054597C">
        <w:rPr>
          <w:rFonts w:ascii="Times New Roman" w:hAnsi="Times New Roman" w:cs="Times New Roman"/>
          <w:b/>
          <w:sz w:val="24"/>
          <w:szCs w:val="24"/>
          <w:lang w:val="en-US"/>
        </w:rPr>
        <w:t>. 1.</w:t>
      </w:r>
      <w:proofErr w:type="gramEnd"/>
      <w:r w:rsidR="00797719" w:rsidRPr="0054597C">
        <w:rPr>
          <w:rFonts w:ascii="Times New Roman" w:hAnsi="Times New Roman" w:cs="Times New Roman"/>
          <w:b/>
          <w:sz w:val="24"/>
          <w:szCs w:val="24"/>
          <w:lang w:val="en-US"/>
        </w:rPr>
        <w:t xml:space="preserve"> </w:t>
      </w:r>
      <w:proofErr w:type="gramStart"/>
      <w:r w:rsidRPr="0054597C">
        <w:rPr>
          <w:rFonts w:ascii="Times New Roman" w:hAnsi="Times New Roman" w:cs="Times New Roman"/>
          <w:b/>
          <w:sz w:val="24"/>
          <w:szCs w:val="24"/>
          <w:lang/>
        </w:rPr>
        <w:t>Mucous membrane of the jejunum of patient L., 29 years old.</w:t>
      </w:r>
      <w:proofErr w:type="gramEnd"/>
      <w:r w:rsidRPr="0054597C">
        <w:rPr>
          <w:rFonts w:ascii="Times New Roman" w:hAnsi="Times New Roman" w:cs="Times New Roman"/>
          <w:b/>
          <w:sz w:val="24"/>
          <w:szCs w:val="24"/>
          <w:lang/>
        </w:rPr>
        <w:br/>
      </w:r>
      <w:proofErr w:type="gramStart"/>
      <w:r w:rsidRPr="0054597C">
        <w:rPr>
          <w:rFonts w:ascii="Times New Roman" w:hAnsi="Times New Roman" w:cs="Times New Roman"/>
          <w:b/>
          <w:sz w:val="24"/>
          <w:szCs w:val="24"/>
          <w:lang/>
        </w:rPr>
        <w:t>Description in the text.</w:t>
      </w:r>
      <w:proofErr w:type="gramEnd"/>
      <w:r w:rsidRPr="0054597C">
        <w:rPr>
          <w:rFonts w:ascii="Times New Roman" w:hAnsi="Times New Roman" w:cs="Times New Roman"/>
          <w:b/>
          <w:sz w:val="24"/>
          <w:szCs w:val="24"/>
          <w:lang/>
        </w:rPr>
        <w:t xml:space="preserve"> </w:t>
      </w:r>
      <w:proofErr w:type="gramStart"/>
      <w:r w:rsidRPr="0054597C">
        <w:rPr>
          <w:rFonts w:ascii="Times New Roman" w:hAnsi="Times New Roman" w:cs="Times New Roman"/>
          <w:b/>
          <w:sz w:val="24"/>
          <w:szCs w:val="24"/>
          <w:lang/>
        </w:rPr>
        <w:t xml:space="preserve">Stained with </w:t>
      </w:r>
      <w:proofErr w:type="spellStart"/>
      <w:r w:rsidRPr="0054597C">
        <w:rPr>
          <w:rFonts w:ascii="Times New Roman" w:hAnsi="Times New Roman" w:cs="Times New Roman"/>
          <w:b/>
          <w:sz w:val="24"/>
          <w:szCs w:val="24"/>
          <w:lang/>
        </w:rPr>
        <w:t>haematoxylin</w:t>
      </w:r>
      <w:proofErr w:type="spellEnd"/>
      <w:r w:rsidRPr="0054597C">
        <w:rPr>
          <w:rFonts w:ascii="Times New Roman" w:hAnsi="Times New Roman" w:cs="Times New Roman"/>
          <w:b/>
          <w:sz w:val="24"/>
          <w:szCs w:val="24"/>
          <w:lang/>
        </w:rPr>
        <w:t>-eosin, increase</w:t>
      </w:r>
      <w:r w:rsidR="00797719" w:rsidRPr="0054597C">
        <w:rPr>
          <w:rFonts w:ascii="Times New Roman" w:hAnsi="Times New Roman" w:cs="Times New Roman"/>
          <w:b/>
          <w:sz w:val="24"/>
          <w:szCs w:val="24"/>
          <w:lang w:val="en-US"/>
        </w:rPr>
        <w:t xml:space="preserve"> ×90.</w:t>
      </w:r>
      <w:proofErr w:type="gramEnd"/>
    </w:p>
    <w:p w:rsidR="00A95D23" w:rsidRPr="0054597C" w:rsidRDefault="00A95D23" w:rsidP="00242893">
      <w:pPr>
        <w:tabs>
          <w:tab w:val="num" w:pos="720"/>
        </w:tabs>
        <w:spacing w:after="0" w:line="240" w:lineRule="auto"/>
        <w:ind w:firstLine="567"/>
        <w:jc w:val="both"/>
        <w:rPr>
          <w:rFonts w:ascii="Times New Roman" w:hAnsi="Times New Roman" w:cs="Times New Roman"/>
          <w:sz w:val="24"/>
          <w:szCs w:val="24"/>
          <w:lang w:val="en-US"/>
        </w:rPr>
      </w:pPr>
    </w:p>
    <w:p w:rsidR="00E35CD5" w:rsidRDefault="0054597C" w:rsidP="000C5D80">
      <w:pPr>
        <w:spacing w:after="0" w:line="240" w:lineRule="auto"/>
        <w:ind w:firstLine="567"/>
        <w:jc w:val="both"/>
        <w:rPr>
          <w:rFonts w:ascii="Times New Roman" w:hAnsi="Times New Roman" w:cs="Times New Roman"/>
          <w:sz w:val="24"/>
          <w:szCs w:val="24"/>
          <w:lang/>
        </w:rPr>
      </w:pPr>
      <w:r w:rsidRPr="0054597C">
        <w:rPr>
          <w:rFonts w:ascii="Times New Roman" w:hAnsi="Times New Roman" w:cs="Times New Roman"/>
          <w:sz w:val="24"/>
          <w:szCs w:val="24"/>
          <w:lang/>
        </w:rPr>
        <w:t xml:space="preserve">Separately, we emphasize that the </w:t>
      </w:r>
      <w:proofErr w:type="spellStart"/>
      <w:r w:rsidRPr="0054597C">
        <w:rPr>
          <w:rFonts w:ascii="Times New Roman" w:hAnsi="Times New Roman" w:cs="Times New Roman"/>
          <w:sz w:val="24"/>
          <w:szCs w:val="24"/>
          <w:lang/>
        </w:rPr>
        <w:t>villi</w:t>
      </w:r>
      <w:proofErr w:type="spellEnd"/>
      <w:r w:rsidRPr="0054597C">
        <w:rPr>
          <w:rFonts w:ascii="Times New Roman" w:hAnsi="Times New Roman" w:cs="Times New Roman"/>
          <w:sz w:val="24"/>
          <w:szCs w:val="24"/>
          <w:lang/>
        </w:rPr>
        <w:t xml:space="preserve"> of the duodenum were not shortened, not thickened, enlarged lymphatic vessels and PAS-positive </w:t>
      </w:r>
      <w:r w:rsidR="00E35CD5">
        <w:rPr>
          <w:rFonts w:ascii="Times New Roman" w:hAnsi="Times New Roman" w:cs="Times New Roman"/>
          <w:sz w:val="24"/>
          <w:szCs w:val="24"/>
          <w:lang/>
        </w:rPr>
        <w:t>foamy macrophages were absent.</w:t>
      </w:r>
    </w:p>
    <w:p w:rsidR="000C5D80" w:rsidRPr="0054597C" w:rsidRDefault="0054597C" w:rsidP="000C5D80">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rPr>
        <w:t>Based on the history of the disease, life, objective examination, the results of laboratory-instrumental research, the following alleged clinical diagnosis is formulated:</w:t>
      </w:r>
    </w:p>
    <w:p w:rsidR="000C5D80" w:rsidRPr="0054597C" w:rsidRDefault="000C5D80" w:rsidP="000C5D80">
      <w:pPr>
        <w:spacing w:after="0" w:line="240" w:lineRule="auto"/>
        <w:ind w:firstLine="567"/>
        <w:jc w:val="both"/>
        <w:rPr>
          <w:rFonts w:ascii="Times New Roman" w:hAnsi="Times New Roman" w:cs="Times New Roman"/>
          <w:sz w:val="24"/>
          <w:szCs w:val="24"/>
          <w:lang w:val="en-US"/>
        </w:rPr>
      </w:pPr>
    </w:p>
    <w:p w:rsidR="000C5D80" w:rsidRPr="0054597C" w:rsidRDefault="0054597C" w:rsidP="000C5D8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b/>
          <w:bCs/>
          <w:i/>
          <w:sz w:val="24"/>
          <w:szCs w:val="24"/>
          <w:lang w:val="en-US"/>
        </w:rPr>
        <w:t>Main diagnosis:</w:t>
      </w:r>
      <w:r w:rsidR="000C5D80" w:rsidRPr="0054597C">
        <w:rPr>
          <w:rFonts w:ascii="Times New Roman" w:hAnsi="Times New Roman" w:cs="Times New Roman"/>
          <w:b/>
          <w:bCs/>
          <w:i/>
          <w:sz w:val="24"/>
          <w:szCs w:val="24"/>
          <w:lang w:val="en-US"/>
        </w:rPr>
        <w:t xml:space="preserve"> </w:t>
      </w:r>
      <w:r w:rsidRPr="0054597C">
        <w:rPr>
          <w:rFonts w:ascii="Times New Roman" w:hAnsi="Times New Roman" w:cs="Times New Roman"/>
          <w:sz w:val="24"/>
          <w:szCs w:val="24"/>
          <w:lang/>
        </w:rPr>
        <w:t>Edematous syndrome of unknown etiology</w:t>
      </w:r>
      <w:r w:rsidR="000C5D80" w:rsidRPr="0054597C">
        <w:rPr>
          <w:rFonts w:ascii="Times New Roman" w:hAnsi="Times New Roman" w:cs="Times New Roman"/>
          <w:sz w:val="24"/>
          <w:szCs w:val="24"/>
          <w:lang w:val="en-US"/>
        </w:rPr>
        <w:t>.</w:t>
      </w:r>
    </w:p>
    <w:p w:rsidR="003E463C" w:rsidRPr="0054597C" w:rsidRDefault="0054597C" w:rsidP="003E463C">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b/>
          <w:bCs/>
          <w:i/>
          <w:sz w:val="24"/>
          <w:szCs w:val="24"/>
          <w:lang/>
        </w:rPr>
        <w:t>Concomitant diagnosis</w:t>
      </w:r>
      <w:r w:rsidR="003E463C" w:rsidRPr="0054597C">
        <w:rPr>
          <w:rFonts w:ascii="Times New Roman" w:hAnsi="Times New Roman" w:cs="Times New Roman"/>
          <w:b/>
          <w:bCs/>
          <w:i/>
          <w:sz w:val="24"/>
          <w:szCs w:val="24"/>
          <w:lang w:val="en-US"/>
        </w:rPr>
        <w:t>:</w:t>
      </w:r>
      <w:r w:rsidR="003E463C" w:rsidRPr="0054597C">
        <w:rPr>
          <w:rFonts w:ascii="Times New Roman" w:hAnsi="Times New Roman" w:cs="Times New Roman"/>
          <w:bCs/>
          <w:sz w:val="24"/>
          <w:szCs w:val="24"/>
          <w:lang w:val="en-US"/>
        </w:rPr>
        <w:t xml:space="preserve"> </w:t>
      </w:r>
      <w:r w:rsidRPr="0054597C">
        <w:rPr>
          <w:rFonts w:ascii="Times New Roman" w:hAnsi="Times New Roman" w:cs="Times New Roman"/>
          <w:sz w:val="24"/>
          <w:szCs w:val="24"/>
          <w:lang/>
        </w:rPr>
        <w:t xml:space="preserve">Secondary </w:t>
      </w:r>
      <w:proofErr w:type="spellStart"/>
      <w:r w:rsidRPr="0054597C">
        <w:rPr>
          <w:rFonts w:ascii="Times New Roman" w:hAnsi="Times New Roman" w:cs="Times New Roman"/>
          <w:sz w:val="24"/>
          <w:szCs w:val="24"/>
          <w:lang/>
        </w:rPr>
        <w:t>hypochromic</w:t>
      </w:r>
      <w:proofErr w:type="spellEnd"/>
      <w:r w:rsidRPr="0054597C">
        <w:rPr>
          <w:rFonts w:ascii="Times New Roman" w:hAnsi="Times New Roman" w:cs="Times New Roman"/>
          <w:sz w:val="24"/>
          <w:szCs w:val="24"/>
          <w:lang/>
        </w:rPr>
        <w:t xml:space="preserve"> anemia</w:t>
      </w:r>
      <w:r w:rsidR="003E463C" w:rsidRPr="0054597C">
        <w:rPr>
          <w:rFonts w:ascii="Times New Roman" w:hAnsi="Times New Roman" w:cs="Times New Roman"/>
          <w:sz w:val="24"/>
          <w:szCs w:val="24"/>
          <w:lang w:val="en-US"/>
        </w:rPr>
        <w:t>?</w:t>
      </w:r>
    </w:p>
    <w:p w:rsidR="000C5D80" w:rsidRPr="0054597C" w:rsidRDefault="000C5D80" w:rsidP="000C5D80">
      <w:pPr>
        <w:spacing w:after="0" w:line="240" w:lineRule="auto"/>
        <w:ind w:firstLine="567"/>
        <w:jc w:val="both"/>
        <w:rPr>
          <w:rFonts w:ascii="Times New Roman" w:hAnsi="Times New Roman" w:cs="Times New Roman"/>
          <w:sz w:val="24"/>
          <w:szCs w:val="24"/>
          <w:lang w:val="en-US"/>
        </w:rPr>
      </w:pPr>
    </w:p>
    <w:p w:rsidR="000C5D80" w:rsidRPr="0054597C" w:rsidRDefault="0054597C" w:rsidP="000C5D80">
      <w:pPr>
        <w:spacing w:after="0" w:line="240" w:lineRule="auto"/>
        <w:ind w:firstLine="567"/>
        <w:jc w:val="both"/>
        <w:rPr>
          <w:rFonts w:ascii="Times New Roman" w:hAnsi="Times New Roman" w:cs="Times New Roman"/>
          <w:b/>
          <w:sz w:val="24"/>
          <w:szCs w:val="24"/>
          <w:lang w:val="en-US"/>
        </w:rPr>
      </w:pPr>
      <w:r w:rsidRPr="0054597C">
        <w:rPr>
          <w:rFonts w:ascii="Times New Roman" w:hAnsi="Times New Roman" w:cs="Times New Roman"/>
          <w:b/>
          <w:sz w:val="24"/>
          <w:szCs w:val="24"/>
          <w:lang/>
        </w:rPr>
        <w:t>Differential diagnosis</w:t>
      </w:r>
    </w:p>
    <w:p w:rsidR="00A95D23" w:rsidRPr="0054597C" w:rsidRDefault="0054597C" w:rsidP="00E35CD5">
      <w:pPr>
        <w:spacing w:after="0" w:line="240" w:lineRule="auto"/>
        <w:ind w:firstLine="567"/>
        <w:jc w:val="both"/>
        <w:rPr>
          <w:rFonts w:ascii="Times New Roman" w:hAnsi="Times New Roman" w:cs="Times New Roman"/>
          <w:sz w:val="24"/>
          <w:szCs w:val="24"/>
          <w:lang w:val="en-US"/>
        </w:rPr>
      </w:pPr>
      <w:r w:rsidRPr="0054597C">
        <w:rPr>
          <w:rFonts w:ascii="Times New Roman" w:hAnsi="Times New Roman" w:cs="Times New Roman"/>
          <w:sz w:val="24"/>
          <w:szCs w:val="24"/>
          <w:lang/>
        </w:rPr>
        <w:t>The absence of visible pathological abnormalities according to the ultrasound of various organs and systems in the presence of clinically significant edema caused a careful analysis of the results obtained and a logical exclusion of probable causes of edema.</w:t>
      </w:r>
      <w:r w:rsidRPr="0054597C">
        <w:rPr>
          <w:rFonts w:ascii="Times New Roman" w:hAnsi="Times New Roman" w:cs="Times New Roman"/>
          <w:sz w:val="24"/>
          <w:szCs w:val="24"/>
          <w:lang/>
        </w:rPr>
        <w:br/>
        <w:t>Our reasoning proceeded in the following direction. Swelling can occur with the following diseases (Table 1).</w:t>
      </w:r>
      <w:r w:rsidR="000C5D80" w:rsidRPr="0054597C">
        <w:rPr>
          <w:rFonts w:ascii="Times New Roman" w:hAnsi="Times New Roman" w:cs="Times New Roman"/>
          <w:sz w:val="24"/>
          <w:szCs w:val="24"/>
          <w:lang w:val="en-US"/>
        </w:rPr>
        <w:t xml:space="preserve"> </w:t>
      </w:r>
    </w:p>
    <w:p w:rsidR="000C5D80" w:rsidRPr="0054597C" w:rsidRDefault="0054597C" w:rsidP="000C5D80">
      <w:pPr>
        <w:spacing w:after="0" w:line="240" w:lineRule="auto"/>
        <w:ind w:firstLine="567"/>
        <w:jc w:val="right"/>
        <w:rPr>
          <w:rFonts w:ascii="Times New Roman" w:hAnsi="Times New Roman" w:cs="Times New Roman"/>
          <w:sz w:val="24"/>
          <w:szCs w:val="24"/>
          <w:lang w:val="en-US"/>
        </w:rPr>
      </w:pPr>
      <w:r>
        <w:rPr>
          <w:rFonts w:ascii="Times New Roman" w:hAnsi="Times New Roman" w:cs="Times New Roman"/>
          <w:sz w:val="24"/>
          <w:szCs w:val="24"/>
          <w:lang w:val="en-US"/>
        </w:rPr>
        <w:t>Table 1</w:t>
      </w:r>
    </w:p>
    <w:p w:rsidR="000C5D80" w:rsidRPr="0054597C" w:rsidRDefault="0054597C" w:rsidP="000C5D80">
      <w:pPr>
        <w:spacing w:after="0" w:line="240" w:lineRule="auto"/>
        <w:ind w:firstLine="567"/>
        <w:jc w:val="center"/>
        <w:rPr>
          <w:rFonts w:ascii="Times New Roman" w:hAnsi="Times New Roman" w:cs="Times New Roman"/>
          <w:b/>
          <w:sz w:val="24"/>
          <w:szCs w:val="24"/>
          <w:lang w:val="en-US"/>
        </w:rPr>
      </w:pPr>
      <w:r w:rsidRPr="0054597C">
        <w:rPr>
          <w:rFonts w:ascii="Times New Roman" w:hAnsi="Times New Roman" w:cs="Times New Roman"/>
          <w:b/>
          <w:sz w:val="24"/>
          <w:szCs w:val="24"/>
          <w:lang/>
        </w:rPr>
        <w:t>Causes of edema</w:t>
      </w:r>
      <w:r w:rsidRPr="0054597C">
        <w:rPr>
          <w:rFonts w:ascii="Times New Roman" w:hAnsi="Times New Roman" w:cs="Times New Roman"/>
          <w:b/>
          <w:sz w:val="24"/>
          <w:szCs w:val="24"/>
          <w:lang w:val="en-US"/>
        </w:rPr>
        <w:t xml:space="preserve"> </w:t>
      </w:r>
      <w:r w:rsidR="000C5D80" w:rsidRPr="0054597C">
        <w:rPr>
          <w:rFonts w:ascii="Times New Roman" w:hAnsi="Times New Roman" w:cs="Times New Roman"/>
          <w:b/>
          <w:sz w:val="24"/>
          <w:szCs w:val="24"/>
          <w:lang w:val="en-US"/>
        </w:rPr>
        <w:t>(</w:t>
      </w:r>
      <w:r>
        <w:rPr>
          <w:rFonts w:ascii="Times New Roman" w:hAnsi="Times New Roman" w:cs="Times New Roman"/>
          <w:b/>
          <w:sz w:val="24"/>
          <w:szCs w:val="24"/>
          <w:lang w:val="en-US"/>
        </w:rPr>
        <w:t>R</w:t>
      </w:r>
      <w:r w:rsidR="000C5D80" w:rsidRPr="0054597C">
        <w:rPr>
          <w:rFonts w:ascii="Times New Roman" w:hAnsi="Times New Roman" w:cs="Times New Roman"/>
          <w:b/>
          <w:sz w:val="24"/>
          <w:szCs w:val="24"/>
          <w:lang w:val="en-US"/>
        </w:rPr>
        <w:t xml:space="preserve">. </w:t>
      </w:r>
      <w:r w:rsidR="000C5D80" w:rsidRPr="00652484">
        <w:rPr>
          <w:rFonts w:ascii="Times New Roman" w:hAnsi="Times New Roman" w:cs="Times New Roman"/>
          <w:b/>
          <w:sz w:val="24"/>
          <w:szCs w:val="24"/>
        </w:rPr>
        <w:t>А</w:t>
      </w:r>
      <w:r w:rsidR="000C5D80" w:rsidRPr="0054597C">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Libis</w:t>
      </w:r>
      <w:proofErr w:type="spellEnd"/>
      <w:r w:rsidR="000C5D80" w:rsidRPr="0054597C">
        <w:rPr>
          <w:rFonts w:ascii="Times New Roman" w:hAnsi="Times New Roman" w:cs="Times New Roman"/>
          <w:b/>
          <w:sz w:val="24"/>
          <w:szCs w:val="24"/>
          <w:lang w:val="en-US"/>
        </w:rPr>
        <w:t xml:space="preserve"> </w:t>
      </w:r>
      <w:r>
        <w:rPr>
          <w:rFonts w:ascii="Times New Roman" w:hAnsi="Times New Roman" w:cs="Times New Roman"/>
          <w:b/>
          <w:sz w:val="24"/>
          <w:szCs w:val="24"/>
          <w:lang w:val="en-US"/>
        </w:rPr>
        <w:t>et al</w:t>
      </w:r>
      <w:r w:rsidR="000C5D80" w:rsidRPr="0054597C">
        <w:rPr>
          <w:rFonts w:ascii="Times New Roman" w:hAnsi="Times New Roman" w:cs="Times New Roman"/>
          <w:b/>
          <w:sz w:val="24"/>
          <w:szCs w:val="24"/>
          <w:lang w:val="en-US"/>
        </w:rPr>
        <w:t>., 2011 [</w:t>
      </w:r>
      <w:r w:rsidR="00CA0064" w:rsidRPr="0054597C">
        <w:rPr>
          <w:rFonts w:ascii="Times New Roman" w:hAnsi="Times New Roman" w:cs="Times New Roman"/>
          <w:b/>
          <w:sz w:val="24"/>
          <w:szCs w:val="24"/>
          <w:lang w:val="en-US"/>
        </w:rPr>
        <w:t>1</w:t>
      </w:r>
      <w:r w:rsidR="000C5D80" w:rsidRPr="0054597C">
        <w:rPr>
          <w:rFonts w:ascii="Times New Roman" w:hAnsi="Times New Roman" w:cs="Times New Roman"/>
          <w:b/>
          <w:sz w:val="24"/>
          <w:szCs w:val="24"/>
          <w:lang w:val="en-US"/>
        </w:rPr>
        <w:t>])</w:t>
      </w:r>
    </w:p>
    <w:tbl>
      <w:tblPr>
        <w:tblStyle w:val="-1"/>
        <w:tblW w:w="0" w:type="auto"/>
        <w:tblLook w:val="00A0"/>
      </w:tblPr>
      <w:tblGrid>
        <w:gridCol w:w="3652"/>
        <w:gridCol w:w="5919"/>
      </w:tblGrid>
      <w:tr w:rsidR="000C5D80" w:rsidRPr="00652484" w:rsidTr="00F54DD3">
        <w:trPr>
          <w:cnfStyle w:val="100000000000"/>
        </w:trPr>
        <w:tc>
          <w:tcPr>
            <w:cnfStyle w:val="001000000000"/>
            <w:tcW w:w="9571" w:type="dxa"/>
            <w:gridSpan w:val="2"/>
          </w:tcPr>
          <w:p w:rsidR="000C5D80" w:rsidRPr="00442853" w:rsidRDefault="00442853" w:rsidP="00CA0064">
            <w:pPr>
              <w:jc w:val="center"/>
              <w:rPr>
                <w:rFonts w:ascii="Times New Roman" w:hAnsi="Times New Roman" w:cs="Times New Roman"/>
                <w:bCs w:val="0"/>
                <w:i/>
                <w:sz w:val="24"/>
                <w:szCs w:val="24"/>
                <w:lang w:val="en-US"/>
              </w:rPr>
            </w:pPr>
            <w:r>
              <w:rPr>
                <w:rFonts w:ascii="Times New Roman" w:hAnsi="Times New Roman" w:cs="Times New Roman"/>
                <w:bCs w:val="0"/>
                <w:i/>
                <w:sz w:val="24"/>
                <w:szCs w:val="24"/>
                <w:lang w:val="en-US"/>
              </w:rPr>
              <w:t>Etiology</w:t>
            </w:r>
          </w:p>
        </w:tc>
      </w:tr>
      <w:tr w:rsidR="000C5D80" w:rsidRPr="00442853" w:rsidTr="00F54DD3">
        <w:trPr>
          <w:cnfStyle w:val="000000100000"/>
        </w:trPr>
        <w:tc>
          <w:tcPr>
            <w:cnfStyle w:val="001000000000"/>
            <w:tcW w:w="9571" w:type="dxa"/>
            <w:gridSpan w:val="2"/>
          </w:tcPr>
          <w:p w:rsidR="000C5D80" w:rsidRPr="00442853" w:rsidRDefault="00442853" w:rsidP="00F54DD3">
            <w:pPr>
              <w:pStyle w:val="ab"/>
              <w:numPr>
                <w:ilvl w:val="0"/>
                <w:numId w:val="3"/>
              </w:numPr>
              <w:spacing w:before="0" w:beforeAutospacing="0" w:after="0" w:afterAutospacing="0"/>
              <w:jc w:val="both"/>
              <w:rPr>
                <w:b w:val="0"/>
                <w:bCs w:val="0"/>
                <w:lang w:val="en-US"/>
              </w:rPr>
            </w:pPr>
            <w:r w:rsidRPr="00442853">
              <w:rPr>
                <w:b w:val="0"/>
                <w:bCs w:val="0"/>
                <w:lang w:val="en-US"/>
              </w:rPr>
              <w:t>Heart disease, leading to the development of chronic heart failure</w:t>
            </w:r>
          </w:p>
        </w:tc>
      </w:tr>
      <w:tr w:rsidR="000C5D80" w:rsidRPr="00442853" w:rsidTr="00F54DD3">
        <w:trPr>
          <w:cnfStyle w:val="000000010000"/>
        </w:trPr>
        <w:tc>
          <w:tcPr>
            <w:cnfStyle w:val="001000000000"/>
            <w:tcW w:w="9571" w:type="dxa"/>
            <w:gridSpan w:val="2"/>
          </w:tcPr>
          <w:p w:rsidR="000C5D80" w:rsidRPr="00442853" w:rsidRDefault="00442853" w:rsidP="00F54DD3">
            <w:pPr>
              <w:pStyle w:val="ab"/>
              <w:numPr>
                <w:ilvl w:val="0"/>
                <w:numId w:val="3"/>
              </w:numPr>
              <w:spacing w:before="0" w:beforeAutospacing="0" w:after="0" w:afterAutospacing="0"/>
              <w:jc w:val="both"/>
              <w:rPr>
                <w:b w:val="0"/>
                <w:bCs w:val="0"/>
                <w:lang w:val="en-US"/>
              </w:rPr>
            </w:pPr>
            <w:r w:rsidRPr="00442853">
              <w:rPr>
                <w:b w:val="0"/>
                <w:bCs w:val="0"/>
                <w:lang w:val="en-US"/>
              </w:rPr>
              <w:t xml:space="preserve">Kidney disease, leading to the development of </w:t>
            </w:r>
            <w:proofErr w:type="spellStart"/>
            <w:r w:rsidRPr="00442853">
              <w:rPr>
                <w:b w:val="0"/>
                <w:bCs w:val="0"/>
                <w:lang w:val="en-US"/>
              </w:rPr>
              <w:t>nephrotic</w:t>
            </w:r>
            <w:proofErr w:type="spellEnd"/>
            <w:r w:rsidRPr="00442853">
              <w:rPr>
                <w:b w:val="0"/>
                <w:bCs w:val="0"/>
                <w:lang w:val="en-US"/>
              </w:rPr>
              <w:t xml:space="preserve"> or nephritic syndrome</w:t>
            </w:r>
          </w:p>
        </w:tc>
      </w:tr>
      <w:tr w:rsidR="000C5D80" w:rsidRPr="00442853" w:rsidTr="00F54DD3">
        <w:trPr>
          <w:cnfStyle w:val="000000100000"/>
        </w:trPr>
        <w:tc>
          <w:tcPr>
            <w:cnfStyle w:val="001000000000"/>
            <w:tcW w:w="9571" w:type="dxa"/>
            <w:gridSpan w:val="2"/>
          </w:tcPr>
          <w:p w:rsidR="000C5D80" w:rsidRPr="00442853" w:rsidRDefault="00442853" w:rsidP="00F54DD3">
            <w:pPr>
              <w:pStyle w:val="ab"/>
              <w:numPr>
                <w:ilvl w:val="0"/>
                <w:numId w:val="3"/>
              </w:numPr>
              <w:spacing w:before="0" w:beforeAutospacing="0" w:after="0" w:afterAutospacing="0"/>
              <w:jc w:val="both"/>
              <w:rPr>
                <w:b w:val="0"/>
                <w:bCs w:val="0"/>
                <w:lang w:val="en-US"/>
              </w:rPr>
            </w:pPr>
            <w:r w:rsidRPr="00442853">
              <w:rPr>
                <w:b w:val="0"/>
                <w:bCs w:val="0"/>
                <w:lang w:val="en-US"/>
              </w:rPr>
              <w:t>Liver pathology (cirrhosis or liver cancer)</w:t>
            </w:r>
          </w:p>
        </w:tc>
      </w:tr>
      <w:tr w:rsidR="000C5D80" w:rsidRPr="00652484" w:rsidTr="00F54DD3">
        <w:trPr>
          <w:cnfStyle w:val="000000010000"/>
        </w:trPr>
        <w:tc>
          <w:tcPr>
            <w:cnfStyle w:val="001000000000"/>
            <w:tcW w:w="9571" w:type="dxa"/>
            <w:gridSpan w:val="2"/>
          </w:tcPr>
          <w:p w:rsidR="000C5D80" w:rsidRPr="00652484" w:rsidRDefault="00442853" w:rsidP="00F54DD3">
            <w:pPr>
              <w:pStyle w:val="ab"/>
              <w:numPr>
                <w:ilvl w:val="0"/>
                <w:numId w:val="3"/>
              </w:numPr>
              <w:spacing w:before="0" w:beforeAutospacing="0" w:after="0" w:afterAutospacing="0"/>
              <w:jc w:val="both"/>
              <w:rPr>
                <w:b w:val="0"/>
                <w:bCs w:val="0"/>
              </w:rPr>
            </w:pPr>
            <w:proofErr w:type="spellStart"/>
            <w:r w:rsidRPr="00442853">
              <w:rPr>
                <w:b w:val="0"/>
                <w:bCs w:val="0"/>
              </w:rPr>
              <w:t>Lymphatic</w:t>
            </w:r>
            <w:proofErr w:type="spellEnd"/>
            <w:r w:rsidRPr="00442853">
              <w:rPr>
                <w:b w:val="0"/>
                <w:bCs w:val="0"/>
              </w:rPr>
              <w:t xml:space="preserve"> </w:t>
            </w:r>
            <w:proofErr w:type="spellStart"/>
            <w:r w:rsidRPr="00442853">
              <w:rPr>
                <w:b w:val="0"/>
                <w:bCs w:val="0"/>
              </w:rPr>
              <w:t>edema</w:t>
            </w:r>
            <w:proofErr w:type="spellEnd"/>
          </w:p>
        </w:tc>
      </w:tr>
      <w:tr w:rsidR="000C5D80" w:rsidRPr="00652484" w:rsidTr="00F54DD3">
        <w:trPr>
          <w:cnfStyle w:val="000000100000"/>
        </w:trPr>
        <w:tc>
          <w:tcPr>
            <w:cnfStyle w:val="001000000000"/>
            <w:tcW w:w="9571" w:type="dxa"/>
            <w:gridSpan w:val="2"/>
          </w:tcPr>
          <w:p w:rsidR="000C5D80" w:rsidRPr="00652484" w:rsidRDefault="00442853" w:rsidP="00F54DD3">
            <w:pPr>
              <w:pStyle w:val="ab"/>
              <w:numPr>
                <w:ilvl w:val="0"/>
                <w:numId w:val="3"/>
              </w:numPr>
              <w:spacing w:before="0" w:beforeAutospacing="0" w:after="0" w:afterAutospacing="0"/>
              <w:jc w:val="both"/>
              <w:rPr>
                <w:b w:val="0"/>
                <w:bCs w:val="0"/>
              </w:rPr>
            </w:pPr>
            <w:proofErr w:type="spellStart"/>
            <w:r w:rsidRPr="00442853">
              <w:rPr>
                <w:b w:val="0"/>
                <w:bCs w:val="0"/>
              </w:rPr>
              <w:t>Chronic</w:t>
            </w:r>
            <w:proofErr w:type="spellEnd"/>
            <w:r w:rsidRPr="00442853">
              <w:rPr>
                <w:b w:val="0"/>
                <w:bCs w:val="0"/>
              </w:rPr>
              <w:t xml:space="preserve"> </w:t>
            </w:r>
            <w:proofErr w:type="spellStart"/>
            <w:r w:rsidRPr="00442853">
              <w:rPr>
                <w:b w:val="0"/>
                <w:bCs w:val="0"/>
              </w:rPr>
              <w:t>venous</w:t>
            </w:r>
            <w:proofErr w:type="spellEnd"/>
            <w:r w:rsidRPr="00442853">
              <w:rPr>
                <w:b w:val="0"/>
                <w:bCs w:val="0"/>
              </w:rPr>
              <w:t xml:space="preserve"> </w:t>
            </w:r>
            <w:proofErr w:type="spellStart"/>
            <w:r w:rsidRPr="00442853">
              <w:rPr>
                <w:b w:val="0"/>
                <w:bCs w:val="0"/>
              </w:rPr>
              <w:t>insufficiency</w:t>
            </w:r>
            <w:proofErr w:type="spellEnd"/>
          </w:p>
        </w:tc>
      </w:tr>
      <w:tr w:rsidR="000C5D80" w:rsidRPr="00442853" w:rsidTr="00F54DD3">
        <w:trPr>
          <w:cnfStyle w:val="000000010000"/>
        </w:trPr>
        <w:tc>
          <w:tcPr>
            <w:cnfStyle w:val="001000000000"/>
            <w:tcW w:w="9571" w:type="dxa"/>
            <w:gridSpan w:val="2"/>
          </w:tcPr>
          <w:p w:rsidR="000C5D80" w:rsidRPr="00442853" w:rsidRDefault="00442853" w:rsidP="00F54DD3">
            <w:pPr>
              <w:pStyle w:val="ab"/>
              <w:numPr>
                <w:ilvl w:val="0"/>
                <w:numId w:val="3"/>
              </w:numPr>
              <w:spacing w:before="0" w:beforeAutospacing="0" w:after="0" w:afterAutospacing="0"/>
              <w:jc w:val="both"/>
              <w:rPr>
                <w:b w:val="0"/>
                <w:bCs w:val="0"/>
                <w:lang w:val="en-US"/>
              </w:rPr>
            </w:pPr>
            <w:r w:rsidRPr="00442853">
              <w:rPr>
                <w:b w:val="0"/>
                <w:bCs w:val="0"/>
                <w:lang/>
              </w:rPr>
              <w:t>Acute disorders of venous circulation (deep vein thrombosis)</w:t>
            </w:r>
          </w:p>
        </w:tc>
      </w:tr>
      <w:tr w:rsidR="00F2597F" w:rsidRPr="00442853" w:rsidTr="00F54DD3">
        <w:trPr>
          <w:cnfStyle w:val="000000100000"/>
        </w:trPr>
        <w:tc>
          <w:tcPr>
            <w:cnfStyle w:val="001000000000"/>
            <w:tcW w:w="9571" w:type="dxa"/>
            <w:gridSpan w:val="2"/>
          </w:tcPr>
          <w:p w:rsidR="00F2597F" w:rsidRPr="00442853" w:rsidRDefault="00442853" w:rsidP="00F54DD3">
            <w:pPr>
              <w:pStyle w:val="ab"/>
              <w:numPr>
                <w:ilvl w:val="0"/>
                <w:numId w:val="3"/>
              </w:numPr>
              <w:spacing w:before="0" w:beforeAutospacing="0" w:after="0" w:afterAutospacing="0"/>
              <w:jc w:val="both"/>
              <w:rPr>
                <w:b w:val="0"/>
                <w:bCs w:val="0"/>
                <w:lang w:val="en-US"/>
              </w:rPr>
            </w:pPr>
            <w:proofErr w:type="spellStart"/>
            <w:r w:rsidRPr="00442853">
              <w:rPr>
                <w:b w:val="0"/>
                <w:bCs w:val="0"/>
                <w:lang w:val="en-US"/>
              </w:rPr>
              <w:t>Enteropathy</w:t>
            </w:r>
            <w:proofErr w:type="spellEnd"/>
            <w:r w:rsidRPr="00442853">
              <w:rPr>
                <w:b w:val="0"/>
                <w:bCs w:val="0"/>
                <w:lang w:val="en-US"/>
              </w:rPr>
              <w:t xml:space="preserve"> with increased protein loss (intestinal </w:t>
            </w:r>
            <w:proofErr w:type="spellStart"/>
            <w:r w:rsidRPr="00442853">
              <w:rPr>
                <w:b w:val="0"/>
                <w:bCs w:val="0"/>
                <w:lang w:val="en-US"/>
              </w:rPr>
              <w:t>lymphangiectasia</w:t>
            </w:r>
            <w:proofErr w:type="spellEnd"/>
            <w:r w:rsidRPr="00442853">
              <w:rPr>
                <w:b w:val="0"/>
                <w:bCs w:val="0"/>
                <w:lang w:val="en-US"/>
              </w:rPr>
              <w:t xml:space="preserve">, </w:t>
            </w:r>
            <w:proofErr w:type="spellStart"/>
            <w:r w:rsidRPr="00442853">
              <w:rPr>
                <w:b w:val="0"/>
                <w:bCs w:val="0"/>
                <w:lang w:val="en-US"/>
              </w:rPr>
              <w:t>sprue</w:t>
            </w:r>
            <w:proofErr w:type="spellEnd"/>
            <w:r w:rsidRPr="00442853">
              <w:rPr>
                <w:b w:val="0"/>
                <w:bCs w:val="0"/>
                <w:lang w:val="en-US"/>
              </w:rPr>
              <w:t xml:space="preserve"> syndrome, small intestinal tumors, Whipple's disease)</w:t>
            </w:r>
          </w:p>
        </w:tc>
      </w:tr>
      <w:tr w:rsidR="00F2597F" w:rsidRPr="00442853" w:rsidTr="00F54DD3">
        <w:trPr>
          <w:cnfStyle w:val="000000010000"/>
        </w:trPr>
        <w:tc>
          <w:tcPr>
            <w:cnfStyle w:val="001000000000"/>
            <w:tcW w:w="9571" w:type="dxa"/>
            <w:gridSpan w:val="2"/>
          </w:tcPr>
          <w:p w:rsidR="00F2597F" w:rsidRPr="00442853" w:rsidRDefault="00442853" w:rsidP="00F54DD3">
            <w:pPr>
              <w:pStyle w:val="ab"/>
              <w:numPr>
                <w:ilvl w:val="0"/>
                <w:numId w:val="3"/>
              </w:numPr>
              <w:spacing w:before="0" w:beforeAutospacing="0" w:after="0" w:afterAutospacing="0"/>
              <w:jc w:val="both"/>
              <w:rPr>
                <w:b w:val="0"/>
                <w:bCs w:val="0"/>
                <w:lang w:val="en-US"/>
              </w:rPr>
            </w:pPr>
            <w:proofErr w:type="spellStart"/>
            <w:r w:rsidRPr="00442853">
              <w:rPr>
                <w:b w:val="0"/>
                <w:bCs w:val="0"/>
                <w:lang w:val="en-US"/>
              </w:rPr>
              <w:t>Neuroendocrine</w:t>
            </w:r>
            <w:proofErr w:type="spellEnd"/>
            <w:r w:rsidRPr="00442853">
              <w:rPr>
                <w:b w:val="0"/>
                <w:bCs w:val="0"/>
                <w:lang w:val="en-US"/>
              </w:rPr>
              <w:t xml:space="preserve"> conditions and diseases (hypothyroidism, premenstrual syndrome)</w:t>
            </w:r>
          </w:p>
        </w:tc>
      </w:tr>
      <w:tr w:rsidR="00F2597F" w:rsidRPr="00652484" w:rsidTr="00F54DD3">
        <w:trPr>
          <w:cnfStyle w:val="000000100000"/>
        </w:trPr>
        <w:tc>
          <w:tcPr>
            <w:cnfStyle w:val="001000000000"/>
            <w:tcW w:w="9571" w:type="dxa"/>
            <w:gridSpan w:val="2"/>
          </w:tcPr>
          <w:p w:rsidR="00F2597F" w:rsidRPr="00652484" w:rsidRDefault="00442853" w:rsidP="00F54DD3">
            <w:pPr>
              <w:pStyle w:val="ab"/>
              <w:numPr>
                <w:ilvl w:val="0"/>
                <w:numId w:val="3"/>
              </w:numPr>
              <w:spacing w:before="0" w:beforeAutospacing="0" w:after="0" w:afterAutospacing="0"/>
              <w:jc w:val="both"/>
              <w:rPr>
                <w:b w:val="0"/>
                <w:bCs w:val="0"/>
              </w:rPr>
            </w:pPr>
            <w:r>
              <w:rPr>
                <w:b w:val="0"/>
                <w:bCs w:val="0"/>
                <w:lang w:val="en-US"/>
              </w:rPr>
              <w:t>Edema</w:t>
            </w:r>
            <w:r w:rsidRPr="00442853">
              <w:rPr>
                <w:b w:val="0"/>
                <w:bCs w:val="0"/>
              </w:rPr>
              <w:t xml:space="preserve"> </w:t>
            </w:r>
            <w:proofErr w:type="spellStart"/>
            <w:r w:rsidRPr="00442853">
              <w:rPr>
                <w:b w:val="0"/>
                <w:bCs w:val="0"/>
              </w:rPr>
              <w:t>of</w:t>
            </w:r>
            <w:proofErr w:type="spellEnd"/>
            <w:r w:rsidRPr="00442853">
              <w:rPr>
                <w:b w:val="0"/>
                <w:bCs w:val="0"/>
              </w:rPr>
              <w:t xml:space="preserve"> </w:t>
            </w:r>
            <w:proofErr w:type="spellStart"/>
            <w:r w:rsidRPr="00442853">
              <w:rPr>
                <w:b w:val="0"/>
                <w:bCs w:val="0"/>
              </w:rPr>
              <w:t>the</w:t>
            </w:r>
            <w:proofErr w:type="spellEnd"/>
            <w:r w:rsidRPr="00442853">
              <w:rPr>
                <w:b w:val="0"/>
                <w:bCs w:val="0"/>
              </w:rPr>
              <w:t xml:space="preserve"> </w:t>
            </w:r>
            <w:proofErr w:type="spellStart"/>
            <w:r w:rsidRPr="00442853">
              <w:rPr>
                <w:b w:val="0"/>
                <w:bCs w:val="0"/>
              </w:rPr>
              <w:t>pregnant</w:t>
            </w:r>
            <w:proofErr w:type="spellEnd"/>
          </w:p>
        </w:tc>
      </w:tr>
      <w:tr w:rsidR="00F2597F" w:rsidRPr="00442853" w:rsidTr="00F54DD3">
        <w:trPr>
          <w:cnfStyle w:val="000000010000"/>
        </w:trPr>
        <w:tc>
          <w:tcPr>
            <w:cnfStyle w:val="001000000000"/>
            <w:tcW w:w="9571" w:type="dxa"/>
            <w:gridSpan w:val="2"/>
          </w:tcPr>
          <w:p w:rsidR="00F2597F" w:rsidRPr="00442853" w:rsidRDefault="00442853" w:rsidP="00F54DD3">
            <w:pPr>
              <w:pStyle w:val="ab"/>
              <w:numPr>
                <w:ilvl w:val="0"/>
                <w:numId w:val="3"/>
              </w:numPr>
              <w:spacing w:before="0" w:beforeAutospacing="0" w:after="0" w:afterAutospacing="0"/>
              <w:jc w:val="both"/>
              <w:rPr>
                <w:b w:val="0"/>
                <w:bCs w:val="0"/>
                <w:lang w:val="en-US"/>
              </w:rPr>
            </w:pPr>
            <w:proofErr w:type="spellStart"/>
            <w:r w:rsidRPr="00442853">
              <w:rPr>
                <w:b w:val="0"/>
                <w:bCs w:val="0"/>
                <w:lang w:val="en-US"/>
              </w:rPr>
              <w:t>Cachectic</w:t>
            </w:r>
            <w:proofErr w:type="spellEnd"/>
            <w:r w:rsidRPr="00442853">
              <w:rPr>
                <w:b w:val="0"/>
                <w:bCs w:val="0"/>
                <w:lang w:val="en-US"/>
              </w:rPr>
              <w:t xml:space="preserve"> edema (tumors, infections, prolonged starvation, alcoholism)</w:t>
            </w:r>
          </w:p>
        </w:tc>
      </w:tr>
      <w:tr w:rsidR="00F2597F" w:rsidRPr="00442853" w:rsidTr="00F54DD3">
        <w:trPr>
          <w:cnfStyle w:val="000000100000"/>
        </w:trPr>
        <w:tc>
          <w:tcPr>
            <w:cnfStyle w:val="001000000000"/>
            <w:tcW w:w="9571" w:type="dxa"/>
            <w:gridSpan w:val="2"/>
          </w:tcPr>
          <w:p w:rsidR="00F2597F" w:rsidRPr="00442853" w:rsidRDefault="00442853" w:rsidP="00F54DD3">
            <w:pPr>
              <w:pStyle w:val="ab"/>
              <w:numPr>
                <w:ilvl w:val="0"/>
                <w:numId w:val="3"/>
              </w:numPr>
              <w:spacing w:before="0" w:beforeAutospacing="0" w:after="0" w:afterAutospacing="0"/>
              <w:jc w:val="both"/>
              <w:rPr>
                <w:b w:val="0"/>
                <w:bCs w:val="0"/>
                <w:lang w:val="en-US"/>
              </w:rPr>
            </w:pPr>
            <w:proofErr w:type="spellStart"/>
            <w:r w:rsidRPr="00442853">
              <w:rPr>
                <w:b w:val="0"/>
                <w:bCs w:val="0"/>
                <w:lang w:val="en-US"/>
              </w:rPr>
              <w:t>Osteoarticular</w:t>
            </w:r>
            <w:proofErr w:type="spellEnd"/>
            <w:r w:rsidRPr="00442853">
              <w:rPr>
                <w:b w:val="0"/>
                <w:bCs w:val="0"/>
                <w:lang w:val="en-US"/>
              </w:rPr>
              <w:t xml:space="preserve"> pathology (deforming osteoarthritis, reactive </w:t>
            </w:r>
            <w:proofErr w:type="spellStart"/>
            <w:r w:rsidRPr="00442853">
              <w:rPr>
                <w:b w:val="0"/>
                <w:bCs w:val="0"/>
                <w:lang w:val="en-US"/>
              </w:rPr>
              <w:t>polyarthritis</w:t>
            </w:r>
            <w:proofErr w:type="spellEnd"/>
            <w:r w:rsidRPr="00442853">
              <w:rPr>
                <w:b w:val="0"/>
                <w:bCs w:val="0"/>
                <w:lang w:val="en-US"/>
              </w:rPr>
              <w:t>)</w:t>
            </w:r>
          </w:p>
        </w:tc>
      </w:tr>
      <w:tr w:rsidR="00F2597F" w:rsidRPr="00652484" w:rsidTr="00F54DD3">
        <w:trPr>
          <w:cnfStyle w:val="000000010000"/>
        </w:trPr>
        <w:tc>
          <w:tcPr>
            <w:cnfStyle w:val="001000000000"/>
            <w:tcW w:w="9571" w:type="dxa"/>
            <w:gridSpan w:val="2"/>
          </w:tcPr>
          <w:p w:rsidR="00F2597F" w:rsidRPr="00652484" w:rsidRDefault="00442853" w:rsidP="00F54DD3">
            <w:pPr>
              <w:pStyle w:val="ab"/>
              <w:numPr>
                <w:ilvl w:val="0"/>
                <w:numId w:val="3"/>
              </w:numPr>
              <w:spacing w:before="0" w:beforeAutospacing="0" w:after="0" w:afterAutospacing="0"/>
              <w:jc w:val="both"/>
              <w:rPr>
                <w:b w:val="0"/>
                <w:bCs w:val="0"/>
              </w:rPr>
            </w:pPr>
            <w:proofErr w:type="spellStart"/>
            <w:r w:rsidRPr="00442853">
              <w:rPr>
                <w:b w:val="0"/>
                <w:bCs w:val="0"/>
              </w:rPr>
              <w:t>Idiopathic</w:t>
            </w:r>
            <w:proofErr w:type="spellEnd"/>
            <w:r w:rsidRPr="00442853">
              <w:rPr>
                <w:b w:val="0"/>
                <w:bCs w:val="0"/>
              </w:rPr>
              <w:t xml:space="preserve"> </w:t>
            </w:r>
            <w:proofErr w:type="spellStart"/>
            <w:r w:rsidRPr="00442853">
              <w:rPr>
                <w:b w:val="0"/>
                <w:bCs w:val="0"/>
              </w:rPr>
              <w:t>orthostatic</w:t>
            </w:r>
            <w:proofErr w:type="spellEnd"/>
            <w:r w:rsidRPr="00442853">
              <w:rPr>
                <w:b w:val="0"/>
                <w:bCs w:val="0"/>
              </w:rPr>
              <w:t xml:space="preserve"> </w:t>
            </w:r>
            <w:proofErr w:type="spellStart"/>
            <w:r w:rsidRPr="00442853">
              <w:rPr>
                <w:b w:val="0"/>
                <w:bCs w:val="0"/>
              </w:rPr>
              <w:t>edema</w:t>
            </w:r>
            <w:proofErr w:type="spellEnd"/>
          </w:p>
        </w:tc>
      </w:tr>
      <w:tr w:rsidR="00F2597F" w:rsidRPr="00652484" w:rsidTr="00F54DD3">
        <w:trPr>
          <w:cnfStyle w:val="000000100000"/>
        </w:trPr>
        <w:tc>
          <w:tcPr>
            <w:cnfStyle w:val="001000000000"/>
            <w:tcW w:w="9571" w:type="dxa"/>
            <w:gridSpan w:val="2"/>
          </w:tcPr>
          <w:p w:rsidR="00F2597F" w:rsidRPr="00652484" w:rsidRDefault="00442853" w:rsidP="00F54DD3">
            <w:pPr>
              <w:pStyle w:val="ab"/>
              <w:numPr>
                <w:ilvl w:val="0"/>
                <w:numId w:val="3"/>
              </w:numPr>
              <w:spacing w:before="0" w:beforeAutospacing="0" w:after="0" w:afterAutospacing="0"/>
              <w:jc w:val="both"/>
              <w:rPr>
                <w:b w:val="0"/>
                <w:bCs w:val="0"/>
              </w:rPr>
            </w:pPr>
            <w:proofErr w:type="spellStart"/>
            <w:r w:rsidRPr="00442853">
              <w:rPr>
                <w:b w:val="0"/>
                <w:bCs w:val="0"/>
              </w:rPr>
              <w:t>Medicinal</w:t>
            </w:r>
            <w:proofErr w:type="spellEnd"/>
            <w:r w:rsidRPr="00442853">
              <w:rPr>
                <w:b w:val="0"/>
                <w:bCs w:val="0"/>
              </w:rPr>
              <w:t xml:space="preserve"> </w:t>
            </w:r>
            <w:proofErr w:type="spellStart"/>
            <w:r w:rsidRPr="00442853">
              <w:rPr>
                <w:b w:val="0"/>
                <w:bCs w:val="0"/>
              </w:rPr>
              <w:t>edema</w:t>
            </w:r>
            <w:proofErr w:type="spellEnd"/>
          </w:p>
        </w:tc>
      </w:tr>
      <w:tr w:rsidR="00F2597F" w:rsidRPr="00652484" w:rsidTr="00F54DD3">
        <w:trPr>
          <w:cnfStyle w:val="000000010000"/>
        </w:trPr>
        <w:tc>
          <w:tcPr>
            <w:cnfStyle w:val="001000000000"/>
            <w:tcW w:w="9571" w:type="dxa"/>
            <w:gridSpan w:val="2"/>
          </w:tcPr>
          <w:p w:rsidR="00F2597F" w:rsidRPr="00652484" w:rsidRDefault="00442853" w:rsidP="00F54DD3">
            <w:pPr>
              <w:pStyle w:val="ab"/>
              <w:numPr>
                <w:ilvl w:val="0"/>
                <w:numId w:val="3"/>
              </w:numPr>
              <w:spacing w:before="0" w:beforeAutospacing="0" w:after="0" w:afterAutospacing="0"/>
              <w:jc w:val="both"/>
              <w:rPr>
                <w:b w:val="0"/>
                <w:bCs w:val="0"/>
              </w:rPr>
            </w:pPr>
            <w:proofErr w:type="spellStart"/>
            <w:r w:rsidRPr="00442853">
              <w:rPr>
                <w:b w:val="0"/>
                <w:bCs w:val="0"/>
              </w:rPr>
              <w:t>Mixed</w:t>
            </w:r>
            <w:proofErr w:type="spellEnd"/>
            <w:r w:rsidRPr="00442853">
              <w:rPr>
                <w:b w:val="0"/>
                <w:bCs w:val="0"/>
              </w:rPr>
              <w:t xml:space="preserve"> </w:t>
            </w:r>
            <w:proofErr w:type="spellStart"/>
            <w:r w:rsidRPr="00442853">
              <w:rPr>
                <w:b w:val="0"/>
                <w:bCs w:val="0"/>
              </w:rPr>
              <w:t>edema</w:t>
            </w:r>
            <w:proofErr w:type="spellEnd"/>
          </w:p>
        </w:tc>
      </w:tr>
      <w:tr w:rsidR="00F54DD3" w:rsidRPr="00652484" w:rsidTr="00F54DD3">
        <w:trPr>
          <w:cnfStyle w:val="000000100000"/>
        </w:trPr>
        <w:tc>
          <w:tcPr>
            <w:cnfStyle w:val="001000000000"/>
            <w:tcW w:w="9571" w:type="dxa"/>
            <w:gridSpan w:val="2"/>
          </w:tcPr>
          <w:p w:rsidR="00F54DD3" w:rsidRPr="00652484" w:rsidRDefault="00F54DD3" w:rsidP="00F2597F">
            <w:pPr>
              <w:pStyle w:val="ab"/>
              <w:spacing w:before="0" w:beforeAutospacing="0" w:after="0" w:afterAutospacing="0"/>
              <w:jc w:val="both"/>
              <w:rPr>
                <w:b w:val="0"/>
                <w:bCs w:val="0"/>
                <w:sz w:val="2"/>
                <w:szCs w:val="2"/>
              </w:rPr>
            </w:pPr>
          </w:p>
        </w:tc>
      </w:tr>
      <w:tr w:rsidR="000C5D80" w:rsidRPr="00652484" w:rsidTr="00F54DD3">
        <w:trPr>
          <w:cnfStyle w:val="000000010000"/>
        </w:trPr>
        <w:tc>
          <w:tcPr>
            <w:cnfStyle w:val="001000000000"/>
            <w:tcW w:w="9571" w:type="dxa"/>
            <w:gridSpan w:val="2"/>
          </w:tcPr>
          <w:p w:rsidR="000C5D80" w:rsidRPr="00442853" w:rsidRDefault="00442853" w:rsidP="00CA0064">
            <w:pPr>
              <w:pStyle w:val="ab"/>
              <w:spacing w:before="0" w:beforeAutospacing="0" w:after="0" w:afterAutospacing="0"/>
              <w:jc w:val="center"/>
              <w:rPr>
                <w:bCs w:val="0"/>
                <w:i/>
                <w:lang w:val="en-US"/>
              </w:rPr>
            </w:pPr>
            <w:r>
              <w:rPr>
                <w:bCs w:val="0"/>
                <w:i/>
                <w:lang w:val="en-US"/>
              </w:rPr>
              <w:t>Pathogenesis</w:t>
            </w:r>
          </w:p>
        </w:tc>
      </w:tr>
      <w:tr w:rsidR="00F54DD3" w:rsidRPr="00652484" w:rsidTr="00F54DD3">
        <w:trPr>
          <w:cnfStyle w:val="000000100000"/>
        </w:trPr>
        <w:tc>
          <w:tcPr>
            <w:cnfStyle w:val="001000000000"/>
            <w:tcW w:w="3652" w:type="dxa"/>
            <w:vMerge w:val="restart"/>
            <w:vAlign w:val="center"/>
          </w:tcPr>
          <w:p w:rsidR="00F54DD3" w:rsidRPr="00652484" w:rsidRDefault="00442853" w:rsidP="00F54DD3">
            <w:pPr>
              <w:pStyle w:val="ab"/>
              <w:spacing w:before="0" w:beforeAutospacing="0" w:after="0" w:afterAutospacing="0"/>
              <w:rPr>
                <w:b w:val="0"/>
                <w:bCs w:val="0"/>
                <w:i/>
              </w:rPr>
            </w:pPr>
            <w:proofErr w:type="spellStart"/>
            <w:r w:rsidRPr="00442853">
              <w:rPr>
                <w:b w:val="0"/>
                <w:bCs w:val="0"/>
                <w:i/>
              </w:rPr>
              <w:t>Increased</w:t>
            </w:r>
            <w:proofErr w:type="spellEnd"/>
            <w:r w:rsidRPr="00442853">
              <w:rPr>
                <w:b w:val="0"/>
                <w:bCs w:val="0"/>
                <w:i/>
              </w:rPr>
              <w:t xml:space="preserve"> </w:t>
            </w:r>
            <w:proofErr w:type="spellStart"/>
            <w:r w:rsidRPr="00442853">
              <w:rPr>
                <w:b w:val="0"/>
                <w:bCs w:val="0"/>
                <w:i/>
              </w:rPr>
              <w:t>venous</w:t>
            </w:r>
            <w:proofErr w:type="spellEnd"/>
            <w:r w:rsidRPr="00442853">
              <w:rPr>
                <w:b w:val="0"/>
                <w:bCs w:val="0"/>
                <w:i/>
              </w:rPr>
              <w:t xml:space="preserve"> (</w:t>
            </w:r>
            <w:proofErr w:type="spellStart"/>
            <w:r w:rsidRPr="00442853">
              <w:rPr>
                <w:b w:val="0"/>
                <w:bCs w:val="0"/>
                <w:i/>
              </w:rPr>
              <w:t>hydrostatic</w:t>
            </w:r>
            <w:proofErr w:type="spellEnd"/>
            <w:r w:rsidRPr="00442853">
              <w:rPr>
                <w:b w:val="0"/>
                <w:bCs w:val="0"/>
                <w:i/>
              </w:rPr>
              <w:t xml:space="preserve">) </w:t>
            </w:r>
            <w:proofErr w:type="spellStart"/>
            <w:r w:rsidRPr="00442853">
              <w:rPr>
                <w:b w:val="0"/>
                <w:bCs w:val="0"/>
                <w:i/>
              </w:rPr>
              <w:lastRenderedPageBreak/>
              <w:t>pressure</w:t>
            </w:r>
            <w:proofErr w:type="spellEnd"/>
          </w:p>
        </w:tc>
        <w:tc>
          <w:tcPr>
            <w:cnfStyle w:val="000010000000"/>
            <w:tcW w:w="5919" w:type="dxa"/>
          </w:tcPr>
          <w:p w:rsidR="00F54DD3" w:rsidRPr="00652484" w:rsidRDefault="00C12047" w:rsidP="00CA0064">
            <w:pPr>
              <w:pStyle w:val="ab"/>
              <w:spacing w:before="0" w:beforeAutospacing="0" w:after="0" w:afterAutospacing="0"/>
              <w:jc w:val="center"/>
              <w:rPr>
                <w:bCs/>
              </w:rPr>
            </w:pPr>
            <w:proofErr w:type="spellStart"/>
            <w:r w:rsidRPr="00C12047">
              <w:rPr>
                <w:bCs/>
              </w:rPr>
              <w:lastRenderedPageBreak/>
              <w:t>Heart</w:t>
            </w:r>
            <w:proofErr w:type="spellEnd"/>
            <w:r w:rsidRPr="00C12047">
              <w:rPr>
                <w:bCs/>
              </w:rPr>
              <w:t xml:space="preserve"> </w:t>
            </w:r>
            <w:proofErr w:type="spellStart"/>
            <w:r w:rsidRPr="00C12047">
              <w:rPr>
                <w:bCs/>
              </w:rPr>
              <w:t>failure</w:t>
            </w:r>
            <w:proofErr w:type="spellEnd"/>
          </w:p>
        </w:tc>
      </w:tr>
      <w:tr w:rsidR="00F54DD3" w:rsidRPr="00652484"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r>
              <w:rPr>
                <w:bCs/>
                <w:lang/>
              </w:rPr>
              <w:t>V</w:t>
            </w:r>
            <w:r w:rsidRPr="00C12047">
              <w:rPr>
                <w:bCs/>
                <w:lang/>
              </w:rPr>
              <w:t>enous outflow</w:t>
            </w:r>
            <w:r>
              <w:rPr>
                <w:bCs/>
                <w:lang/>
              </w:rPr>
              <w:t xml:space="preserve"> disorder</w:t>
            </w:r>
          </w:p>
        </w:tc>
      </w:tr>
      <w:tr w:rsidR="00F54DD3" w:rsidRPr="00652484"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r w:rsidRPr="00C12047">
              <w:rPr>
                <w:bCs/>
                <w:lang/>
              </w:rPr>
              <w:t>Idiopathic (static) edema</w:t>
            </w:r>
          </w:p>
        </w:tc>
      </w:tr>
      <w:tr w:rsidR="00F54DD3" w:rsidRPr="00652484" w:rsidTr="00F54DD3">
        <w:trPr>
          <w:cnfStyle w:val="000000010000"/>
        </w:trPr>
        <w:tc>
          <w:tcPr>
            <w:cnfStyle w:val="001000000000"/>
            <w:tcW w:w="3652" w:type="dxa"/>
            <w:vMerge w:val="restart"/>
            <w:vAlign w:val="center"/>
          </w:tcPr>
          <w:p w:rsidR="00F54DD3" w:rsidRPr="00652484" w:rsidRDefault="00442853" w:rsidP="00F54DD3">
            <w:pPr>
              <w:pStyle w:val="ab"/>
              <w:spacing w:before="0" w:beforeAutospacing="0" w:after="0" w:afterAutospacing="0"/>
              <w:rPr>
                <w:b w:val="0"/>
                <w:bCs w:val="0"/>
                <w:i/>
              </w:rPr>
            </w:pPr>
            <w:proofErr w:type="spellStart"/>
            <w:r w:rsidRPr="00442853">
              <w:rPr>
                <w:b w:val="0"/>
                <w:bCs w:val="0"/>
                <w:i/>
              </w:rPr>
              <w:t>Decreased</w:t>
            </w:r>
            <w:proofErr w:type="spellEnd"/>
            <w:r w:rsidRPr="00442853">
              <w:rPr>
                <w:b w:val="0"/>
                <w:bCs w:val="0"/>
                <w:i/>
              </w:rPr>
              <w:t xml:space="preserve"> </w:t>
            </w:r>
            <w:proofErr w:type="spellStart"/>
            <w:r w:rsidRPr="00442853">
              <w:rPr>
                <w:b w:val="0"/>
                <w:bCs w:val="0"/>
                <w:i/>
              </w:rPr>
              <w:t>oncotic</w:t>
            </w:r>
            <w:proofErr w:type="spellEnd"/>
            <w:r w:rsidRPr="00442853">
              <w:rPr>
                <w:b w:val="0"/>
                <w:bCs w:val="0"/>
                <w:i/>
              </w:rPr>
              <w:t xml:space="preserve"> </w:t>
            </w:r>
            <w:proofErr w:type="spellStart"/>
            <w:r w:rsidRPr="00442853">
              <w:rPr>
                <w:b w:val="0"/>
                <w:bCs w:val="0"/>
                <w:i/>
              </w:rPr>
              <w:t>pressure</w:t>
            </w:r>
            <w:proofErr w:type="spellEnd"/>
            <w:r w:rsidRPr="00442853">
              <w:rPr>
                <w:b w:val="0"/>
                <w:bCs w:val="0"/>
                <w:i/>
              </w:rPr>
              <w:t xml:space="preserve"> (</w:t>
            </w:r>
            <w:proofErr w:type="spellStart"/>
            <w:r w:rsidRPr="00442853">
              <w:rPr>
                <w:b w:val="0"/>
                <w:bCs w:val="0"/>
                <w:i/>
              </w:rPr>
              <w:t>hypoproteinemia</w:t>
            </w:r>
            <w:proofErr w:type="spellEnd"/>
            <w:r w:rsidRPr="00442853">
              <w:rPr>
                <w:b w:val="0"/>
                <w:bCs w:val="0"/>
                <w:i/>
              </w:rPr>
              <w:t>)</w:t>
            </w:r>
          </w:p>
        </w:tc>
        <w:tc>
          <w:tcPr>
            <w:cnfStyle w:val="000010000000"/>
            <w:tcW w:w="5919" w:type="dxa"/>
          </w:tcPr>
          <w:p w:rsidR="00F54DD3" w:rsidRPr="00652484" w:rsidRDefault="00C12047" w:rsidP="00CA0064">
            <w:pPr>
              <w:pStyle w:val="ab"/>
              <w:spacing w:before="0" w:beforeAutospacing="0" w:after="0" w:afterAutospacing="0"/>
              <w:jc w:val="center"/>
              <w:rPr>
                <w:bCs/>
              </w:rPr>
            </w:pPr>
            <w:proofErr w:type="spellStart"/>
            <w:r w:rsidRPr="00C12047">
              <w:rPr>
                <w:bCs/>
                <w:lang/>
              </w:rPr>
              <w:t>Nephrotic</w:t>
            </w:r>
            <w:proofErr w:type="spellEnd"/>
            <w:r w:rsidRPr="00C12047">
              <w:rPr>
                <w:bCs/>
                <w:lang/>
              </w:rPr>
              <w:t xml:space="preserve"> syndrome</w:t>
            </w:r>
          </w:p>
        </w:tc>
      </w:tr>
      <w:tr w:rsidR="00F54DD3" w:rsidRPr="00C12047"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C12047" w:rsidRDefault="00C12047" w:rsidP="00CA0064">
            <w:pPr>
              <w:pStyle w:val="ab"/>
              <w:spacing w:before="0" w:beforeAutospacing="0" w:after="0" w:afterAutospacing="0"/>
              <w:jc w:val="center"/>
              <w:rPr>
                <w:bCs/>
                <w:lang w:val="en-US"/>
              </w:rPr>
            </w:pPr>
            <w:r w:rsidRPr="00C12047">
              <w:rPr>
                <w:bCs/>
                <w:lang/>
              </w:rPr>
              <w:t>Diseases of the liver parenchyma</w:t>
            </w:r>
          </w:p>
        </w:tc>
      </w:tr>
      <w:tr w:rsidR="00F54DD3" w:rsidRPr="00C12047"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C12047" w:rsidRDefault="00C12047" w:rsidP="00CA0064">
            <w:pPr>
              <w:pStyle w:val="ab"/>
              <w:spacing w:before="0" w:beforeAutospacing="0" w:after="0" w:afterAutospacing="0"/>
              <w:jc w:val="center"/>
              <w:rPr>
                <w:bCs/>
                <w:lang w:val="en-US"/>
              </w:rPr>
            </w:pPr>
            <w:proofErr w:type="spellStart"/>
            <w:r w:rsidRPr="00C12047">
              <w:rPr>
                <w:bCs/>
                <w:lang/>
              </w:rPr>
              <w:t>Enteropathy</w:t>
            </w:r>
            <w:proofErr w:type="spellEnd"/>
            <w:r w:rsidRPr="00C12047">
              <w:rPr>
                <w:bCs/>
                <w:lang/>
              </w:rPr>
              <w:t xml:space="preserve"> with increased loss of protein</w:t>
            </w:r>
          </w:p>
        </w:tc>
      </w:tr>
      <w:tr w:rsidR="00F54DD3" w:rsidRPr="00652484"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proofErr w:type="spellStart"/>
            <w:r w:rsidRPr="00C12047">
              <w:rPr>
                <w:bCs/>
                <w:lang/>
              </w:rPr>
              <w:t>Cachexia</w:t>
            </w:r>
            <w:proofErr w:type="spellEnd"/>
          </w:p>
        </w:tc>
      </w:tr>
      <w:tr w:rsidR="00CA0064" w:rsidRPr="00652484" w:rsidTr="00CA0064">
        <w:trPr>
          <w:cnfStyle w:val="000000010000"/>
        </w:trPr>
        <w:tc>
          <w:tcPr>
            <w:cnfStyle w:val="001000000000"/>
            <w:tcW w:w="9571" w:type="dxa"/>
            <w:gridSpan w:val="2"/>
            <w:vAlign w:val="center"/>
          </w:tcPr>
          <w:p w:rsidR="00CA0064" w:rsidRPr="00652484" w:rsidRDefault="00CA0064" w:rsidP="00CA0064">
            <w:pPr>
              <w:pStyle w:val="ab"/>
              <w:spacing w:before="0" w:beforeAutospacing="0" w:after="0" w:afterAutospacing="0"/>
              <w:jc w:val="center"/>
              <w:rPr>
                <w:bCs w:val="0"/>
                <w:sz w:val="2"/>
                <w:szCs w:val="2"/>
              </w:rPr>
            </w:pPr>
          </w:p>
        </w:tc>
      </w:tr>
      <w:tr w:rsidR="00F54DD3" w:rsidRPr="00652484" w:rsidTr="00F54DD3">
        <w:trPr>
          <w:cnfStyle w:val="000000100000"/>
        </w:trPr>
        <w:tc>
          <w:tcPr>
            <w:cnfStyle w:val="001000000000"/>
            <w:tcW w:w="3652" w:type="dxa"/>
            <w:vMerge w:val="restart"/>
            <w:vAlign w:val="center"/>
          </w:tcPr>
          <w:p w:rsidR="00F54DD3" w:rsidRPr="00442853" w:rsidRDefault="00442853" w:rsidP="00F54DD3">
            <w:pPr>
              <w:pStyle w:val="ab"/>
              <w:spacing w:before="0" w:beforeAutospacing="0" w:after="0" w:afterAutospacing="0"/>
              <w:rPr>
                <w:b w:val="0"/>
                <w:bCs w:val="0"/>
                <w:i/>
                <w:lang w:val="en-US"/>
              </w:rPr>
            </w:pPr>
            <w:r w:rsidRPr="00442853">
              <w:rPr>
                <w:b w:val="0"/>
                <w:bCs w:val="0"/>
                <w:i/>
                <w:lang w:val="en-US"/>
              </w:rPr>
              <w:t>Disturbance of metabolism of electrolytes and hormones</w:t>
            </w:r>
          </w:p>
        </w:tc>
        <w:tc>
          <w:tcPr>
            <w:cnfStyle w:val="000010000000"/>
            <w:tcW w:w="5919" w:type="dxa"/>
          </w:tcPr>
          <w:p w:rsidR="00F54DD3" w:rsidRPr="00652484" w:rsidRDefault="00C12047" w:rsidP="00C12047">
            <w:pPr>
              <w:pStyle w:val="ab"/>
              <w:spacing w:before="0" w:beforeAutospacing="0" w:after="0" w:afterAutospacing="0"/>
              <w:jc w:val="center"/>
              <w:rPr>
                <w:bCs/>
              </w:rPr>
            </w:pPr>
            <w:r w:rsidRPr="00C12047">
              <w:rPr>
                <w:bCs/>
                <w:lang/>
              </w:rPr>
              <w:t xml:space="preserve">Kidney </w:t>
            </w:r>
            <w:r>
              <w:rPr>
                <w:bCs/>
                <w:lang/>
              </w:rPr>
              <w:t>d</w:t>
            </w:r>
            <w:r w:rsidRPr="00C12047">
              <w:rPr>
                <w:bCs/>
                <w:lang/>
              </w:rPr>
              <w:t>iseases</w:t>
            </w:r>
          </w:p>
        </w:tc>
      </w:tr>
      <w:tr w:rsidR="00F54DD3" w:rsidRPr="00652484"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r w:rsidRPr="00C12047">
              <w:rPr>
                <w:bCs/>
                <w:lang/>
              </w:rPr>
              <w:t>Premenstrual edema</w:t>
            </w:r>
          </w:p>
        </w:tc>
      </w:tr>
      <w:tr w:rsidR="00F54DD3" w:rsidRPr="00652484"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proofErr w:type="spellStart"/>
            <w:r>
              <w:rPr>
                <w:lang/>
              </w:rPr>
              <w:t>Hypokalemia</w:t>
            </w:r>
            <w:proofErr w:type="spellEnd"/>
          </w:p>
        </w:tc>
      </w:tr>
      <w:tr w:rsidR="00F54DD3" w:rsidRPr="00652484"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r>
              <w:rPr>
                <w:lang/>
              </w:rPr>
              <w:t>Hypothyroidism</w:t>
            </w:r>
          </w:p>
        </w:tc>
      </w:tr>
      <w:tr w:rsidR="00F54DD3" w:rsidRPr="00652484" w:rsidTr="00CA0064">
        <w:trPr>
          <w:cnfStyle w:val="000000100000"/>
        </w:trPr>
        <w:tc>
          <w:tcPr>
            <w:cnfStyle w:val="001000000000"/>
            <w:tcW w:w="9571" w:type="dxa"/>
            <w:gridSpan w:val="2"/>
            <w:vAlign w:val="center"/>
          </w:tcPr>
          <w:p w:rsidR="00F54DD3" w:rsidRPr="00652484" w:rsidRDefault="00F54DD3" w:rsidP="00CA0064">
            <w:pPr>
              <w:pStyle w:val="ab"/>
              <w:spacing w:before="0" w:beforeAutospacing="0" w:after="0" w:afterAutospacing="0"/>
              <w:jc w:val="center"/>
              <w:rPr>
                <w:bCs w:val="0"/>
                <w:sz w:val="2"/>
                <w:szCs w:val="2"/>
              </w:rPr>
            </w:pPr>
          </w:p>
        </w:tc>
      </w:tr>
      <w:tr w:rsidR="00F54DD3" w:rsidRPr="00652484" w:rsidTr="00F54DD3">
        <w:trPr>
          <w:cnfStyle w:val="000000010000"/>
        </w:trPr>
        <w:tc>
          <w:tcPr>
            <w:cnfStyle w:val="001000000000"/>
            <w:tcW w:w="3652" w:type="dxa"/>
            <w:vMerge w:val="restart"/>
            <w:vAlign w:val="center"/>
          </w:tcPr>
          <w:p w:rsidR="00F54DD3" w:rsidRPr="00442853" w:rsidRDefault="00442853" w:rsidP="00F54DD3">
            <w:pPr>
              <w:pStyle w:val="ab"/>
              <w:spacing w:before="0" w:beforeAutospacing="0" w:after="0" w:afterAutospacing="0"/>
              <w:rPr>
                <w:b w:val="0"/>
                <w:bCs w:val="0"/>
                <w:i/>
                <w:lang w:val="en-US"/>
              </w:rPr>
            </w:pPr>
            <w:r w:rsidRPr="00442853">
              <w:rPr>
                <w:b w:val="0"/>
                <w:bCs w:val="0"/>
                <w:i/>
                <w:lang w:val="en-US"/>
              </w:rPr>
              <w:t>Damage to the wall of capillaries</w:t>
            </w:r>
          </w:p>
        </w:tc>
        <w:tc>
          <w:tcPr>
            <w:cnfStyle w:val="000010000000"/>
            <w:tcW w:w="5919" w:type="dxa"/>
          </w:tcPr>
          <w:p w:rsidR="00F54DD3" w:rsidRPr="00652484" w:rsidRDefault="00C12047" w:rsidP="00CA0064">
            <w:pPr>
              <w:pStyle w:val="ab"/>
              <w:spacing w:before="0" w:beforeAutospacing="0" w:after="0" w:afterAutospacing="0"/>
              <w:jc w:val="center"/>
              <w:rPr>
                <w:bCs/>
              </w:rPr>
            </w:pPr>
            <w:proofErr w:type="spellStart"/>
            <w:r>
              <w:rPr>
                <w:lang/>
              </w:rPr>
              <w:t>Glomerulonephritis</w:t>
            </w:r>
            <w:proofErr w:type="spellEnd"/>
          </w:p>
        </w:tc>
      </w:tr>
      <w:tr w:rsidR="00F54DD3" w:rsidRPr="00652484"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r>
              <w:rPr>
                <w:lang/>
              </w:rPr>
              <w:t>Inflammation</w:t>
            </w:r>
          </w:p>
        </w:tc>
      </w:tr>
      <w:tr w:rsidR="00F54DD3" w:rsidRPr="00652484"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C12047" w:rsidRDefault="00C12047" w:rsidP="00CA0064">
            <w:pPr>
              <w:pStyle w:val="ab"/>
              <w:spacing w:before="0" w:beforeAutospacing="0" w:after="0" w:afterAutospacing="0"/>
              <w:jc w:val="center"/>
              <w:rPr>
                <w:bCs/>
                <w:lang w:val="en-US"/>
              </w:rPr>
            </w:pPr>
            <w:r>
              <w:rPr>
                <w:bCs/>
                <w:lang w:val="en-US"/>
              </w:rPr>
              <w:t>Allergy</w:t>
            </w:r>
          </w:p>
        </w:tc>
      </w:tr>
      <w:tr w:rsidR="00F54DD3" w:rsidRPr="00652484"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C12047" w:rsidP="00CA0064">
            <w:pPr>
              <w:pStyle w:val="ab"/>
              <w:spacing w:before="0" w:beforeAutospacing="0" w:after="0" w:afterAutospacing="0"/>
              <w:jc w:val="center"/>
              <w:rPr>
                <w:bCs/>
              </w:rPr>
            </w:pPr>
            <w:r>
              <w:rPr>
                <w:lang/>
              </w:rPr>
              <w:t xml:space="preserve">Hereditary </w:t>
            </w:r>
            <w:proofErr w:type="spellStart"/>
            <w:r>
              <w:rPr>
                <w:lang/>
              </w:rPr>
              <w:t>angioedema</w:t>
            </w:r>
            <w:proofErr w:type="spellEnd"/>
          </w:p>
        </w:tc>
      </w:tr>
      <w:tr w:rsidR="00F54DD3" w:rsidRPr="00C12047"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C12047" w:rsidRDefault="00C12047" w:rsidP="00C12047">
            <w:pPr>
              <w:pStyle w:val="ab"/>
              <w:spacing w:before="0" w:beforeAutospacing="0" w:after="0" w:afterAutospacing="0"/>
              <w:jc w:val="center"/>
              <w:rPr>
                <w:bCs/>
                <w:lang w:val="en-US"/>
              </w:rPr>
            </w:pPr>
            <w:r>
              <w:rPr>
                <w:bCs/>
                <w:lang w:val="en-US"/>
              </w:rPr>
              <w:t xml:space="preserve">Lesion of </w:t>
            </w:r>
            <w:r w:rsidRPr="00C12047">
              <w:rPr>
                <w:bCs/>
                <w:lang/>
              </w:rPr>
              <w:t>the nervous system</w:t>
            </w:r>
          </w:p>
        </w:tc>
      </w:tr>
      <w:tr w:rsidR="00F54DD3" w:rsidRPr="00652484" w:rsidTr="00F54DD3">
        <w:trPr>
          <w:cnfStyle w:val="000000100000"/>
        </w:trPr>
        <w:tc>
          <w:tcPr>
            <w:cnfStyle w:val="001000000000"/>
            <w:tcW w:w="3652" w:type="dxa"/>
            <w:vMerge w:val="restart"/>
            <w:vAlign w:val="center"/>
          </w:tcPr>
          <w:p w:rsidR="00F54DD3" w:rsidRPr="00652484" w:rsidRDefault="00442853" w:rsidP="00F54DD3">
            <w:pPr>
              <w:pStyle w:val="ab"/>
              <w:spacing w:before="0" w:beforeAutospacing="0" w:after="0" w:afterAutospacing="0"/>
              <w:rPr>
                <w:b w:val="0"/>
                <w:bCs w:val="0"/>
                <w:i/>
              </w:rPr>
            </w:pPr>
            <w:proofErr w:type="spellStart"/>
            <w:r w:rsidRPr="00442853">
              <w:rPr>
                <w:b w:val="0"/>
                <w:bCs w:val="0"/>
                <w:i/>
              </w:rPr>
              <w:t>Impaired</w:t>
            </w:r>
            <w:proofErr w:type="spellEnd"/>
            <w:r w:rsidRPr="00442853">
              <w:rPr>
                <w:b w:val="0"/>
                <w:bCs w:val="0"/>
                <w:i/>
              </w:rPr>
              <w:t xml:space="preserve"> </w:t>
            </w:r>
            <w:proofErr w:type="spellStart"/>
            <w:r w:rsidRPr="00442853">
              <w:rPr>
                <w:b w:val="0"/>
                <w:bCs w:val="0"/>
                <w:i/>
              </w:rPr>
              <w:t>lymph</w:t>
            </w:r>
            <w:proofErr w:type="spellEnd"/>
            <w:r w:rsidRPr="00442853">
              <w:rPr>
                <w:b w:val="0"/>
                <w:bCs w:val="0"/>
                <w:i/>
              </w:rPr>
              <w:t xml:space="preserve"> </w:t>
            </w:r>
            <w:proofErr w:type="spellStart"/>
            <w:r w:rsidRPr="00442853">
              <w:rPr>
                <w:b w:val="0"/>
                <w:bCs w:val="0"/>
                <w:i/>
              </w:rPr>
              <w:t>drainage</w:t>
            </w:r>
            <w:proofErr w:type="spellEnd"/>
          </w:p>
        </w:tc>
        <w:tc>
          <w:tcPr>
            <w:cnfStyle w:val="000010000000"/>
            <w:tcW w:w="5919" w:type="dxa"/>
          </w:tcPr>
          <w:p w:rsidR="00F54DD3" w:rsidRPr="00652484" w:rsidRDefault="00C12047" w:rsidP="00CA0064">
            <w:pPr>
              <w:pStyle w:val="ab"/>
              <w:spacing w:before="0" w:beforeAutospacing="0" w:after="0" w:afterAutospacing="0"/>
              <w:jc w:val="center"/>
              <w:rPr>
                <w:bCs/>
              </w:rPr>
            </w:pPr>
            <w:r>
              <w:rPr>
                <w:lang/>
              </w:rPr>
              <w:t>Peripheral lymphatic edema</w:t>
            </w:r>
          </w:p>
        </w:tc>
      </w:tr>
      <w:tr w:rsidR="00F54DD3" w:rsidRPr="00652484"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C12047" w:rsidRDefault="00C12047" w:rsidP="00CA0064">
            <w:pPr>
              <w:pStyle w:val="ab"/>
              <w:spacing w:before="0" w:beforeAutospacing="0" w:after="0" w:afterAutospacing="0"/>
              <w:jc w:val="center"/>
              <w:rPr>
                <w:bCs/>
                <w:lang w:val="en-US"/>
              </w:rPr>
            </w:pPr>
            <w:r>
              <w:rPr>
                <w:lang/>
              </w:rPr>
              <w:t>Secondary lymphatic edema</w:t>
            </w:r>
          </w:p>
        </w:tc>
      </w:tr>
      <w:tr w:rsidR="00F54DD3" w:rsidRPr="00652484" w:rsidTr="00CA0064">
        <w:trPr>
          <w:cnfStyle w:val="000000100000"/>
        </w:trPr>
        <w:tc>
          <w:tcPr>
            <w:cnfStyle w:val="001000000000"/>
            <w:tcW w:w="9571" w:type="dxa"/>
            <w:gridSpan w:val="2"/>
            <w:vAlign w:val="center"/>
          </w:tcPr>
          <w:p w:rsidR="00F54DD3" w:rsidRPr="00652484" w:rsidRDefault="00F54DD3" w:rsidP="00CA0064">
            <w:pPr>
              <w:pStyle w:val="ab"/>
              <w:spacing w:before="0" w:beforeAutospacing="0" w:after="0" w:afterAutospacing="0"/>
              <w:jc w:val="center"/>
              <w:rPr>
                <w:bCs w:val="0"/>
                <w:sz w:val="2"/>
                <w:szCs w:val="2"/>
              </w:rPr>
            </w:pPr>
          </w:p>
        </w:tc>
      </w:tr>
      <w:tr w:rsidR="00F54DD3" w:rsidRPr="00C12047" w:rsidTr="00F54DD3">
        <w:trPr>
          <w:cnfStyle w:val="000000010000"/>
        </w:trPr>
        <w:tc>
          <w:tcPr>
            <w:cnfStyle w:val="001000000000"/>
            <w:tcW w:w="3652" w:type="dxa"/>
            <w:vMerge w:val="restart"/>
            <w:vAlign w:val="center"/>
          </w:tcPr>
          <w:p w:rsidR="00F54DD3" w:rsidRPr="00442853" w:rsidRDefault="00442853" w:rsidP="00F54DD3">
            <w:pPr>
              <w:pStyle w:val="ab"/>
              <w:spacing w:before="0" w:beforeAutospacing="0" w:after="0" w:afterAutospacing="0"/>
              <w:rPr>
                <w:b w:val="0"/>
                <w:bCs w:val="0"/>
                <w:i/>
                <w:lang w:val="en-US"/>
              </w:rPr>
            </w:pPr>
            <w:r>
              <w:rPr>
                <w:b w:val="0"/>
                <w:bCs w:val="0"/>
                <w:i/>
                <w:lang w:val="en-US"/>
              </w:rPr>
              <w:t>Drug-induced</w:t>
            </w:r>
          </w:p>
        </w:tc>
        <w:tc>
          <w:tcPr>
            <w:cnfStyle w:val="000010000000"/>
            <w:tcW w:w="5919" w:type="dxa"/>
          </w:tcPr>
          <w:p w:rsidR="00F54DD3" w:rsidRPr="00C12047" w:rsidRDefault="00C12047" w:rsidP="00CA0064">
            <w:pPr>
              <w:pStyle w:val="ab"/>
              <w:spacing w:before="0" w:beforeAutospacing="0" w:after="0" w:afterAutospacing="0"/>
              <w:jc w:val="center"/>
              <w:rPr>
                <w:bCs/>
                <w:lang w:val="en-US"/>
              </w:rPr>
            </w:pPr>
            <w:proofErr w:type="spellStart"/>
            <w:r>
              <w:rPr>
                <w:lang/>
              </w:rPr>
              <w:t>Hypotensive</w:t>
            </w:r>
            <w:proofErr w:type="spellEnd"/>
            <w:r>
              <w:rPr>
                <w:lang/>
              </w:rPr>
              <w:t xml:space="preserve"> drugs (calcium antagonists, β-blockers, </w:t>
            </w:r>
            <w:proofErr w:type="spellStart"/>
            <w:r>
              <w:rPr>
                <w:lang/>
              </w:rPr>
              <w:t>hydralazine</w:t>
            </w:r>
            <w:proofErr w:type="spellEnd"/>
            <w:r>
              <w:rPr>
                <w:lang/>
              </w:rPr>
              <w:t xml:space="preserve">, </w:t>
            </w:r>
            <w:proofErr w:type="spellStart"/>
            <w:r>
              <w:rPr>
                <w:lang/>
              </w:rPr>
              <w:t>minoxidil</w:t>
            </w:r>
            <w:proofErr w:type="spellEnd"/>
            <w:r>
              <w:rPr>
                <w:lang/>
              </w:rPr>
              <w:t>, methyldopa)</w:t>
            </w:r>
          </w:p>
        </w:tc>
      </w:tr>
      <w:tr w:rsidR="00F54DD3" w:rsidRPr="00C12047" w:rsidTr="00F54DD3">
        <w:trPr>
          <w:cnfStyle w:val="000000100000"/>
        </w:trPr>
        <w:tc>
          <w:tcPr>
            <w:cnfStyle w:val="001000000000"/>
            <w:tcW w:w="3652" w:type="dxa"/>
            <w:vMerge/>
            <w:vAlign w:val="center"/>
          </w:tcPr>
          <w:p w:rsidR="00F54DD3" w:rsidRPr="00C12047" w:rsidRDefault="00F54DD3" w:rsidP="00F54DD3">
            <w:pPr>
              <w:pStyle w:val="ab"/>
              <w:spacing w:before="0" w:beforeAutospacing="0" w:after="0" w:afterAutospacing="0"/>
              <w:rPr>
                <w:b w:val="0"/>
                <w:bCs w:val="0"/>
                <w:i/>
                <w:lang w:val="en-US"/>
              </w:rPr>
            </w:pPr>
          </w:p>
        </w:tc>
        <w:tc>
          <w:tcPr>
            <w:cnfStyle w:val="000010000000"/>
            <w:tcW w:w="5919" w:type="dxa"/>
          </w:tcPr>
          <w:p w:rsidR="00F54DD3" w:rsidRPr="00C12047" w:rsidRDefault="00C12047" w:rsidP="00CA0064">
            <w:pPr>
              <w:pStyle w:val="ab"/>
              <w:spacing w:before="0" w:beforeAutospacing="0" w:after="0" w:afterAutospacing="0"/>
              <w:jc w:val="center"/>
              <w:rPr>
                <w:bCs/>
                <w:lang w:val="en-US"/>
              </w:rPr>
            </w:pPr>
            <w:r>
              <w:rPr>
                <w:lang/>
              </w:rPr>
              <w:t>Hormonal agents (corticosteroids, estrogens, progesterone, testosterone)</w:t>
            </w:r>
          </w:p>
        </w:tc>
      </w:tr>
      <w:tr w:rsidR="00F54DD3" w:rsidRPr="00652484" w:rsidTr="00F54DD3">
        <w:trPr>
          <w:cnfStyle w:val="000000010000"/>
        </w:trPr>
        <w:tc>
          <w:tcPr>
            <w:cnfStyle w:val="001000000000"/>
            <w:tcW w:w="3652" w:type="dxa"/>
            <w:vMerge/>
            <w:vAlign w:val="center"/>
          </w:tcPr>
          <w:p w:rsidR="00F54DD3" w:rsidRPr="00C12047" w:rsidRDefault="00F54DD3" w:rsidP="00F54DD3">
            <w:pPr>
              <w:pStyle w:val="ab"/>
              <w:spacing w:before="0" w:beforeAutospacing="0" w:after="0" w:afterAutospacing="0"/>
              <w:rPr>
                <w:b w:val="0"/>
                <w:bCs w:val="0"/>
                <w:i/>
                <w:lang w:val="en-US"/>
              </w:rPr>
            </w:pPr>
          </w:p>
        </w:tc>
        <w:tc>
          <w:tcPr>
            <w:cnfStyle w:val="000010000000"/>
            <w:tcW w:w="5919" w:type="dxa"/>
          </w:tcPr>
          <w:p w:rsidR="00F54DD3" w:rsidRPr="00652484" w:rsidRDefault="00597676" w:rsidP="00CA0064">
            <w:pPr>
              <w:pStyle w:val="ab"/>
              <w:spacing w:before="0" w:beforeAutospacing="0" w:after="0" w:afterAutospacing="0"/>
              <w:jc w:val="center"/>
              <w:rPr>
                <w:bCs/>
              </w:rPr>
            </w:pPr>
            <w:proofErr w:type="spellStart"/>
            <w:r>
              <w:rPr>
                <w:lang/>
              </w:rPr>
              <w:t>Nonsteroidal</w:t>
            </w:r>
            <w:proofErr w:type="spellEnd"/>
            <w:r>
              <w:rPr>
                <w:lang/>
              </w:rPr>
              <w:t xml:space="preserve"> anti-inflammatory drugs</w:t>
            </w:r>
          </w:p>
        </w:tc>
      </w:tr>
      <w:tr w:rsidR="00F54DD3" w:rsidRPr="00652484" w:rsidTr="00F54DD3">
        <w:trPr>
          <w:cnfStyle w:val="00000010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597676" w:rsidP="00CA0064">
            <w:pPr>
              <w:pStyle w:val="ab"/>
              <w:spacing w:before="0" w:beforeAutospacing="0" w:after="0" w:afterAutospacing="0"/>
              <w:jc w:val="center"/>
              <w:rPr>
                <w:bCs/>
              </w:rPr>
            </w:pPr>
            <w:proofErr w:type="spellStart"/>
            <w:r>
              <w:rPr>
                <w:lang/>
              </w:rPr>
              <w:t>Thiazolidinediones</w:t>
            </w:r>
            <w:proofErr w:type="spellEnd"/>
          </w:p>
        </w:tc>
      </w:tr>
      <w:tr w:rsidR="00F54DD3" w:rsidRPr="00652484" w:rsidTr="00F54DD3">
        <w:trPr>
          <w:cnfStyle w:val="000000010000"/>
        </w:trPr>
        <w:tc>
          <w:tcPr>
            <w:cnfStyle w:val="001000000000"/>
            <w:tcW w:w="3652" w:type="dxa"/>
            <w:vMerge/>
            <w:vAlign w:val="center"/>
          </w:tcPr>
          <w:p w:rsidR="00F54DD3" w:rsidRPr="00652484" w:rsidRDefault="00F54DD3" w:rsidP="00F54DD3">
            <w:pPr>
              <w:pStyle w:val="ab"/>
              <w:spacing w:before="0" w:beforeAutospacing="0" w:after="0" w:afterAutospacing="0"/>
              <w:rPr>
                <w:b w:val="0"/>
                <w:bCs w:val="0"/>
                <w:i/>
              </w:rPr>
            </w:pPr>
          </w:p>
        </w:tc>
        <w:tc>
          <w:tcPr>
            <w:cnfStyle w:val="000010000000"/>
            <w:tcW w:w="5919" w:type="dxa"/>
          </w:tcPr>
          <w:p w:rsidR="00F54DD3" w:rsidRPr="00652484" w:rsidRDefault="00597676" w:rsidP="00CA0064">
            <w:pPr>
              <w:pStyle w:val="ab"/>
              <w:spacing w:before="0" w:beforeAutospacing="0" w:after="0" w:afterAutospacing="0"/>
              <w:jc w:val="center"/>
              <w:rPr>
                <w:bCs/>
              </w:rPr>
            </w:pPr>
            <w:r>
              <w:rPr>
                <w:lang/>
              </w:rPr>
              <w:t>MAO inhibitors</w:t>
            </w:r>
          </w:p>
        </w:tc>
      </w:tr>
      <w:tr w:rsidR="00F54DD3" w:rsidRPr="00652484" w:rsidTr="00F54DD3">
        <w:trPr>
          <w:cnfStyle w:val="000000100000"/>
        </w:trPr>
        <w:tc>
          <w:tcPr>
            <w:cnfStyle w:val="001000000000"/>
            <w:tcW w:w="3652" w:type="dxa"/>
            <w:vMerge w:val="restart"/>
            <w:vAlign w:val="center"/>
          </w:tcPr>
          <w:p w:rsidR="00F54DD3" w:rsidRPr="00652484" w:rsidRDefault="00442853" w:rsidP="00F54DD3">
            <w:pPr>
              <w:pStyle w:val="ab"/>
              <w:spacing w:before="0" w:beforeAutospacing="0" w:after="0" w:afterAutospacing="0"/>
              <w:rPr>
                <w:b w:val="0"/>
                <w:bCs w:val="0"/>
                <w:i/>
              </w:rPr>
            </w:pPr>
            <w:proofErr w:type="spellStart"/>
            <w:r w:rsidRPr="00442853">
              <w:rPr>
                <w:b w:val="0"/>
                <w:bCs w:val="0"/>
                <w:i/>
              </w:rPr>
              <w:t>False</w:t>
            </w:r>
            <w:proofErr w:type="spellEnd"/>
            <w:r w:rsidRPr="00442853">
              <w:rPr>
                <w:b w:val="0"/>
                <w:bCs w:val="0"/>
                <w:i/>
              </w:rPr>
              <w:t xml:space="preserve"> </w:t>
            </w:r>
            <w:proofErr w:type="spellStart"/>
            <w:r w:rsidRPr="00442853">
              <w:rPr>
                <w:b w:val="0"/>
                <w:bCs w:val="0"/>
                <w:i/>
              </w:rPr>
              <w:t>edema</w:t>
            </w:r>
            <w:proofErr w:type="spellEnd"/>
          </w:p>
        </w:tc>
        <w:tc>
          <w:tcPr>
            <w:cnfStyle w:val="000010000000"/>
            <w:tcW w:w="5919" w:type="dxa"/>
          </w:tcPr>
          <w:p w:rsidR="00F54DD3" w:rsidRPr="00652484" w:rsidRDefault="00597676" w:rsidP="00CA0064">
            <w:pPr>
              <w:pStyle w:val="ab"/>
              <w:spacing w:before="0" w:beforeAutospacing="0" w:after="0" w:afterAutospacing="0"/>
              <w:jc w:val="center"/>
              <w:rPr>
                <w:bCs/>
              </w:rPr>
            </w:pPr>
            <w:proofErr w:type="spellStart"/>
            <w:r>
              <w:rPr>
                <w:lang/>
              </w:rPr>
              <w:t>Myxedema</w:t>
            </w:r>
            <w:proofErr w:type="spellEnd"/>
          </w:p>
        </w:tc>
      </w:tr>
      <w:tr w:rsidR="00F54DD3" w:rsidRPr="00652484" w:rsidTr="00F54DD3">
        <w:trPr>
          <w:cnfStyle w:val="000000010000"/>
        </w:trPr>
        <w:tc>
          <w:tcPr>
            <w:cnfStyle w:val="001000000000"/>
            <w:tcW w:w="3652" w:type="dxa"/>
            <w:vMerge/>
          </w:tcPr>
          <w:p w:rsidR="00F54DD3" w:rsidRPr="00652484" w:rsidRDefault="00F54DD3" w:rsidP="00CA0064">
            <w:pPr>
              <w:pStyle w:val="ab"/>
              <w:spacing w:before="0" w:beforeAutospacing="0" w:after="0" w:afterAutospacing="0"/>
              <w:jc w:val="center"/>
              <w:rPr>
                <w:b w:val="0"/>
                <w:bCs w:val="0"/>
                <w:i/>
              </w:rPr>
            </w:pPr>
          </w:p>
        </w:tc>
        <w:tc>
          <w:tcPr>
            <w:cnfStyle w:val="000010000000"/>
            <w:tcW w:w="5919" w:type="dxa"/>
          </w:tcPr>
          <w:p w:rsidR="00F54DD3" w:rsidRPr="00652484" w:rsidRDefault="00597676" w:rsidP="00CA0064">
            <w:pPr>
              <w:pStyle w:val="ab"/>
              <w:spacing w:before="0" w:beforeAutospacing="0" w:after="0" w:afterAutospacing="0"/>
              <w:jc w:val="center"/>
              <w:rPr>
                <w:bCs/>
              </w:rPr>
            </w:pPr>
            <w:r>
              <w:rPr>
                <w:lang/>
              </w:rPr>
              <w:t>Systemic scleroderma</w:t>
            </w:r>
          </w:p>
        </w:tc>
      </w:tr>
    </w:tbl>
    <w:p w:rsidR="000C5D80" w:rsidRPr="00652484" w:rsidRDefault="000C5D80" w:rsidP="000C5D80">
      <w:pPr>
        <w:spacing w:after="0" w:line="240" w:lineRule="auto"/>
        <w:ind w:firstLine="567"/>
        <w:jc w:val="both"/>
        <w:rPr>
          <w:rFonts w:ascii="Times New Roman" w:hAnsi="Times New Roman" w:cs="Times New Roman"/>
          <w:sz w:val="24"/>
          <w:szCs w:val="24"/>
        </w:rPr>
      </w:pPr>
    </w:p>
    <w:p w:rsidR="00A560BE" w:rsidRDefault="00A560BE" w:rsidP="00797719">
      <w:pPr>
        <w:spacing w:after="0" w:line="240" w:lineRule="auto"/>
        <w:ind w:firstLine="567"/>
        <w:jc w:val="both"/>
        <w:rPr>
          <w:rFonts w:ascii="Times New Roman" w:hAnsi="Times New Roman" w:cs="Times New Roman"/>
          <w:sz w:val="24"/>
          <w:szCs w:val="24"/>
          <w:lang/>
        </w:rPr>
      </w:pPr>
      <w:r w:rsidRPr="00A560BE">
        <w:rPr>
          <w:rFonts w:ascii="Times New Roman" w:hAnsi="Times New Roman" w:cs="Times New Roman"/>
          <w:sz w:val="24"/>
          <w:szCs w:val="24"/>
          <w:lang/>
        </w:rPr>
        <w:t xml:space="preserve">When analyzing the probable causes of </w:t>
      </w:r>
      <w:proofErr w:type="spellStart"/>
      <w:r w:rsidRPr="00A560BE">
        <w:rPr>
          <w:rFonts w:ascii="Times New Roman" w:hAnsi="Times New Roman" w:cs="Times New Roman"/>
          <w:sz w:val="24"/>
          <w:szCs w:val="24"/>
          <w:lang/>
        </w:rPr>
        <w:t>hypoproteinemic</w:t>
      </w:r>
      <w:proofErr w:type="spellEnd"/>
      <w:r w:rsidRPr="00A560BE">
        <w:rPr>
          <w:rFonts w:ascii="Times New Roman" w:hAnsi="Times New Roman" w:cs="Times New Roman"/>
          <w:sz w:val="24"/>
          <w:szCs w:val="24"/>
          <w:lang/>
        </w:rPr>
        <w:t xml:space="preserve"> edema, the pathology of the liver, kidneys, and </w:t>
      </w:r>
      <w:proofErr w:type="spellStart"/>
      <w:r w:rsidRPr="00A560BE">
        <w:rPr>
          <w:rFonts w:ascii="Times New Roman" w:hAnsi="Times New Roman" w:cs="Times New Roman"/>
          <w:sz w:val="24"/>
          <w:szCs w:val="24"/>
          <w:lang/>
        </w:rPr>
        <w:t>cachexia</w:t>
      </w:r>
      <w:proofErr w:type="spellEnd"/>
      <w:r w:rsidRPr="00A560BE">
        <w:rPr>
          <w:rFonts w:ascii="Times New Roman" w:hAnsi="Times New Roman" w:cs="Times New Roman"/>
          <w:sz w:val="24"/>
          <w:szCs w:val="24"/>
          <w:lang/>
        </w:rPr>
        <w:t xml:space="preserve"> were quickly excluded, whereas for the elimination of </w:t>
      </w:r>
      <w:proofErr w:type="spellStart"/>
      <w:r w:rsidRPr="00A560BE">
        <w:rPr>
          <w:rFonts w:ascii="Times New Roman" w:hAnsi="Times New Roman" w:cs="Times New Roman"/>
          <w:sz w:val="24"/>
          <w:szCs w:val="24"/>
          <w:lang/>
        </w:rPr>
        <w:t>enteropathy</w:t>
      </w:r>
      <w:proofErr w:type="spellEnd"/>
      <w:r w:rsidRPr="00A560BE">
        <w:rPr>
          <w:rFonts w:ascii="Times New Roman" w:hAnsi="Times New Roman" w:cs="Times New Roman"/>
          <w:sz w:val="24"/>
          <w:szCs w:val="24"/>
          <w:lang/>
        </w:rPr>
        <w:t xml:space="preserve"> it was considered necessary to carry out capsular video endoscopy. Below </w:t>
      </w:r>
      <w:proofErr w:type="gramStart"/>
      <w:r w:rsidRPr="00A560BE">
        <w:rPr>
          <w:rFonts w:ascii="Times New Roman" w:hAnsi="Times New Roman" w:cs="Times New Roman"/>
          <w:sz w:val="24"/>
          <w:szCs w:val="24"/>
          <w:lang/>
        </w:rPr>
        <w:t>is</w:t>
      </w:r>
      <w:proofErr w:type="gramEnd"/>
      <w:r w:rsidRPr="00A560BE">
        <w:rPr>
          <w:rFonts w:ascii="Times New Roman" w:hAnsi="Times New Roman" w:cs="Times New Roman"/>
          <w:sz w:val="24"/>
          <w:szCs w:val="24"/>
          <w:lang/>
        </w:rPr>
        <w:t xml:space="preserve"> a description of the research and the conclusion of a physician of functional diagnostics who performed capsular video endoscopy</w:t>
      </w:r>
      <w:r>
        <w:rPr>
          <w:rFonts w:ascii="Times New Roman" w:hAnsi="Times New Roman" w:cs="Times New Roman"/>
          <w:sz w:val="24"/>
          <w:szCs w:val="24"/>
          <w:lang/>
        </w:rPr>
        <w:t xml:space="preserve"> (November 20, 2007, Fig</w:t>
      </w:r>
      <w:r w:rsidR="00E35CD5">
        <w:rPr>
          <w:rFonts w:ascii="Times New Roman" w:hAnsi="Times New Roman" w:cs="Times New Roman"/>
          <w:sz w:val="24"/>
          <w:szCs w:val="24"/>
          <w:lang/>
        </w:rPr>
        <w:t>.</w:t>
      </w:r>
      <w:r>
        <w:rPr>
          <w:rFonts w:ascii="Times New Roman" w:hAnsi="Times New Roman" w:cs="Times New Roman"/>
          <w:sz w:val="24"/>
          <w:szCs w:val="24"/>
          <w:lang/>
        </w:rPr>
        <w:t xml:space="preserve"> 2):</w:t>
      </w:r>
    </w:p>
    <w:p w:rsidR="00797719" w:rsidRPr="00652484" w:rsidRDefault="00A560BE" w:rsidP="00797719">
      <w:pPr>
        <w:spacing w:after="0" w:line="240" w:lineRule="auto"/>
        <w:ind w:firstLine="567"/>
        <w:jc w:val="both"/>
        <w:rPr>
          <w:rFonts w:ascii="Times New Roman" w:hAnsi="Times New Roman" w:cs="Times New Roman"/>
          <w:sz w:val="24"/>
          <w:szCs w:val="24"/>
        </w:rPr>
      </w:pPr>
      <w:r w:rsidRPr="00A560BE">
        <w:rPr>
          <w:rFonts w:ascii="Times New Roman" w:hAnsi="Times New Roman" w:cs="Times New Roman"/>
          <w:sz w:val="24"/>
          <w:szCs w:val="24"/>
          <w:lang/>
        </w:rPr>
        <w:t xml:space="preserve">"The mucous stomach is moderately focalized hyperemic. In the lumen of the stomach </w:t>
      </w:r>
      <w:proofErr w:type="gramStart"/>
      <w:r w:rsidRPr="00A560BE">
        <w:rPr>
          <w:rFonts w:ascii="Times New Roman" w:hAnsi="Times New Roman" w:cs="Times New Roman"/>
          <w:sz w:val="24"/>
          <w:szCs w:val="24"/>
          <w:lang/>
        </w:rPr>
        <w:t xml:space="preserve">is the </w:t>
      </w:r>
      <w:proofErr w:type="spellStart"/>
      <w:r w:rsidRPr="00A560BE">
        <w:rPr>
          <w:rFonts w:ascii="Times New Roman" w:hAnsi="Times New Roman" w:cs="Times New Roman"/>
          <w:sz w:val="24"/>
          <w:szCs w:val="24"/>
          <w:lang/>
        </w:rPr>
        <w:t>secretory</w:t>
      </w:r>
      <w:proofErr w:type="spellEnd"/>
      <w:r w:rsidRPr="00A560BE">
        <w:rPr>
          <w:rFonts w:ascii="Times New Roman" w:hAnsi="Times New Roman" w:cs="Times New Roman"/>
          <w:sz w:val="24"/>
          <w:szCs w:val="24"/>
          <w:lang/>
        </w:rPr>
        <w:t xml:space="preserve"> contents</w:t>
      </w:r>
      <w:proofErr w:type="gramEnd"/>
      <w:r w:rsidRPr="00A560BE">
        <w:rPr>
          <w:rFonts w:ascii="Times New Roman" w:hAnsi="Times New Roman" w:cs="Times New Roman"/>
          <w:sz w:val="24"/>
          <w:szCs w:val="24"/>
          <w:lang/>
        </w:rPr>
        <w:t xml:space="preserve"> without pathological impurities. Peristalsis of the stomach is </w:t>
      </w:r>
      <w:proofErr w:type="gramStart"/>
      <w:r w:rsidRPr="00A560BE">
        <w:rPr>
          <w:rFonts w:ascii="Times New Roman" w:hAnsi="Times New Roman" w:cs="Times New Roman"/>
          <w:sz w:val="24"/>
          <w:szCs w:val="24"/>
          <w:lang/>
        </w:rPr>
        <w:t>uniform,</w:t>
      </w:r>
      <w:proofErr w:type="gramEnd"/>
      <w:r w:rsidRPr="00A560BE">
        <w:rPr>
          <w:rFonts w:ascii="Times New Roman" w:hAnsi="Times New Roman" w:cs="Times New Roman"/>
          <w:sz w:val="24"/>
          <w:szCs w:val="24"/>
          <w:lang/>
        </w:rPr>
        <w:t xml:space="preserve"> its activity is slightly reduced. The folds of the jejunum are </w:t>
      </w:r>
      <w:proofErr w:type="spellStart"/>
      <w:r w:rsidRPr="00A560BE">
        <w:rPr>
          <w:rFonts w:ascii="Times New Roman" w:hAnsi="Times New Roman" w:cs="Times New Roman"/>
          <w:sz w:val="24"/>
          <w:szCs w:val="24"/>
          <w:lang/>
        </w:rPr>
        <w:t>edematic</w:t>
      </w:r>
      <w:proofErr w:type="spellEnd"/>
      <w:r w:rsidRPr="00A560BE">
        <w:rPr>
          <w:rFonts w:ascii="Times New Roman" w:hAnsi="Times New Roman" w:cs="Times New Roman"/>
          <w:sz w:val="24"/>
          <w:szCs w:val="24"/>
          <w:lang/>
        </w:rPr>
        <w:t xml:space="preserve">, the villous tissue is preserved throughout, </w:t>
      </w:r>
      <w:proofErr w:type="gramStart"/>
      <w:r w:rsidRPr="00A560BE">
        <w:rPr>
          <w:rFonts w:ascii="Times New Roman" w:hAnsi="Times New Roman" w:cs="Times New Roman"/>
          <w:sz w:val="24"/>
          <w:szCs w:val="24"/>
          <w:lang/>
        </w:rPr>
        <w:t>the</w:t>
      </w:r>
      <w:proofErr w:type="gramEnd"/>
      <w:r w:rsidRPr="00A560BE">
        <w:rPr>
          <w:rFonts w:ascii="Times New Roman" w:hAnsi="Times New Roman" w:cs="Times New Roman"/>
          <w:sz w:val="24"/>
          <w:szCs w:val="24"/>
          <w:lang/>
        </w:rPr>
        <w:t xml:space="preserve"> intestinal mucosa has a colorful appearance due to the presence of multiple whitish spots 1-2 mm in size, located from the distal parts of the duodenum to the ileum. The wall of the small intestine is rigid, the peristalsis weakened, uneven due to the reduction or total absence of long peristaltic waves. The video capsule reached the initial section of the transverse colon. The mucosa of this part of the large intestine is pale pink, </w:t>
      </w:r>
      <w:proofErr w:type="gramStart"/>
      <w:r w:rsidRPr="00A560BE">
        <w:rPr>
          <w:rFonts w:ascii="Times New Roman" w:hAnsi="Times New Roman" w:cs="Times New Roman"/>
          <w:sz w:val="24"/>
          <w:szCs w:val="24"/>
          <w:lang/>
        </w:rPr>
        <w:t>smooth,</w:t>
      </w:r>
      <w:proofErr w:type="gramEnd"/>
      <w:r w:rsidRPr="00A560BE">
        <w:rPr>
          <w:rFonts w:ascii="Times New Roman" w:hAnsi="Times New Roman" w:cs="Times New Roman"/>
          <w:sz w:val="24"/>
          <w:szCs w:val="24"/>
          <w:lang/>
        </w:rPr>
        <w:t xml:space="preserve"> the </w:t>
      </w:r>
      <w:proofErr w:type="spellStart"/>
      <w:r w:rsidRPr="00A560BE">
        <w:rPr>
          <w:rFonts w:ascii="Times New Roman" w:hAnsi="Times New Roman" w:cs="Times New Roman"/>
          <w:sz w:val="24"/>
          <w:szCs w:val="24"/>
          <w:lang/>
        </w:rPr>
        <w:t>submucosal</w:t>
      </w:r>
      <w:proofErr w:type="spellEnd"/>
      <w:r w:rsidRPr="00A560BE">
        <w:rPr>
          <w:rFonts w:ascii="Times New Roman" w:hAnsi="Times New Roman" w:cs="Times New Roman"/>
          <w:sz w:val="24"/>
          <w:szCs w:val="24"/>
          <w:lang/>
        </w:rPr>
        <w:t xml:space="preserve"> vascular pattern is clearly contoured. Co</w:t>
      </w:r>
      <w:r>
        <w:rPr>
          <w:rFonts w:ascii="Times New Roman" w:hAnsi="Times New Roman" w:cs="Times New Roman"/>
          <w:sz w:val="24"/>
          <w:szCs w:val="24"/>
          <w:lang/>
        </w:rPr>
        <w:t xml:space="preserve">nclusion: </w:t>
      </w:r>
      <w:proofErr w:type="spellStart"/>
      <w:r>
        <w:rPr>
          <w:rFonts w:ascii="Times New Roman" w:hAnsi="Times New Roman" w:cs="Times New Roman"/>
          <w:sz w:val="24"/>
          <w:szCs w:val="24"/>
          <w:lang/>
        </w:rPr>
        <w:t>exudative</w:t>
      </w:r>
      <w:proofErr w:type="spellEnd"/>
      <w:r>
        <w:rPr>
          <w:rFonts w:ascii="Times New Roman" w:hAnsi="Times New Roman" w:cs="Times New Roman"/>
          <w:sz w:val="24"/>
          <w:szCs w:val="24"/>
          <w:lang/>
        </w:rPr>
        <w:t xml:space="preserve"> </w:t>
      </w:r>
      <w:proofErr w:type="spellStart"/>
      <w:r>
        <w:rPr>
          <w:rFonts w:ascii="Times New Roman" w:hAnsi="Times New Roman" w:cs="Times New Roman"/>
          <w:sz w:val="24"/>
          <w:szCs w:val="24"/>
          <w:lang/>
        </w:rPr>
        <w:t>enteropathy</w:t>
      </w:r>
      <w:proofErr w:type="spellEnd"/>
      <w:r w:rsidRPr="00A560BE">
        <w:rPr>
          <w:rFonts w:ascii="Times New Roman" w:hAnsi="Times New Roman" w:cs="Times New Roman"/>
          <w:sz w:val="24"/>
          <w:szCs w:val="24"/>
          <w:lang/>
        </w:rPr>
        <w:t>"</w:t>
      </w:r>
      <w:r>
        <w:rPr>
          <w:rFonts w:ascii="Times New Roman" w:hAnsi="Times New Roman" w:cs="Times New Roman"/>
          <w:sz w:val="24"/>
          <w:szCs w:val="24"/>
          <w:lang/>
        </w:rPr>
        <w:t>.</w:t>
      </w:r>
    </w:p>
    <w:p w:rsidR="00F54DD3" w:rsidRPr="00652484" w:rsidRDefault="00F54DD3" w:rsidP="00F54DD3">
      <w:pPr>
        <w:spacing w:after="0" w:line="240" w:lineRule="auto"/>
        <w:ind w:firstLine="567"/>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F6CF3" w:rsidRPr="00652484" w:rsidTr="004F6CF3">
        <w:tc>
          <w:tcPr>
            <w:tcW w:w="4785" w:type="dxa"/>
          </w:tcPr>
          <w:p w:rsidR="004F6CF3" w:rsidRPr="00652484" w:rsidRDefault="004F6CF3" w:rsidP="004F6CF3">
            <w:pPr>
              <w:tabs>
                <w:tab w:val="num" w:pos="720"/>
              </w:tabs>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lastRenderedPageBreak/>
              <w:drawing>
                <wp:inline distT="0" distB="0" distL="0" distR="0">
                  <wp:extent cx="2438400" cy="2438400"/>
                  <wp:effectExtent l="19050" t="0" r="0" b="0"/>
                  <wp:docPr id="38" name="Рисунок 37" descr="thumbnail_7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7246.jpg"/>
                          <pic:cNvPicPr/>
                        </pic:nvPicPr>
                        <pic:blipFill>
                          <a:blip r:embed="rId7" cstate="print"/>
                          <a:stretch>
                            <a:fillRect/>
                          </a:stretch>
                        </pic:blipFill>
                        <pic:spPr>
                          <a:xfrm>
                            <a:off x="0" y="0"/>
                            <a:ext cx="2438400" cy="2438400"/>
                          </a:xfrm>
                          <a:prstGeom prst="rect">
                            <a:avLst/>
                          </a:prstGeom>
                        </pic:spPr>
                      </pic:pic>
                    </a:graphicData>
                  </a:graphic>
                </wp:inline>
              </w:drawing>
            </w:r>
          </w:p>
        </w:tc>
        <w:tc>
          <w:tcPr>
            <w:tcW w:w="4786" w:type="dxa"/>
          </w:tcPr>
          <w:p w:rsidR="004F6CF3" w:rsidRPr="00652484" w:rsidRDefault="004F6CF3" w:rsidP="004F6CF3">
            <w:pPr>
              <w:tabs>
                <w:tab w:val="num" w:pos="720"/>
              </w:tabs>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drawing>
                <wp:inline distT="0" distB="0" distL="0" distR="0">
                  <wp:extent cx="2491760" cy="2435290"/>
                  <wp:effectExtent l="19050" t="0" r="3790" b="0"/>
                  <wp:docPr id="43" name="Рисунок 39" descr="thumbnail_7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7867.jpg"/>
                          <pic:cNvPicPr/>
                        </pic:nvPicPr>
                        <pic:blipFill>
                          <a:blip r:embed="rId8" cstate="print"/>
                          <a:stretch>
                            <a:fillRect/>
                          </a:stretch>
                        </pic:blipFill>
                        <pic:spPr>
                          <a:xfrm>
                            <a:off x="0" y="0"/>
                            <a:ext cx="2494942" cy="2438400"/>
                          </a:xfrm>
                          <a:prstGeom prst="rect">
                            <a:avLst/>
                          </a:prstGeom>
                        </pic:spPr>
                      </pic:pic>
                    </a:graphicData>
                  </a:graphic>
                </wp:inline>
              </w:drawing>
            </w:r>
          </w:p>
        </w:tc>
      </w:tr>
      <w:tr w:rsidR="003E463C" w:rsidRPr="00652484" w:rsidTr="004F6CF3">
        <w:tc>
          <w:tcPr>
            <w:tcW w:w="4785" w:type="dxa"/>
          </w:tcPr>
          <w:p w:rsidR="003E463C" w:rsidRPr="00652484" w:rsidRDefault="003E463C" w:rsidP="004F6CF3">
            <w:pPr>
              <w:tabs>
                <w:tab w:val="num" w:pos="720"/>
              </w:tabs>
              <w:jc w:val="center"/>
              <w:rPr>
                <w:rFonts w:ascii="Times New Roman" w:hAnsi="Times New Roman" w:cs="Times New Roman"/>
                <w:noProof/>
                <w:sz w:val="24"/>
                <w:szCs w:val="24"/>
              </w:rPr>
            </w:pPr>
          </w:p>
        </w:tc>
        <w:tc>
          <w:tcPr>
            <w:tcW w:w="4786" w:type="dxa"/>
          </w:tcPr>
          <w:p w:rsidR="003E463C" w:rsidRPr="00652484" w:rsidRDefault="003E463C" w:rsidP="004F6CF3">
            <w:pPr>
              <w:tabs>
                <w:tab w:val="num" w:pos="720"/>
              </w:tabs>
              <w:jc w:val="center"/>
              <w:rPr>
                <w:rFonts w:ascii="Times New Roman" w:hAnsi="Times New Roman" w:cs="Times New Roman"/>
                <w:noProof/>
                <w:sz w:val="24"/>
                <w:szCs w:val="24"/>
              </w:rPr>
            </w:pPr>
          </w:p>
        </w:tc>
      </w:tr>
      <w:tr w:rsidR="004F6CF3" w:rsidRPr="00652484" w:rsidTr="004F6CF3">
        <w:tc>
          <w:tcPr>
            <w:tcW w:w="4785" w:type="dxa"/>
          </w:tcPr>
          <w:p w:rsidR="004F6CF3" w:rsidRPr="00652484" w:rsidRDefault="004F6CF3" w:rsidP="004F6CF3">
            <w:pPr>
              <w:tabs>
                <w:tab w:val="num" w:pos="720"/>
              </w:tabs>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drawing>
                <wp:inline distT="0" distB="0" distL="0" distR="0">
                  <wp:extent cx="2438400" cy="2438400"/>
                  <wp:effectExtent l="19050" t="0" r="0" b="0"/>
                  <wp:docPr id="41" name="Рисунок 40" descr="thumbnail_1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11712.jpg"/>
                          <pic:cNvPicPr/>
                        </pic:nvPicPr>
                        <pic:blipFill>
                          <a:blip r:embed="rId9" cstate="print"/>
                          <a:stretch>
                            <a:fillRect/>
                          </a:stretch>
                        </pic:blipFill>
                        <pic:spPr>
                          <a:xfrm>
                            <a:off x="0" y="0"/>
                            <a:ext cx="2438400" cy="2438400"/>
                          </a:xfrm>
                          <a:prstGeom prst="rect">
                            <a:avLst/>
                          </a:prstGeom>
                        </pic:spPr>
                      </pic:pic>
                    </a:graphicData>
                  </a:graphic>
                </wp:inline>
              </w:drawing>
            </w:r>
          </w:p>
        </w:tc>
        <w:tc>
          <w:tcPr>
            <w:tcW w:w="4786" w:type="dxa"/>
          </w:tcPr>
          <w:p w:rsidR="004F6CF3" w:rsidRPr="00652484" w:rsidRDefault="004F6CF3" w:rsidP="004F6CF3">
            <w:pPr>
              <w:tabs>
                <w:tab w:val="num" w:pos="720"/>
              </w:tabs>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drawing>
                <wp:inline distT="0" distB="0" distL="0" distR="0">
                  <wp:extent cx="2438400" cy="2438400"/>
                  <wp:effectExtent l="19050" t="0" r="0" b="0"/>
                  <wp:docPr id="44" name="Рисунок 41" descr="thumbnail_17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17899.jpg"/>
                          <pic:cNvPicPr/>
                        </pic:nvPicPr>
                        <pic:blipFill>
                          <a:blip r:embed="rId10" cstate="print"/>
                          <a:stretch>
                            <a:fillRect/>
                          </a:stretch>
                        </pic:blipFill>
                        <pic:spPr>
                          <a:xfrm>
                            <a:off x="0" y="0"/>
                            <a:ext cx="2438400" cy="2438400"/>
                          </a:xfrm>
                          <a:prstGeom prst="rect">
                            <a:avLst/>
                          </a:prstGeom>
                        </pic:spPr>
                      </pic:pic>
                    </a:graphicData>
                  </a:graphic>
                </wp:inline>
              </w:drawing>
            </w:r>
          </w:p>
        </w:tc>
      </w:tr>
    </w:tbl>
    <w:p w:rsidR="00A95D23" w:rsidRPr="00652484" w:rsidRDefault="00A95D23" w:rsidP="00242893">
      <w:pPr>
        <w:tabs>
          <w:tab w:val="num" w:pos="720"/>
        </w:tabs>
        <w:spacing w:after="0" w:line="240" w:lineRule="auto"/>
        <w:ind w:firstLine="567"/>
        <w:jc w:val="both"/>
        <w:rPr>
          <w:rFonts w:ascii="Times New Roman" w:hAnsi="Times New Roman" w:cs="Times New Roman"/>
          <w:sz w:val="24"/>
          <w:szCs w:val="24"/>
        </w:rPr>
      </w:pPr>
    </w:p>
    <w:p w:rsidR="004F6CF3" w:rsidRPr="00A560BE" w:rsidRDefault="00A560BE" w:rsidP="004F6CF3">
      <w:pPr>
        <w:spacing w:after="0" w:line="240" w:lineRule="auto"/>
        <w:ind w:firstLine="567"/>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Fig</w:t>
      </w:r>
      <w:r w:rsidR="004F6CF3" w:rsidRPr="00A560BE">
        <w:rPr>
          <w:rFonts w:ascii="Times New Roman" w:hAnsi="Times New Roman" w:cs="Times New Roman"/>
          <w:b/>
          <w:sz w:val="24"/>
          <w:szCs w:val="24"/>
          <w:lang w:val="en-US"/>
        </w:rPr>
        <w:t>. 2.</w:t>
      </w:r>
      <w:proofErr w:type="gramEnd"/>
      <w:r w:rsidR="004F6CF3" w:rsidRPr="00A560BE">
        <w:rPr>
          <w:rFonts w:ascii="Times New Roman" w:hAnsi="Times New Roman" w:cs="Times New Roman"/>
          <w:b/>
          <w:sz w:val="24"/>
          <w:szCs w:val="24"/>
          <w:lang w:val="en-US"/>
        </w:rPr>
        <w:t xml:space="preserve"> </w:t>
      </w:r>
      <w:proofErr w:type="gramStart"/>
      <w:r w:rsidRPr="00A560BE">
        <w:rPr>
          <w:rFonts w:ascii="Times New Roman" w:hAnsi="Times New Roman" w:cs="Times New Roman"/>
          <w:b/>
          <w:sz w:val="24"/>
          <w:szCs w:val="24"/>
          <w:lang w:val="en-US"/>
        </w:rPr>
        <w:t xml:space="preserve">The results of </w:t>
      </w:r>
      <w:proofErr w:type="spellStart"/>
      <w:r w:rsidRPr="00A560BE">
        <w:rPr>
          <w:rFonts w:ascii="Times New Roman" w:hAnsi="Times New Roman" w:cs="Times New Roman"/>
          <w:b/>
          <w:sz w:val="24"/>
          <w:szCs w:val="24"/>
          <w:lang w:val="en-US"/>
        </w:rPr>
        <w:t>videocapsular</w:t>
      </w:r>
      <w:proofErr w:type="spellEnd"/>
      <w:r w:rsidRPr="00A560BE">
        <w:rPr>
          <w:rFonts w:ascii="Times New Roman" w:hAnsi="Times New Roman" w:cs="Times New Roman"/>
          <w:b/>
          <w:sz w:val="24"/>
          <w:szCs w:val="24"/>
          <w:lang w:val="en-US"/>
        </w:rPr>
        <w:t xml:space="preserve"> endoscopy </w:t>
      </w:r>
      <w:r>
        <w:rPr>
          <w:rFonts w:ascii="Times New Roman" w:hAnsi="Times New Roman" w:cs="Times New Roman"/>
          <w:b/>
          <w:sz w:val="24"/>
          <w:szCs w:val="24"/>
          <w:lang w:val="en-US"/>
        </w:rPr>
        <w:t>—</w:t>
      </w:r>
      <w:r w:rsidRPr="00A560BE">
        <w:rPr>
          <w:rFonts w:ascii="Times New Roman" w:hAnsi="Times New Roman" w:cs="Times New Roman"/>
          <w:b/>
          <w:sz w:val="24"/>
          <w:szCs w:val="24"/>
          <w:lang w:val="en-US"/>
        </w:rPr>
        <w:t xml:space="preserve"> the state of the small intestine of the patient L., 29 years old.</w:t>
      </w:r>
      <w:proofErr w:type="gramEnd"/>
      <w:r w:rsidRPr="00A560BE">
        <w:rPr>
          <w:rFonts w:ascii="Times New Roman" w:hAnsi="Times New Roman" w:cs="Times New Roman"/>
          <w:b/>
          <w:sz w:val="24"/>
          <w:szCs w:val="24"/>
          <w:lang w:val="en-US"/>
        </w:rPr>
        <w:t xml:space="preserve"> </w:t>
      </w:r>
      <w:proofErr w:type="gramStart"/>
      <w:r w:rsidRPr="00A560BE">
        <w:rPr>
          <w:rFonts w:ascii="Times New Roman" w:hAnsi="Times New Roman" w:cs="Times New Roman"/>
          <w:b/>
          <w:sz w:val="24"/>
          <w:szCs w:val="24"/>
          <w:lang w:val="en-US"/>
        </w:rPr>
        <w:t>Description in the text</w:t>
      </w:r>
      <w:r w:rsidR="004F6CF3" w:rsidRPr="00A560BE">
        <w:rPr>
          <w:rFonts w:ascii="Times New Roman" w:hAnsi="Times New Roman" w:cs="Times New Roman"/>
          <w:b/>
          <w:sz w:val="24"/>
          <w:szCs w:val="24"/>
          <w:lang w:val="en-US"/>
        </w:rPr>
        <w:t>.</w:t>
      </w:r>
      <w:proofErr w:type="gramEnd"/>
    </w:p>
    <w:p w:rsidR="00E505A5" w:rsidRPr="00A560BE" w:rsidRDefault="00E505A5" w:rsidP="00E5094C">
      <w:pPr>
        <w:spacing w:after="0" w:line="240" w:lineRule="auto"/>
        <w:ind w:firstLine="567"/>
        <w:jc w:val="both"/>
        <w:rPr>
          <w:rFonts w:ascii="Times New Roman" w:hAnsi="Times New Roman" w:cs="Times New Roman"/>
          <w:sz w:val="24"/>
          <w:szCs w:val="24"/>
          <w:lang w:val="en-US"/>
        </w:rPr>
      </w:pPr>
    </w:p>
    <w:p w:rsidR="004F6CF3" w:rsidRPr="00A560BE" w:rsidRDefault="00A560BE" w:rsidP="004F6CF3">
      <w:pPr>
        <w:spacing w:after="0" w:line="240" w:lineRule="auto"/>
        <w:ind w:firstLine="567"/>
        <w:jc w:val="both"/>
        <w:rPr>
          <w:rFonts w:ascii="Times New Roman" w:hAnsi="Times New Roman" w:cs="Times New Roman"/>
          <w:b/>
          <w:bCs/>
          <w:sz w:val="24"/>
          <w:szCs w:val="24"/>
          <w:lang w:val="en-US"/>
        </w:rPr>
      </w:pPr>
      <w:r w:rsidRPr="00A560BE">
        <w:rPr>
          <w:rFonts w:ascii="Times New Roman" w:hAnsi="Times New Roman" w:cs="Times New Roman"/>
          <w:b/>
          <w:bCs/>
          <w:sz w:val="24"/>
          <w:szCs w:val="24"/>
          <w:lang/>
        </w:rPr>
        <w:t>Final diagnosis and tactics of patient management</w:t>
      </w:r>
    </w:p>
    <w:p w:rsidR="004F6CF3" w:rsidRPr="00A560BE" w:rsidRDefault="00A560BE" w:rsidP="004F6CF3">
      <w:pPr>
        <w:spacing w:after="0" w:line="240" w:lineRule="auto"/>
        <w:ind w:firstLine="567"/>
        <w:jc w:val="both"/>
        <w:rPr>
          <w:rFonts w:ascii="Times New Roman" w:hAnsi="Times New Roman" w:cs="Times New Roman"/>
          <w:sz w:val="24"/>
          <w:szCs w:val="24"/>
          <w:lang w:val="en-US"/>
        </w:rPr>
      </w:pPr>
      <w:r w:rsidRPr="00A560BE">
        <w:rPr>
          <w:rFonts w:ascii="Times New Roman" w:hAnsi="Times New Roman" w:cs="Times New Roman"/>
          <w:sz w:val="24"/>
          <w:szCs w:val="24"/>
          <w:lang/>
        </w:rPr>
        <w:t xml:space="preserve">The results of capsular video endoscopy allowed </w:t>
      </w:r>
      <w:proofErr w:type="gramStart"/>
      <w:r w:rsidRPr="00A560BE">
        <w:rPr>
          <w:rFonts w:ascii="Times New Roman" w:hAnsi="Times New Roman" w:cs="Times New Roman"/>
          <w:sz w:val="24"/>
          <w:szCs w:val="24"/>
          <w:lang/>
        </w:rPr>
        <w:t>to establish</w:t>
      </w:r>
      <w:proofErr w:type="gramEnd"/>
      <w:r w:rsidRPr="00A560BE">
        <w:rPr>
          <w:rFonts w:ascii="Times New Roman" w:hAnsi="Times New Roman" w:cs="Times New Roman"/>
          <w:sz w:val="24"/>
          <w:szCs w:val="24"/>
          <w:lang/>
        </w:rPr>
        <w:t xml:space="preserve"> the cause of edematous syndrome and the following way to transform the final diagnosis:</w:t>
      </w:r>
    </w:p>
    <w:p w:rsidR="004F6CF3" w:rsidRPr="00A560BE" w:rsidRDefault="004F6CF3" w:rsidP="004F6CF3">
      <w:pPr>
        <w:spacing w:after="0" w:line="240" w:lineRule="auto"/>
        <w:ind w:firstLine="567"/>
        <w:jc w:val="both"/>
        <w:rPr>
          <w:rFonts w:ascii="Times New Roman" w:hAnsi="Times New Roman" w:cs="Times New Roman"/>
          <w:sz w:val="24"/>
          <w:szCs w:val="24"/>
          <w:lang w:val="en-US"/>
        </w:rPr>
      </w:pPr>
    </w:p>
    <w:p w:rsidR="004F6CF3" w:rsidRPr="00A560BE" w:rsidRDefault="00A560BE" w:rsidP="004F6CF3">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b/>
          <w:bCs/>
          <w:i/>
          <w:sz w:val="24"/>
          <w:szCs w:val="24"/>
          <w:lang w:val="en-US"/>
        </w:rPr>
        <w:t>Main diagnosis:</w:t>
      </w:r>
      <w:r w:rsidR="004F6CF3" w:rsidRPr="00A560BE">
        <w:rPr>
          <w:rFonts w:ascii="Times New Roman" w:hAnsi="Times New Roman" w:cs="Times New Roman"/>
          <w:b/>
          <w:bCs/>
          <w:i/>
          <w:sz w:val="24"/>
          <w:szCs w:val="24"/>
          <w:lang w:val="en-US"/>
        </w:rPr>
        <w:t xml:space="preserve"> </w:t>
      </w:r>
      <w:r w:rsidRPr="00A560BE">
        <w:rPr>
          <w:rFonts w:ascii="Times New Roman" w:hAnsi="Times New Roman" w:cs="Times New Roman"/>
          <w:bCs/>
          <w:sz w:val="24"/>
          <w:szCs w:val="24"/>
          <w:lang/>
        </w:rPr>
        <w:t xml:space="preserve">Primary intestinal </w:t>
      </w:r>
      <w:proofErr w:type="spellStart"/>
      <w:r w:rsidRPr="00A560BE">
        <w:rPr>
          <w:rFonts w:ascii="Times New Roman" w:hAnsi="Times New Roman" w:cs="Times New Roman"/>
          <w:bCs/>
          <w:sz w:val="24"/>
          <w:szCs w:val="24"/>
          <w:lang/>
        </w:rPr>
        <w:t>lymphangiectasia</w:t>
      </w:r>
      <w:proofErr w:type="spellEnd"/>
      <w:r w:rsidRPr="00A560BE">
        <w:rPr>
          <w:rFonts w:ascii="Times New Roman" w:hAnsi="Times New Roman" w:cs="Times New Roman"/>
          <w:bCs/>
          <w:sz w:val="24"/>
          <w:szCs w:val="24"/>
          <w:lang/>
        </w:rPr>
        <w:t xml:space="preserve"> (Waldman's disease or </w:t>
      </w:r>
      <w:proofErr w:type="spellStart"/>
      <w:r w:rsidRPr="00A560BE">
        <w:rPr>
          <w:rFonts w:ascii="Times New Roman" w:hAnsi="Times New Roman" w:cs="Times New Roman"/>
          <w:bCs/>
          <w:sz w:val="24"/>
          <w:szCs w:val="24"/>
          <w:lang/>
        </w:rPr>
        <w:t>exudative</w:t>
      </w:r>
      <w:proofErr w:type="spellEnd"/>
      <w:r w:rsidRPr="00A560BE">
        <w:rPr>
          <w:rFonts w:ascii="Times New Roman" w:hAnsi="Times New Roman" w:cs="Times New Roman"/>
          <w:bCs/>
          <w:sz w:val="24"/>
          <w:szCs w:val="24"/>
          <w:lang/>
        </w:rPr>
        <w:t xml:space="preserve"> </w:t>
      </w:r>
      <w:proofErr w:type="spellStart"/>
      <w:r w:rsidRPr="00A560BE">
        <w:rPr>
          <w:rFonts w:ascii="Times New Roman" w:hAnsi="Times New Roman" w:cs="Times New Roman"/>
          <w:bCs/>
          <w:sz w:val="24"/>
          <w:szCs w:val="24"/>
          <w:lang/>
        </w:rPr>
        <w:t>enteropathy</w:t>
      </w:r>
      <w:proofErr w:type="spellEnd"/>
      <w:r w:rsidRPr="00A560BE">
        <w:rPr>
          <w:rFonts w:ascii="Times New Roman" w:hAnsi="Times New Roman" w:cs="Times New Roman"/>
          <w:bCs/>
          <w:sz w:val="24"/>
          <w:szCs w:val="24"/>
          <w:lang/>
        </w:rPr>
        <w:t xml:space="preserve">) with pronounced edematous syndrome, </w:t>
      </w:r>
      <w:proofErr w:type="spellStart"/>
      <w:r w:rsidRPr="00A560BE">
        <w:rPr>
          <w:rFonts w:ascii="Times New Roman" w:hAnsi="Times New Roman" w:cs="Times New Roman"/>
          <w:bCs/>
          <w:sz w:val="24"/>
          <w:szCs w:val="24"/>
          <w:lang/>
        </w:rPr>
        <w:t>hypoproteinemia</w:t>
      </w:r>
      <w:proofErr w:type="spellEnd"/>
      <w:r w:rsidRPr="00A560BE">
        <w:rPr>
          <w:rFonts w:ascii="Times New Roman" w:hAnsi="Times New Roman" w:cs="Times New Roman"/>
          <w:bCs/>
          <w:sz w:val="24"/>
          <w:szCs w:val="24"/>
          <w:lang/>
        </w:rPr>
        <w:t xml:space="preserve"> and </w:t>
      </w:r>
      <w:proofErr w:type="spellStart"/>
      <w:r w:rsidRPr="00A560BE">
        <w:rPr>
          <w:rFonts w:ascii="Times New Roman" w:hAnsi="Times New Roman" w:cs="Times New Roman"/>
          <w:bCs/>
          <w:sz w:val="24"/>
          <w:szCs w:val="24"/>
          <w:lang/>
        </w:rPr>
        <w:t>hypoalbuminemia</w:t>
      </w:r>
      <w:proofErr w:type="spellEnd"/>
      <w:r w:rsidRPr="00A560BE">
        <w:rPr>
          <w:rFonts w:ascii="Times New Roman" w:hAnsi="Times New Roman" w:cs="Times New Roman"/>
          <w:bCs/>
          <w:sz w:val="24"/>
          <w:szCs w:val="24"/>
          <w:lang/>
        </w:rPr>
        <w:t>, severe course.</w:t>
      </w:r>
    </w:p>
    <w:p w:rsidR="004F6CF3" w:rsidRPr="00A560BE" w:rsidRDefault="00A560BE" w:rsidP="004F6CF3">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b/>
          <w:bCs/>
          <w:i/>
          <w:sz w:val="24"/>
          <w:szCs w:val="24"/>
          <w:lang w:val="en-US"/>
        </w:rPr>
        <w:t>Concomitant</w:t>
      </w:r>
      <w:r w:rsidRPr="00A560BE">
        <w:rPr>
          <w:rFonts w:ascii="Times New Roman" w:hAnsi="Times New Roman" w:cs="Times New Roman"/>
          <w:b/>
          <w:bCs/>
          <w:i/>
          <w:sz w:val="24"/>
          <w:szCs w:val="24"/>
          <w:lang w:val="en-US"/>
        </w:rPr>
        <w:t xml:space="preserve"> </w:t>
      </w:r>
      <w:r>
        <w:rPr>
          <w:rFonts w:ascii="Times New Roman" w:hAnsi="Times New Roman" w:cs="Times New Roman"/>
          <w:b/>
          <w:bCs/>
          <w:i/>
          <w:sz w:val="24"/>
          <w:szCs w:val="24"/>
          <w:lang w:val="en-US"/>
        </w:rPr>
        <w:t>diagnosis</w:t>
      </w:r>
      <w:r w:rsidR="004F6CF3" w:rsidRPr="00A560BE">
        <w:rPr>
          <w:rFonts w:ascii="Times New Roman" w:hAnsi="Times New Roman" w:cs="Times New Roman"/>
          <w:b/>
          <w:bCs/>
          <w:i/>
          <w:sz w:val="24"/>
          <w:szCs w:val="24"/>
          <w:lang w:val="en-US"/>
        </w:rPr>
        <w:t>:</w:t>
      </w:r>
      <w:r w:rsidR="004F6CF3" w:rsidRPr="00A560BE">
        <w:rPr>
          <w:rFonts w:ascii="Times New Roman" w:hAnsi="Times New Roman" w:cs="Times New Roman"/>
          <w:bCs/>
          <w:sz w:val="24"/>
          <w:szCs w:val="24"/>
          <w:lang w:val="en-US"/>
        </w:rPr>
        <w:t xml:space="preserve"> </w:t>
      </w:r>
      <w:r w:rsidRPr="00A560BE">
        <w:rPr>
          <w:rFonts w:ascii="Times New Roman" w:hAnsi="Times New Roman" w:cs="Times New Roman"/>
          <w:sz w:val="24"/>
          <w:szCs w:val="24"/>
          <w:lang/>
        </w:rPr>
        <w:t xml:space="preserve">Secondary </w:t>
      </w:r>
      <w:proofErr w:type="spellStart"/>
      <w:r w:rsidRPr="00A560BE">
        <w:rPr>
          <w:rFonts w:ascii="Times New Roman" w:hAnsi="Times New Roman" w:cs="Times New Roman"/>
          <w:sz w:val="24"/>
          <w:szCs w:val="24"/>
          <w:lang/>
        </w:rPr>
        <w:t>hypochromic</w:t>
      </w:r>
      <w:proofErr w:type="spellEnd"/>
      <w:r w:rsidRPr="00A560BE">
        <w:rPr>
          <w:rFonts w:ascii="Times New Roman" w:hAnsi="Times New Roman" w:cs="Times New Roman"/>
          <w:sz w:val="24"/>
          <w:szCs w:val="24"/>
          <w:lang/>
        </w:rPr>
        <w:t xml:space="preserve"> anemia, mild-to-moderate flow.</w:t>
      </w:r>
    </w:p>
    <w:p w:rsidR="004F6CF3" w:rsidRPr="00A560BE" w:rsidRDefault="004F6CF3" w:rsidP="004F6CF3">
      <w:pPr>
        <w:spacing w:after="0" w:line="240" w:lineRule="auto"/>
        <w:ind w:firstLine="567"/>
        <w:jc w:val="both"/>
        <w:rPr>
          <w:rFonts w:ascii="Times New Roman" w:hAnsi="Times New Roman" w:cs="Times New Roman"/>
          <w:sz w:val="24"/>
          <w:szCs w:val="24"/>
          <w:lang w:val="en-US"/>
        </w:rPr>
      </w:pPr>
    </w:p>
    <w:p w:rsidR="003E463C" w:rsidRPr="00A560BE" w:rsidRDefault="00A560BE" w:rsidP="003E463C">
      <w:pPr>
        <w:spacing w:after="0" w:line="240" w:lineRule="auto"/>
        <w:ind w:firstLine="567"/>
        <w:jc w:val="both"/>
        <w:rPr>
          <w:rFonts w:ascii="Times New Roman" w:hAnsi="Times New Roman" w:cs="Times New Roman"/>
          <w:sz w:val="24"/>
          <w:szCs w:val="24"/>
          <w:lang w:val="en-US"/>
        </w:rPr>
      </w:pPr>
      <w:r w:rsidRPr="00A560BE">
        <w:rPr>
          <w:rFonts w:ascii="Times New Roman" w:hAnsi="Times New Roman" w:cs="Times New Roman"/>
          <w:sz w:val="24"/>
          <w:szCs w:val="24"/>
          <w:lang/>
        </w:rPr>
        <w:t xml:space="preserve">The patient was prescribed albumin (intravenously), iron preparations (oral). In order to strengthen the intercellular contacts in the epithelium of the small intestine mucosa, we deemed it advisable to designate the </w:t>
      </w:r>
      <w:proofErr w:type="spellStart"/>
      <w:r w:rsidRPr="00A560BE">
        <w:rPr>
          <w:rFonts w:ascii="Times New Roman" w:hAnsi="Times New Roman" w:cs="Times New Roman"/>
          <w:sz w:val="24"/>
          <w:szCs w:val="24"/>
          <w:lang/>
        </w:rPr>
        <w:t>octerotide</w:t>
      </w:r>
      <w:proofErr w:type="spellEnd"/>
      <w:r w:rsidRPr="00A560BE">
        <w:rPr>
          <w:rFonts w:ascii="Times New Roman" w:hAnsi="Times New Roman" w:cs="Times New Roman"/>
          <w:sz w:val="24"/>
          <w:szCs w:val="24"/>
          <w:lang/>
        </w:rPr>
        <w:t xml:space="preserve"> and </w:t>
      </w:r>
      <w:proofErr w:type="spellStart"/>
      <w:r w:rsidRPr="00A560BE">
        <w:rPr>
          <w:rFonts w:ascii="Times New Roman" w:hAnsi="Times New Roman" w:cs="Times New Roman"/>
          <w:sz w:val="24"/>
          <w:szCs w:val="24"/>
          <w:lang/>
        </w:rPr>
        <w:t>Essentiale</w:t>
      </w:r>
      <w:proofErr w:type="spellEnd"/>
      <w:r w:rsidRPr="00A560BE">
        <w:rPr>
          <w:rFonts w:ascii="Times New Roman" w:hAnsi="Times New Roman" w:cs="Times New Roman"/>
          <w:sz w:val="24"/>
          <w:szCs w:val="24"/>
          <w:lang/>
        </w:rPr>
        <w:t xml:space="preserve"> forte N. The above therapy helped regress the edematous syndrome, significantly reduce weakness and body weight, </w:t>
      </w:r>
      <w:proofErr w:type="gramStart"/>
      <w:r w:rsidRPr="00A560BE">
        <w:rPr>
          <w:rFonts w:ascii="Times New Roman" w:hAnsi="Times New Roman" w:cs="Times New Roman"/>
          <w:sz w:val="24"/>
          <w:szCs w:val="24"/>
          <w:lang/>
        </w:rPr>
        <w:t>increase</w:t>
      </w:r>
      <w:proofErr w:type="gramEnd"/>
      <w:r w:rsidRPr="00A560BE">
        <w:rPr>
          <w:rFonts w:ascii="Times New Roman" w:hAnsi="Times New Roman" w:cs="Times New Roman"/>
          <w:sz w:val="24"/>
          <w:szCs w:val="24"/>
          <w:lang/>
        </w:rPr>
        <w:t xml:space="preserve"> the level of albumins and total protein, leveling the phenomena of </w:t>
      </w:r>
      <w:proofErr w:type="spellStart"/>
      <w:r w:rsidRPr="00A560BE">
        <w:rPr>
          <w:rFonts w:ascii="Times New Roman" w:hAnsi="Times New Roman" w:cs="Times New Roman"/>
          <w:sz w:val="24"/>
          <w:szCs w:val="24"/>
          <w:lang/>
        </w:rPr>
        <w:t>hypochromic</w:t>
      </w:r>
      <w:proofErr w:type="spellEnd"/>
      <w:r w:rsidRPr="00A560BE">
        <w:rPr>
          <w:rFonts w:ascii="Times New Roman" w:hAnsi="Times New Roman" w:cs="Times New Roman"/>
          <w:sz w:val="24"/>
          <w:szCs w:val="24"/>
          <w:lang/>
        </w:rPr>
        <w:t xml:space="preserve"> anemia.</w:t>
      </w:r>
    </w:p>
    <w:p w:rsidR="003E463C" w:rsidRPr="00A560BE" w:rsidRDefault="003E463C" w:rsidP="003E463C">
      <w:pPr>
        <w:spacing w:after="0" w:line="240" w:lineRule="auto"/>
        <w:ind w:firstLine="567"/>
        <w:jc w:val="both"/>
        <w:rPr>
          <w:rFonts w:ascii="Times New Roman" w:hAnsi="Times New Roman" w:cs="Times New Roman"/>
          <w:sz w:val="24"/>
          <w:szCs w:val="24"/>
          <w:lang w:val="en-US"/>
        </w:rPr>
      </w:pPr>
    </w:p>
    <w:p w:rsidR="004F6CF3" w:rsidRPr="00A560BE" w:rsidRDefault="00A560BE" w:rsidP="004F6CF3">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Literature review</w:t>
      </w:r>
    </w:p>
    <w:p w:rsidR="004F6CF3" w:rsidRPr="00A560BE" w:rsidRDefault="00A560BE" w:rsidP="00E5094C">
      <w:pPr>
        <w:spacing w:after="0" w:line="240" w:lineRule="auto"/>
        <w:ind w:firstLine="567"/>
        <w:jc w:val="both"/>
        <w:rPr>
          <w:rFonts w:ascii="Times New Roman" w:hAnsi="Times New Roman" w:cs="Times New Roman"/>
          <w:b/>
          <w:i/>
          <w:sz w:val="24"/>
          <w:szCs w:val="24"/>
          <w:lang w:val="en-US"/>
        </w:rPr>
      </w:pPr>
      <w:r w:rsidRPr="00A560BE">
        <w:rPr>
          <w:rFonts w:ascii="Times New Roman" w:hAnsi="Times New Roman" w:cs="Times New Roman"/>
          <w:b/>
          <w:i/>
          <w:sz w:val="24"/>
          <w:szCs w:val="24"/>
          <w:lang/>
        </w:rPr>
        <w:t>Brief historical information</w:t>
      </w:r>
    </w:p>
    <w:p w:rsidR="003B2079" w:rsidRPr="00A560BE" w:rsidRDefault="00A560BE" w:rsidP="00E5094C">
      <w:pPr>
        <w:spacing w:after="0" w:line="240" w:lineRule="auto"/>
        <w:ind w:firstLine="567"/>
        <w:jc w:val="both"/>
        <w:rPr>
          <w:rFonts w:ascii="Times New Roman" w:hAnsi="Times New Roman" w:cs="Times New Roman"/>
          <w:sz w:val="24"/>
          <w:szCs w:val="24"/>
          <w:lang w:val="en-US"/>
        </w:rPr>
      </w:pPr>
      <w:r w:rsidRPr="00A560BE">
        <w:rPr>
          <w:rFonts w:ascii="Times New Roman" w:hAnsi="Times New Roman" w:cs="Times New Roman"/>
          <w:sz w:val="24"/>
          <w:szCs w:val="24"/>
          <w:lang/>
        </w:rPr>
        <w:t xml:space="preserve">In 1961, Waldman et al. described 18 cases of "idiopathic </w:t>
      </w:r>
      <w:proofErr w:type="spellStart"/>
      <w:r w:rsidRPr="00A560BE">
        <w:rPr>
          <w:rFonts w:ascii="Times New Roman" w:hAnsi="Times New Roman" w:cs="Times New Roman"/>
          <w:sz w:val="24"/>
          <w:szCs w:val="24"/>
          <w:lang/>
        </w:rPr>
        <w:t>hypercatabolic</w:t>
      </w:r>
      <w:proofErr w:type="spellEnd"/>
      <w:r w:rsidRPr="00A560BE">
        <w:rPr>
          <w:rFonts w:ascii="Times New Roman" w:hAnsi="Times New Roman" w:cs="Times New Roman"/>
          <w:sz w:val="24"/>
          <w:szCs w:val="24"/>
          <w:lang/>
        </w:rPr>
        <w:t xml:space="preserve"> </w:t>
      </w:r>
      <w:proofErr w:type="spellStart"/>
      <w:r w:rsidRPr="00A560BE">
        <w:rPr>
          <w:rFonts w:ascii="Times New Roman" w:hAnsi="Times New Roman" w:cs="Times New Roman"/>
          <w:sz w:val="24"/>
          <w:szCs w:val="24"/>
          <w:lang/>
        </w:rPr>
        <w:t>hypoproteinemia</w:t>
      </w:r>
      <w:proofErr w:type="spellEnd"/>
      <w:r w:rsidRPr="00A560BE">
        <w:rPr>
          <w:rFonts w:ascii="Times New Roman" w:hAnsi="Times New Roman" w:cs="Times New Roman"/>
          <w:sz w:val="24"/>
          <w:szCs w:val="24"/>
          <w:lang/>
        </w:rPr>
        <w:t xml:space="preserve">": in the patients examined there were pronounced edemas that were associated </w:t>
      </w:r>
      <w:r w:rsidRPr="00A560BE">
        <w:rPr>
          <w:rFonts w:ascii="Times New Roman" w:hAnsi="Times New Roman" w:cs="Times New Roman"/>
          <w:sz w:val="24"/>
          <w:szCs w:val="24"/>
          <w:lang/>
        </w:rPr>
        <w:lastRenderedPageBreak/>
        <w:t xml:space="preserve">with </w:t>
      </w:r>
      <w:proofErr w:type="spellStart"/>
      <w:r w:rsidRPr="00A560BE">
        <w:rPr>
          <w:rFonts w:ascii="Times New Roman" w:hAnsi="Times New Roman" w:cs="Times New Roman"/>
          <w:sz w:val="24"/>
          <w:szCs w:val="24"/>
          <w:lang/>
        </w:rPr>
        <w:t>hypoproteinemia</w:t>
      </w:r>
      <w:proofErr w:type="spellEnd"/>
      <w:r w:rsidRPr="00A560BE">
        <w:rPr>
          <w:rFonts w:ascii="Times New Roman" w:hAnsi="Times New Roman" w:cs="Times New Roman"/>
          <w:sz w:val="24"/>
          <w:szCs w:val="24"/>
          <w:lang/>
        </w:rPr>
        <w:t xml:space="preserve">, </w:t>
      </w:r>
      <w:proofErr w:type="spellStart"/>
      <w:r w:rsidRPr="00A560BE">
        <w:rPr>
          <w:rFonts w:ascii="Times New Roman" w:hAnsi="Times New Roman" w:cs="Times New Roman"/>
          <w:sz w:val="24"/>
          <w:szCs w:val="24"/>
          <w:lang/>
        </w:rPr>
        <w:t>hypoalbuminemia</w:t>
      </w:r>
      <w:proofErr w:type="spellEnd"/>
      <w:r w:rsidRPr="00A560BE">
        <w:rPr>
          <w:rFonts w:ascii="Times New Roman" w:hAnsi="Times New Roman" w:cs="Times New Roman"/>
          <w:sz w:val="24"/>
          <w:szCs w:val="24"/>
          <w:lang/>
        </w:rPr>
        <w:t xml:space="preserve">, and a decrease in γ-globulin concentration [2-6]. Researchers recorded a marked decrease in the total protein reserve determined with labeled 131I-albumin. In the course of a microscopic examination of the biopsy specimens of the small intestine, dilatation of the lymphatic vessels in the mucous, </w:t>
      </w:r>
      <w:proofErr w:type="spellStart"/>
      <w:r w:rsidRPr="00A560BE">
        <w:rPr>
          <w:rFonts w:ascii="Times New Roman" w:hAnsi="Times New Roman" w:cs="Times New Roman"/>
          <w:sz w:val="24"/>
          <w:szCs w:val="24"/>
          <w:lang/>
        </w:rPr>
        <w:t>submucosal</w:t>
      </w:r>
      <w:proofErr w:type="spellEnd"/>
      <w:r w:rsidRPr="00A560BE">
        <w:rPr>
          <w:rFonts w:ascii="Times New Roman" w:hAnsi="Times New Roman" w:cs="Times New Roman"/>
          <w:sz w:val="24"/>
          <w:szCs w:val="24"/>
          <w:lang/>
        </w:rPr>
        <w:t xml:space="preserve"> and serous layer of varying severity was revealed. To describe the discovered pathology, scientists suggested using the new term "intestinal </w:t>
      </w:r>
      <w:proofErr w:type="spellStart"/>
      <w:r w:rsidRPr="00A560BE">
        <w:rPr>
          <w:rFonts w:ascii="Times New Roman" w:hAnsi="Times New Roman" w:cs="Times New Roman"/>
          <w:sz w:val="24"/>
          <w:szCs w:val="24"/>
          <w:lang/>
        </w:rPr>
        <w:t>lymphangiectasia</w:t>
      </w:r>
      <w:proofErr w:type="spellEnd"/>
      <w:r w:rsidRPr="00A560BE">
        <w:rPr>
          <w:rFonts w:ascii="Times New Roman" w:hAnsi="Times New Roman" w:cs="Times New Roman"/>
          <w:sz w:val="24"/>
          <w:szCs w:val="24"/>
          <w:lang/>
        </w:rPr>
        <w:t>" (IL) [2-6].</w:t>
      </w:r>
    </w:p>
    <w:p w:rsidR="003B2079" w:rsidRPr="00A560BE" w:rsidRDefault="003B2079" w:rsidP="00E5094C">
      <w:pPr>
        <w:spacing w:after="0" w:line="240" w:lineRule="auto"/>
        <w:ind w:firstLine="567"/>
        <w:jc w:val="both"/>
        <w:rPr>
          <w:rFonts w:ascii="Times New Roman" w:hAnsi="Times New Roman" w:cs="Times New Roman"/>
          <w:sz w:val="24"/>
          <w:szCs w:val="24"/>
          <w:lang w:val="en-US"/>
        </w:rPr>
      </w:pPr>
    </w:p>
    <w:p w:rsidR="003B2079" w:rsidRPr="00A560BE" w:rsidRDefault="00A560BE" w:rsidP="00E5094C">
      <w:pPr>
        <w:spacing w:after="0" w:line="240" w:lineRule="auto"/>
        <w:ind w:firstLine="567"/>
        <w:jc w:val="both"/>
        <w:rPr>
          <w:rFonts w:ascii="Times New Roman" w:hAnsi="Times New Roman" w:cs="Times New Roman"/>
          <w:b/>
          <w:i/>
          <w:sz w:val="24"/>
          <w:szCs w:val="24"/>
          <w:lang w:val="en-US"/>
        </w:rPr>
      </w:pPr>
      <w:r w:rsidRPr="00A560BE">
        <w:rPr>
          <w:rFonts w:ascii="Times New Roman" w:hAnsi="Times New Roman" w:cs="Times New Roman"/>
          <w:b/>
          <w:i/>
          <w:sz w:val="24"/>
          <w:szCs w:val="24"/>
          <w:lang/>
        </w:rPr>
        <w:t>Epidemiology</w:t>
      </w:r>
    </w:p>
    <w:p w:rsidR="003B2079" w:rsidRPr="00A560BE" w:rsidRDefault="00A560BE" w:rsidP="00E5094C">
      <w:pPr>
        <w:spacing w:after="0" w:line="240" w:lineRule="auto"/>
        <w:ind w:firstLine="567"/>
        <w:jc w:val="both"/>
        <w:rPr>
          <w:rFonts w:ascii="Times New Roman" w:hAnsi="Times New Roman" w:cs="Times New Roman"/>
          <w:sz w:val="24"/>
          <w:szCs w:val="24"/>
          <w:lang w:val="en-US"/>
        </w:rPr>
      </w:pPr>
      <w:r w:rsidRPr="00A560BE">
        <w:rPr>
          <w:rFonts w:ascii="Times New Roman" w:hAnsi="Times New Roman" w:cs="Times New Roman"/>
          <w:sz w:val="24"/>
          <w:szCs w:val="24"/>
          <w:lang/>
        </w:rPr>
        <w:t>The prevalence of clinically manifested IL is not known exactly [2-6]. It should be noted that IL can be asymptomatic, affect children, adolescents, adults. In the medical literature, single cases of the family form of Waldman's disease are described [2, 4].</w:t>
      </w:r>
    </w:p>
    <w:p w:rsidR="00DB61EF" w:rsidRPr="00A560BE" w:rsidRDefault="00DB61EF" w:rsidP="00E5094C">
      <w:pPr>
        <w:spacing w:after="0" w:line="240" w:lineRule="auto"/>
        <w:ind w:firstLine="567"/>
        <w:jc w:val="both"/>
        <w:rPr>
          <w:rFonts w:ascii="Times New Roman" w:hAnsi="Times New Roman" w:cs="Times New Roman"/>
          <w:sz w:val="24"/>
          <w:szCs w:val="24"/>
          <w:lang w:val="en-US"/>
        </w:rPr>
      </w:pPr>
    </w:p>
    <w:p w:rsidR="00DB61EF" w:rsidRPr="00A560BE" w:rsidRDefault="00A560BE" w:rsidP="00E5094C">
      <w:pPr>
        <w:spacing w:after="0" w:line="240" w:lineRule="auto"/>
        <w:ind w:firstLine="567"/>
        <w:jc w:val="both"/>
        <w:rPr>
          <w:rFonts w:ascii="Times New Roman" w:hAnsi="Times New Roman" w:cs="Times New Roman"/>
          <w:b/>
          <w:i/>
          <w:sz w:val="24"/>
          <w:szCs w:val="24"/>
          <w:lang w:val="en-US"/>
        </w:rPr>
      </w:pPr>
      <w:r>
        <w:rPr>
          <w:rFonts w:ascii="Times New Roman" w:hAnsi="Times New Roman" w:cs="Times New Roman"/>
          <w:b/>
          <w:i/>
          <w:sz w:val="24"/>
          <w:szCs w:val="24"/>
          <w:lang w:val="en-US"/>
        </w:rPr>
        <w:t>Etiology</w:t>
      </w:r>
    </w:p>
    <w:p w:rsidR="00DB61EF" w:rsidRPr="00A560BE" w:rsidRDefault="00A560BE" w:rsidP="00E5094C">
      <w:pPr>
        <w:spacing w:after="0" w:line="240" w:lineRule="auto"/>
        <w:ind w:firstLine="567"/>
        <w:jc w:val="both"/>
        <w:rPr>
          <w:rFonts w:ascii="Times New Roman" w:hAnsi="Times New Roman" w:cs="Times New Roman"/>
          <w:sz w:val="24"/>
          <w:szCs w:val="24"/>
          <w:lang w:val="en-US"/>
        </w:rPr>
      </w:pPr>
      <w:r w:rsidRPr="00A560BE">
        <w:rPr>
          <w:rFonts w:ascii="Times New Roman" w:hAnsi="Times New Roman" w:cs="Times New Roman"/>
          <w:sz w:val="24"/>
          <w:szCs w:val="24"/>
          <w:lang/>
        </w:rPr>
        <w:t xml:space="preserve">The causes of IL are currently not known exactly [2-6]. It has been established that </w:t>
      </w:r>
      <w:proofErr w:type="spellStart"/>
      <w:r w:rsidRPr="00A560BE">
        <w:rPr>
          <w:rFonts w:ascii="Times New Roman" w:hAnsi="Times New Roman" w:cs="Times New Roman"/>
          <w:sz w:val="24"/>
          <w:szCs w:val="24"/>
          <w:lang/>
        </w:rPr>
        <w:t>exudative</w:t>
      </w:r>
      <w:proofErr w:type="spellEnd"/>
      <w:r w:rsidRPr="00A560BE">
        <w:rPr>
          <w:rFonts w:ascii="Times New Roman" w:hAnsi="Times New Roman" w:cs="Times New Roman"/>
          <w:sz w:val="24"/>
          <w:szCs w:val="24"/>
          <w:lang/>
        </w:rPr>
        <w:t xml:space="preserve"> </w:t>
      </w:r>
      <w:proofErr w:type="spellStart"/>
      <w:r w:rsidRPr="00A560BE">
        <w:rPr>
          <w:rFonts w:ascii="Times New Roman" w:hAnsi="Times New Roman" w:cs="Times New Roman"/>
          <w:sz w:val="24"/>
          <w:szCs w:val="24"/>
          <w:lang/>
        </w:rPr>
        <w:t>enteropathy</w:t>
      </w:r>
      <w:proofErr w:type="spellEnd"/>
      <w:r w:rsidRPr="00A560BE">
        <w:rPr>
          <w:rFonts w:ascii="Times New Roman" w:hAnsi="Times New Roman" w:cs="Times New Roman"/>
          <w:sz w:val="24"/>
          <w:szCs w:val="24"/>
          <w:lang/>
        </w:rPr>
        <w:t xml:space="preserve"> can complicate the course of various diseases (Table 2).</w:t>
      </w:r>
    </w:p>
    <w:p w:rsidR="00DB61EF" w:rsidRPr="00A560BE" w:rsidRDefault="00DB61EF" w:rsidP="00E5094C">
      <w:pPr>
        <w:spacing w:after="0" w:line="240" w:lineRule="auto"/>
        <w:ind w:firstLine="567"/>
        <w:jc w:val="both"/>
        <w:rPr>
          <w:rFonts w:ascii="Times New Roman" w:hAnsi="Times New Roman" w:cs="Times New Roman"/>
          <w:sz w:val="24"/>
          <w:szCs w:val="24"/>
          <w:lang w:val="en-US"/>
        </w:rPr>
      </w:pPr>
    </w:p>
    <w:p w:rsidR="00DB61EF" w:rsidRPr="00A560BE" w:rsidRDefault="00A560BE" w:rsidP="00FB1558">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lang w:val="en-US"/>
        </w:rPr>
        <w:t>Table</w:t>
      </w:r>
      <w:r w:rsidRPr="00A560BE">
        <w:rPr>
          <w:rFonts w:ascii="Times New Roman" w:hAnsi="Times New Roman" w:cs="Times New Roman"/>
          <w:sz w:val="24"/>
          <w:szCs w:val="24"/>
        </w:rPr>
        <w:t xml:space="preserve"> 2</w:t>
      </w:r>
    </w:p>
    <w:p w:rsidR="00DB61EF" w:rsidRPr="00A560BE" w:rsidRDefault="00A560BE" w:rsidP="00FB1558">
      <w:pPr>
        <w:spacing w:after="0" w:line="240" w:lineRule="auto"/>
        <w:ind w:firstLine="567"/>
        <w:jc w:val="center"/>
        <w:rPr>
          <w:rFonts w:ascii="Times New Roman" w:hAnsi="Times New Roman" w:cs="Times New Roman"/>
          <w:b/>
          <w:color w:val="131313"/>
          <w:sz w:val="24"/>
          <w:szCs w:val="24"/>
          <w:lang w:val="en-US"/>
        </w:rPr>
      </w:pPr>
      <w:r w:rsidRPr="00A560BE">
        <w:rPr>
          <w:rFonts w:ascii="Times New Roman" w:hAnsi="Times New Roman" w:cs="Times New Roman"/>
          <w:b/>
          <w:sz w:val="24"/>
          <w:szCs w:val="24"/>
          <w:lang/>
        </w:rPr>
        <w:t xml:space="preserve">Causes of </w:t>
      </w:r>
      <w:proofErr w:type="spellStart"/>
      <w:r w:rsidRPr="00A560BE">
        <w:rPr>
          <w:rFonts w:ascii="Times New Roman" w:hAnsi="Times New Roman" w:cs="Times New Roman"/>
          <w:b/>
          <w:sz w:val="24"/>
          <w:szCs w:val="24"/>
          <w:lang/>
        </w:rPr>
        <w:t>exudative</w:t>
      </w:r>
      <w:proofErr w:type="spellEnd"/>
      <w:r w:rsidRPr="00A560BE">
        <w:rPr>
          <w:rFonts w:ascii="Times New Roman" w:hAnsi="Times New Roman" w:cs="Times New Roman"/>
          <w:b/>
          <w:sz w:val="24"/>
          <w:szCs w:val="24"/>
          <w:lang/>
        </w:rPr>
        <w:t xml:space="preserve"> </w:t>
      </w:r>
      <w:proofErr w:type="spellStart"/>
      <w:r w:rsidRPr="00A560BE">
        <w:rPr>
          <w:rFonts w:ascii="Times New Roman" w:hAnsi="Times New Roman" w:cs="Times New Roman"/>
          <w:b/>
          <w:sz w:val="24"/>
          <w:szCs w:val="24"/>
          <w:lang/>
        </w:rPr>
        <w:t>enteropathy</w:t>
      </w:r>
      <w:proofErr w:type="spellEnd"/>
      <w:r w:rsidR="00FB1558" w:rsidRPr="00A560BE">
        <w:rPr>
          <w:rFonts w:ascii="Times New Roman" w:hAnsi="Times New Roman" w:cs="Times New Roman"/>
          <w:b/>
          <w:sz w:val="24"/>
          <w:szCs w:val="24"/>
          <w:lang w:val="en-US"/>
        </w:rPr>
        <w:t xml:space="preserve"> (</w:t>
      </w:r>
      <w:r w:rsidR="00FB1558" w:rsidRPr="00652484">
        <w:rPr>
          <w:rFonts w:ascii="Times New Roman" w:hAnsi="Times New Roman" w:cs="Times New Roman"/>
          <w:b/>
          <w:sz w:val="24"/>
          <w:szCs w:val="24"/>
        </w:rPr>
        <w:t>М</w:t>
      </w:r>
      <w:r w:rsidR="00FB1558" w:rsidRPr="00A560BE">
        <w:rPr>
          <w:rFonts w:ascii="Times New Roman" w:hAnsi="Times New Roman" w:cs="Times New Roman"/>
          <w:b/>
          <w:sz w:val="24"/>
          <w:szCs w:val="24"/>
          <w:lang w:val="en-US"/>
        </w:rPr>
        <w:t xml:space="preserve">. </w:t>
      </w:r>
      <w:proofErr w:type="spellStart"/>
      <w:r w:rsidR="00FB1558" w:rsidRPr="00652484">
        <w:rPr>
          <w:rFonts w:ascii="Times New Roman" w:hAnsi="Times New Roman" w:cs="Times New Roman"/>
          <w:b/>
          <w:color w:val="131313"/>
          <w:sz w:val="24"/>
          <w:szCs w:val="24"/>
          <w:lang w:val="en-US"/>
        </w:rPr>
        <w:t>Braamskamp</w:t>
      </w:r>
      <w:proofErr w:type="spellEnd"/>
      <w:r w:rsidR="00FB1558" w:rsidRPr="00A560BE">
        <w:rPr>
          <w:rFonts w:ascii="Times New Roman" w:hAnsi="Times New Roman" w:cs="Times New Roman"/>
          <w:b/>
          <w:color w:val="131313"/>
          <w:sz w:val="24"/>
          <w:szCs w:val="24"/>
          <w:lang w:val="en-US"/>
        </w:rPr>
        <w:t xml:space="preserve"> </w:t>
      </w:r>
      <w:r>
        <w:rPr>
          <w:rFonts w:ascii="Times New Roman" w:hAnsi="Times New Roman" w:cs="Times New Roman"/>
          <w:b/>
          <w:color w:val="131313"/>
          <w:sz w:val="24"/>
          <w:szCs w:val="24"/>
          <w:lang w:val="en-US"/>
        </w:rPr>
        <w:t>et</w:t>
      </w:r>
      <w:r w:rsidRPr="00A560BE">
        <w:rPr>
          <w:rFonts w:ascii="Times New Roman" w:hAnsi="Times New Roman" w:cs="Times New Roman"/>
          <w:b/>
          <w:color w:val="131313"/>
          <w:sz w:val="24"/>
          <w:szCs w:val="24"/>
          <w:lang w:val="en-US"/>
        </w:rPr>
        <w:t xml:space="preserve"> </w:t>
      </w:r>
      <w:r>
        <w:rPr>
          <w:rFonts w:ascii="Times New Roman" w:hAnsi="Times New Roman" w:cs="Times New Roman"/>
          <w:b/>
          <w:color w:val="131313"/>
          <w:sz w:val="24"/>
          <w:szCs w:val="24"/>
          <w:lang w:val="en-US"/>
        </w:rPr>
        <w:t>al</w:t>
      </w:r>
      <w:r w:rsidR="00FB1558" w:rsidRPr="00A560BE">
        <w:rPr>
          <w:rFonts w:ascii="Times New Roman" w:hAnsi="Times New Roman" w:cs="Times New Roman"/>
          <w:b/>
          <w:color w:val="131313"/>
          <w:sz w:val="24"/>
          <w:szCs w:val="24"/>
          <w:lang w:val="en-US"/>
        </w:rPr>
        <w:t>., 2010</w:t>
      </w:r>
      <w:r w:rsidR="000E0794" w:rsidRPr="00A560BE">
        <w:rPr>
          <w:rFonts w:ascii="Times New Roman" w:hAnsi="Times New Roman" w:cs="Times New Roman"/>
          <w:b/>
          <w:color w:val="131313"/>
          <w:sz w:val="24"/>
          <w:szCs w:val="24"/>
          <w:lang w:val="en-US"/>
        </w:rPr>
        <w:t xml:space="preserve"> [3]</w:t>
      </w:r>
      <w:r w:rsidR="00FB1558" w:rsidRPr="00A560BE">
        <w:rPr>
          <w:rFonts w:ascii="Times New Roman" w:hAnsi="Times New Roman" w:cs="Times New Roman"/>
          <w:b/>
          <w:color w:val="131313"/>
          <w:sz w:val="24"/>
          <w:szCs w:val="24"/>
          <w:lang w:val="en-US"/>
        </w:rPr>
        <w:t>)</w:t>
      </w:r>
    </w:p>
    <w:tbl>
      <w:tblPr>
        <w:tblStyle w:val="-1"/>
        <w:tblW w:w="0" w:type="auto"/>
        <w:tblLook w:val="04A0"/>
      </w:tblPr>
      <w:tblGrid>
        <w:gridCol w:w="2582"/>
        <w:gridCol w:w="2913"/>
        <w:gridCol w:w="1746"/>
        <w:gridCol w:w="2330"/>
      </w:tblGrid>
      <w:tr w:rsidR="005A15B1" w:rsidRPr="00652484" w:rsidTr="00E251D9">
        <w:trPr>
          <w:cnfStyle w:val="100000000000"/>
        </w:trPr>
        <w:tc>
          <w:tcPr>
            <w:cnfStyle w:val="001000000000"/>
            <w:tcW w:w="5495" w:type="dxa"/>
            <w:gridSpan w:val="2"/>
          </w:tcPr>
          <w:p w:rsidR="005A15B1" w:rsidRPr="00A560BE" w:rsidRDefault="00A560BE" w:rsidP="00FB1558">
            <w:pPr>
              <w:jc w:val="center"/>
              <w:rPr>
                <w:rFonts w:ascii="Times New Roman" w:hAnsi="Times New Roman" w:cs="Times New Roman"/>
                <w:b w:val="0"/>
                <w:i/>
                <w:color w:val="131313"/>
                <w:sz w:val="24"/>
                <w:szCs w:val="24"/>
                <w:lang w:val="en-US"/>
              </w:rPr>
            </w:pPr>
            <w:r>
              <w:rPr>
                <w:rFonts w:ascii="Times New Roman" w:hAnsi="Times New Roman" w:cs="Times New Roman"/>
                <w:i/>
                <w:sz w:val="24"/>
                <w:szCs w:val="24"/>
                <w:lang w:val="en-US"/>
              </w:rPr>
              <w:t>Mucosa lesion</w:t>
            </w:r>
          </w:p>
        </w:tc>
        <w:tc>
          <w:tcPr>
            <w:tcW w:w="4076" w:type="dxa"/>
            <w:gridSpan w:val="2"/>
          </w:tcPr>
          <w:p w:rsidR="005A15B1" w:rsidRPr="00652484" w:rsidRDefault="00A560BE" w:rsidP="00FB1558">
            <w:pPr>
              <w:jc w:val="center"/>
              <w:cnfStyle w:val="100000000000"/>
              <w:rPr>
                <w:rFonts w:ascii="Times New Roman" w:hAnsi="Times New Roman" w:cs="Times New Roman"/>
                <w:b w:val="0"/>
                <w:i/>
                <w:color w:val="131313"/>
                <w:sz w:val="24"/>
                <w:szCs w:val="24"/>
              </w:rPr>
            </w:pPr>
            <w:r w:rsidRPr="00A560BE">
              <w:rPr>
                <w:rFonts w:ascii="Times New Roman" w:hAnsi="Times New Roman" w:cs="Times New Roman"/>
                <w:i/>
                <w:sz w:val="24"/>
                <w:szCs w:val="24"/>
                <w:lang/>
              </w:rPr>
              <w:t>Pathology of lymphatic vessels</w:t>
            </w:r>
          </w:p>
        </w:tc>
      </w:tr>
      <w:tr w:rsidR="005A15B1" w:rsidRPr="00652484" w:rsidTr="00E251D9">
        <w:trPr>
          <w:cnfStyle w:val="000000100000"/>
        </w:trPr>
        <w:tc>
          <w:tcPr>
            <w:cnfStyle w:val="001000000000"/>
            <w:tcW w:w="2582" w:type="dxa"/>
            <w:vAlign w:val="center"/>
          </w:tcPr>
          <w:p w:rsidR="005A15B1" w:rsidRPr="00A560BE" w:rsidRDefault="00A560BE" w:rsidP="00E251D9">
            <w:pPr>
              <w:jc w:val="center"/>
              <w:rPr>
                <w:rFonts w:ascii="Times New Roman" w:hAnsi="Times New Roman" w:cs="Times New Roman"/>
                <w:b w:val="0"/>
                <w:i/>
                <w:sz w:val="24"/>
                <w:szCs w:val="24"/>
                <w:lang w:val="en-US"/>
              </w:rPr>
            </w:pPr>
            <w:r w:rsidRPr="00A560BE">
              <w:rPr>
                <w:rFonts w:ascii="Times New Roman" w:hAnsi="Times New Roman" w:cs="Times New Roman"/>
                <w:b w:val="0"/>
                <w:i/>
                <w:sz w:val="24"/>
                <w:szCs w:val="24"/>
                <w:lang w:val="en-US"/>
              </w:rPr>
              <w:t>Inflammatory and erosive-ulcerative lesions</w:t>
            </w:r>
          </w:p>
        </w:tc>
        <w:tc>
          <w:tcPr>
            <w:tcW w:w="2913" w:type="dxa"/>
            <w:vAlign w:val="center"/>
          </w:tcPr>
          <w:p w:rsidR="005A15B1" w:rsidRPr="00D13271" w:rsidRDefault="00D13271" w:rsidP="00E251D9">
            <w:pPr>
              <w:jc w:val="center"/>
              <w:cnfStyle w:val="000000100000"/>
              <w:rPr>
                <w:rFonts w:ascii="Times New Roman" w:hAnsi="Times New Roman" w:cs="Times New Roman"/>
                <w:i/>
                <w:sz w:val="24"/>
                <w:szCs w:val="24"/>
                <w:lang w:val="en-US"/>
              </w:rPr>
            </w:pPr>
            <w:r w:rsidRPr="00D13271">
              <w:rPr>
                <w:rFonts w:ascii="Times New Roman" w:hAnsi="Times New Roman" w:cs="Times New Roman"/>
                <w:i/>
                <w:sz w:val="24"/>
                <w:szCs w:val="24"/>
                <w:lang w:val="en-US"/>
              </w:rPr>
              <w:t>Diseases without erosive-ulcerative lesions</w:t>
            </w:r>
          </w:p>
        </w:tc>
        <w:tc>
          <w:tcPr>
            <w:tcW w:w="4076" w:type="dxa"/>
            <w:gridSpan w:val="2"/>
            <w:vAlign w:val="center"/>
          </w:tcPr>
          <w:p w:rsidR="005A15B1" w:rsidRPr="00D13271" w:rsidRDefault="00D13271" w:rsidP="00A560BE">
            <w:pPr>
              <w:jc w:val="center"/>
              <w:cnfStyle w:val="000000100000"/>
              <w:rPr>
                <w:rFonts w:ascii="Times New Roman" w:hAnsi="Times New Roman" w:cs="Times New Roman"/>
                <w:b/>
                <w:i/>
                <w:color w:val="131313"/>
                <w:sz w:val="24"/>
                <w:szCs w:val="24"/>
                <w:lang w:val="en-US"/>
              </w:rPr>
            </w:pPr>
            <w:r>
              <w:rPr>
                <w:rFonts w:ascii="Times New Roman" w:hAnsi="Times New Roman" w:cs="Times New Roman"/>
                <w:i/>
                <w:sz w:val="24"/>
                <w:szCs w:val="24"/>
                <w:lang w:val="en-US"/>
              </w:rPr>
              <w:t>Primary IL</w:t>
            </w:r>
          </w:p>
        </w:tc>
      </w:tr>
      <w:tr w:rsidR="005A15B1" w:rsidRPr="00D13271" w:rsidTr="00E251D9">
        <w:trPr>
          <w:cnfStyle w:val="000000010000"/>
        </w:trPr>
        <w:tc>
          <w:tcPr>
            <w:cnfStyle w:val="001000000000"/>
            <w:tcW w:w="2582" w:type="dxa"/>
            <w:vAlign w:val="center"/>
          </w:tcPr>
          <w:p w:rsidR="005A15B1" w:rsidRPr="00D13271" w:rsidRDefault="00D13271" w:rsidP="00E251D9">
            <w:pPr>
              <w:rPr>
                <w:rFonts w:ascii="Times New Roman" w:hAnsi="Times New Roman" w:cs="Times New Roman"/>
                <w:b w:val="0"/>
                <w:sz w:val="24"/>
                <w:szCs w:val="24"/>
                <w:lang w:val="en-US"/>
              </w:rPr>
            </w:pPr>
            <w:r w:rsidRPr="00D13271">
              <w:rPr>
                <w:rFonts w:ascii="Times New Roman" w:hAnsi="Times New Roman" w:cs="Times New Roman"/>
                <w:b w:val="0"/>
                <w:sz w:val="24"/>
                <w:szCs w:val="24"/>
                <w:lang w:val="en-US"/>
              </w:rPr>
              <w:t>Inflammatory bowel disease (</w:t>
            </w:r>
            <w:proofErr w:type="spellStart"/>
            <w:r w:rsidRPr="00D13271">
              <w:rPr>
                <w:rFonts w:ascii="Times New Roman" w:hAnsi="Times New Roman" w:cs="Times New Roman"/>
                <w:b w:val="0"/>
                <w:sz w:val="24"/>
                <w:szCs w:val="24"/>
                <w:lang w:val="en-US"/>
              </w:rPr>
              <w:t>Crohn's</w:t>
            </w:r>
            <w:proofErr w:type="spellEnd"/>
            <w:r w:rsidRPr="00D13271">
              <w:rPr>
                <w:rFonts w:ascii="Times New Roman" w:hAnsi="Times New Roman" w:cs="Times New Roman"/>
                <w:b w:val="0"/>
                <w:sz w:val="24"/>
                <w:szCs w:val="24"/>
                <w:lang w:val="en-US"/>
              </w:rPr>
              <w:t xml:space="preserve"> disease, ulcerative colitis)</w:t>
            </w:r>
          </w:p>
        </w:tc>
        <w:tc>
          <w:tcPr>
            <w:tcW w:w="2913" w:type="dxa"/>
            <w:vAlign w:val="center"/>
          </w:tcPr>
          <w:p w:rsidR="005A15B1" w:rsidRPr="00652484" w:rsidRDefault="00D13271" w:rsidP="00E251D9">
            <w:pPr>
              <w:cnfStyle w:val="000000010000"/>
              <w:rPr>
                <w:rFonts w:ascii="Times New Roman" w:hAnsi="Times New Roman" w:cs="Times New Roman"/>
                <w:sz w:val="24"/>
                <w:szCs w:val="24"/>
              </w:rPr>
            </w:pPr>
            <w:r w:rsidRPr="00D13271">
              <w:rPr>
                <w:rFonts w:ascii="Times New Roman" w:hAnsi="Times New Roman" w:cs="Times New Roman"/>
                <w:sz w:val="24"/>
                <w:szCs w:val="24"/>
                <w:lang/>
              </w:rPr>
              <w:t xml:space="preserve">Hypertrophic </w:t>
            </w:r>
            <w:proofErr w:type="spellStart"/>
            <w:r w:rsidRPr="00D13271">
              <w:rPr>
                <w:rFonts w:ascii="Times New Roman" w:hAnsi="Times New Roman" w:cs="Times New Roman"/>
                <w:sz w:val="24"/>
                <w:szCs w:val="24"/>
                <w:lang/>
              </w:rPr>
              <w:t>gastropathy</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Menetries</w:t>
            </w:r>
            <w:proofErr w:type="spellEnd"/>
            <w:r w:rsidRPr="00D13271">
              <w:rPr>
                <w:rFonts w:ascii="Times New Roman" w:hAnsi="Times New Roman" w:cs="Times New Roman"/>
                <w:sz w:val="24"/>
                <w:szCs w:val="24"/>
                <w:lang/>
              </w:rPr>
              <w:t xml:space="preserve"> disease)</w:t>
            </w:r>
          </w:p>
        </w:tc>
        <w:tc>
          <w:tcPr>
            <w:tcW w:w="1746" w:type="dxa"/>
            <w:vMerge w:val="restart"/>
            <w:vAlign w:val="center"/>
          </w:tcPr>
          <w:p w:rsidR="005A15B1" w:rsidRPr="00D13271" w:rsidRDefault="00D13271" w:rsidP="00E251D9">
            <w:pPr>
              <w:cnfStyle w:val="000000010000"/>
              <w:rPr>
                <w:rFonts w:ascii="Times New Roman" w:hAnsi="Times New Roman" w:cs="Times New Roman"/>
                <w:sz w:val="24"/>
                <w:szCs w:val="24"/>
                <w:lang w:val="en-US"/>
              </w:rPr>
            </w:pPr>
            <w:r>
              <w:rPr>
                <w:rFonts w:ascii="Times New Roman" w:hAnsi="Times New Roman" w:cs="Times New Roman"/>
                <w:sz w:val="24"/>
                <w:szCs w:val="24"/>
                <w:lang w:val="en-US"/>
              </w:rPr>
              <w:t>Secondary IL</w:t>
            </w:r>
          </w:p>
        </w:tc>
        <w:tc>
          <w:tcPr>
            <w:tcW w:w="2330" w:type="dxa"/>
            <w:vAlign w:val="center"/>
          </w:tcPr>
          <w:p w:rsidR="005A15B1" w:rsidRPr="00D13271" w:rsidRDefault="00D13271" w:rsidP="00E251D9">
            <w:pPr>
              <w:cnfStyle w:val="000000010000"/>
              <w:rPr>
                <w:rFonts w:ascii="Times New Roman" w:hAnsi="Times New Roman" w:cs="Times New Roman"/>
                <w:sz w:val="24"/>
                <w:szCs w:val="24"/>
                <w:lang w:val="en-US"/>
              </w:rPr>
            </w:pPr>
            <w:r w:rsidRPr="00D13271">
              <w:rPr>
                <w:rFonts w:ascii="Times New Roman" w:hAnsi="Times New Roman" w:cs="Times New Roman"/>
                <w:sz w:val="24"/>
                <w:szCs w:val="24"/>
                <w:lang/>
              </w:rPr>
              <w:t>Obstructive (</w:t>
            </w:r>
            <w:proofErr w:type="spellStart"/>
            <w:r w:rsidRPr="00D13271">
              <w:rPr>
                <w:rFonts w:ascii="Times New Roman" w:hAnsi="Times New Roman" w:cs="Times New Roman"/>
                <w:sz w:val="24"/>
                <w:szCs w:val="24"/>
                <w:lang/>
              </w:rPr>
              <w:t>Crohn's</w:t>
            </w:r>
            <w:proofErr w:type="spellEnd"/>
            <w:r w:rsidRPr="00D13271">
              <w:rPr>
                <w:rFonts w:ascii="Times New Roman" w:hAnsi="Times New Roman" w:cs="Times New Roman"/>
                <w:sz w:val="24"/>
                <w:szCs w:val="24"/>
                <w:lang/>
              </w:rPr>
              <w:t xml:space="preserve"> disease, </w:t>
            </w:r>
            <w:proofErr w:type="spellStart"/>
            <w:r w:rsidRPr="00D13271">
              <w:rPr>
                <w:rFonts w:ascii="Times New Roman" w:hAnsi="Times New Roman" w:cs="Times New Roman"/>
                <w:sz w:val="24"/>
                <w:szCs w:val="24"/>
                <w:lang/>
              </w:rPr>
              <w:t>sarcoidosis</w:t>
            </w:r>
            <w:proofErr w:type="spellEnd"/>
            <w:r w:rsidRPr="00D13271">
              <w:rPr>
                <w:rFonts w:ascii="Times New Roman" w:hAnsi="Times New Roman" w:cs="Times New Roman"/>
                <w:sz w:val="24"/>
                <w:szCs w:val="24"/>
                <w:lang/>
              </w:rPr>
              <w:t>, lymphoma)</w:t>
            </w:r>
          </w:p>
        </w:tc>
      </w:tr>
      <w:tr w:rsidR="005A15B1" w:rsidRPr="00D13271" w:rsidTr="00E251D9">
        <w:trPr>
          <w:cnfStyle w:val="000000100000"/>
        </w:trPr>
        <w:tc>
          <w:tcPr>
            <w:cnfStyle w:val="001000000000"/>
            <w:tcW w:w="2582" w:type="dxa"/>
            <w:vAlign w:val="center"/>
          </w:tcPr>
          <w:p w:rsidR="005A15B1" w:rsidRPr="00D13271" w:rsidRDefault="00D13271" w:rsidP="00E251D9">
            <w:pPr>
              <w:rPr>
                <w:rFonts w:ascii="Times New Roman" w:hAnsi="Times New Roman" w:cs="Times New Roman"/>
                <w:b w:val="0"/>
                <w:sz w:val="24"/>
                <w:szCs w:val="24"/>
                <w:lang w:val="en-US"/>
              </w:rPr>
            </w:pPr>
            <w:r w:rsidRPr="00D13271">
              <w:rPr>
                <w:rFonts w:ascii="Times New Roman" w:hAnsi="Times New Roman" w:cs="Times New Roman"/>
                <w:b w:val="0"/>
                <w:sz w:val="24"/>
                <w:szCs w:val="24"/>
                <w:lang w:val="en-US"/>
              </w:rPr>
              <w:t xml:space="preserve">Infections (bacterial: Salmonella, </w:t>
            </w:r>
            <w:proofErr w:type="spellStart"/>
            <w:r w:rsidRPr="00D13271">
              <w:rPr>
                <w:rFonts w:ascii="Times New Roman" w:hAnsi="Times New Roman" w:cs="Times New Roman"/>
                <w:b w:val="0"/>
                <w:sz w:val="24"/>
                <w:szCs w:val="24"/>
                <w:lang w:val="en-US"/>
              </w:rPr>
              <w:t>Shigella</w:t>
            </w:r>
            <w:proofErr w:type="spellEnd"/>
            <w:r w:rsidRPr="00D13271">
              <w:rPr>
                <w:rFonts w:ascii="Times New Roman" w:hAnsi="Times New Roman" w:cs="Times New Roman"/>
                <w:b w:val="0"/>
                <w:sz w:val="24"/>
                <w:szCs w:val="24"/>
                <w:lang w:val="en-US"/>
              </w:rPr>
              <w:t xml:space="preserve">, Campylobacter, Clostridium </w:t>
            </w:r>
            <w:proofErr w:type="spellStart"/>
            <w:r w:rsidRPr="00D13271">
              <w:rPr>
                <w:rFonts w:ascii="Times New Roman" w:hAnsi="Times New Roman" w:cs="Times New Roman"/>
                <w:b w:val="0"/>
                <w:sz w:val="24"/>
                <w:szCs w:val="24"/>
                <w:lang w:val="en-US"/>
              </w:rPr>
              <w:t>difficile</w:t>
            </w:r>
            <w:proofErr w:type="spellEnd"/>
            <w:r w:rsidRPr="00D13271">
              <w:rPr>
                <w:rFonts w:ascii="Times New Roman" w:hAnsi="Times New Roman" w:cs="Times New Roman"/>
                <w:b w:val="0"/>
                <w:sz w:val="24"/>
                <w:szCs w:val="24"/>
                <w:lang w:val="en-US"/>
              </w:rPr>
              <w:t>, parasitic (</w:t>
            </w:r>
            <w:proofErr w:type="spellStart"/>
            <w:r w:rsidRPr="00D13271">
              <w:rPr>
                <w:rFonts w:ascii="Times New Roman" w:hAnsi="Times New Roman" w:cs="Times New Roman"/>
                <w:b w:val="0"/>
                <w:sz w:val="24"/>
                <w:szCs w:val="24"/>
                <w:lang w:val="en-US"/>
              </w:rPr>
              <w:t>Giardia</w:t>
            </w:r>
            <w:proofErr w:type="spellEnd"/>
            <w:r w:rsidRPr="00D13271">
              <w:rPr>
                <w:rFonts w:ascii="Times New Roman" w:hAnsi="Times New Roman" w:cs="Times New Roman"/>
                <w:b w:val="0"/>
                <w:sz w:val="24"/>
                <w:szCs w:val="24"/>
                <w:lang w:val="en-US"/>
              </w:rPr>
              <w:t xml:space="preserve"> </w:t>
            </w:r>
            <w:proofErr w:type="spellStart"/>
            <w:r w:rsidRPr="00D13271">
              <w:rPr>
                <w:rFonts w:ascii="Times New Roman" w:hAnsi="Times New Roman" w:cs="Times New Roman"/>
                <w:b w:val="0"/>
                <w:sz w:val="24"/>
                <w:szCs w:val="24"/>
                <w:lang w:val="en-US"/>
              </w:rPr>
              <w:t>liamblia</w:t>
            </w:r>
            <w:proofErr w:type="spellEnd"/>
            <w:r w:rsidRPr="00D13271">
              <w:rPr>
                <w:rFonts w:ascii="Times New Roman" w:hAnsi="Times New Roman" w:cs="Times New Roman"/>
                <w:b w:val="0"/>
                <w:sz w:val="24"/>
                <w:szCs w:val="24"/>
                <w:lang w:val="en-US"/>
              </w:rPr>
              <w:t>), viral (Rotavirus)</w:t>
            </w:r>
          </w:p>
        </w:tc>
        <w:tc>
          <w:tcPr>
            <w:tcW w:w="2913" w:type="dxa"/>
            <w:vAlign w:val="center"/>
          </w:tcPr>
          <w:p w:rsidR="005A15B1" w:rsidRPr="00652484" w:rsidRDefault="00D13271" w:rsidP="00E251D9">
            <w:pPr>
              <w:cnfStyle w:val="000000100000"/>
              <w:rPr>
                <w:rFonts w:ascii="Times New Roman" w:hAnsi="Times New Roman" w:cs="Times New Roman"/>
                <w:sz w:val="24"/>
                <w:szCs w:val="24"/>
              </w:rPr>
            </w:pPr>
            <w:proofErr w:type="spellStart"/>
            <w:r w:rsidRPr="00D13271">
              <w:rPr>
                <w:rFonts w:ascii="Times New Roman" w:hAnsi="Times New Roman" w:cs="Times New Roman"/>
                <w:sz w:val="24"/>
                <w:szCs w:val="24"/>
                <w:lang/>
              </w:rPr>
              <w:t>Eosinophilic</w:t>
            </w:r>
            <w:proofErr w:type="spellEnd"/>
            <w:r w:rsidRPr="00D13271">
              <w:rPr>
                <w:rFonts w:ascii="Times New Roman" w:hAnsi="Times New Roman" w:cs="Times New Roman"/>
                <w:sz w:val="24"/>
                <w:szCs w:val="24"/>
                <w:lang/>
              </w:rPr>
              <w:t xml:space="preserve"> gastroenteritis</w:t>
            </w:r>
          </w:p>
        </w:tc>
        <w:tc>
          <w:tcPr>
            <w:tcW w:w="1746" w:type="dxa"/>
            <w:vMerge/>
          </w:tcPr>
          <w:p w:rsidR="005A15B1" w:rsidRPr="00652484" w:rsidRDefault="005A15B1" w:rsidP="00FB1558">
            <w:pPr>
              <w:jc w:val="center"/>
              <w:cnfStyle w:val="000000100000"/>
              <w:rPr>
                <w:rFonts w:ascii="Times New Roman" w:hAnsi="Times New Roman" w:cs="Times New Roman"/>
                <w:b/>
                <w:color w:val="131313"/>
                <w:sz w:val="24"/>
                <w:szCs w:val="24"/>
              </w:rPr>
            </w:pPr>
          </w:p>
        </w:tc>
        <w:tc>
          <w:tcPr>
            <w:tcW w:w="2330" w:type="dxa"/>
            <w:vAlign w:val="center"/>
          </w:tcPr>
          <w:p w:rsidR="005A15B1" w:rsidRPr="00D13271" w:rsidRDefault="00D13271" w:rsidP="00E251D9">
            <w:pPr>
              <w:cnfStyle w:val="000000100000"/>
              <w:rPr>
                <w:rFonts w:ascii="Times New Roman" w:hAnsi="Times New Roman" w:cs="Times New Roman"/>
                <w:sz w:val="24"/>
                <w:szCs w:val="24"/>
                <w:lang w:val="en-US"/>
              </w:rPr>
            </w:pPr>
            <w:r w:rsidRPr="00D13271">
              <w:rPr>
                <w:rFonts w:ascii="Times New Roman" w:hAnsi="Times New Roman" w:cs="Times New Roman"/>
                <w:sz w:val="24"/>
                <w:szCs w:val="24"/>
                <w:lang/>
              </w:rPr>
              <w:t xml:space="preserve">Due to high lymphatic pressure (congestive heart failure, constrictive </w:t>
            </w:r>
            <w:proofErr w:type="spellStart"/>
            <w:r w:rsidRPr="00D13271">
              <w:rPr>
                <w:rFonts w:ascii="Times New Roman" w:hAnsi="Times New Roman" w:cs="Times New Roman"/>
                <w:sz w:val="24"/>
                <w:szCs w:val="24"/>
                <w:lang/>
              </w:rPr>
              <w:t>pericarditis</w:t>
            </w:r>
            <w:proofErr w:type="spellEnd"/>
            <w:r w:rsidRPr="00D13271">
              <w:rPr>
                <w:rFonts w:ascii="Times New Roman" w:hAnsi="Times New Roman" w:cs="Times New Roman"/>
                <w:sz w:val="24"/>
                <w:szCs w:val="24"/>
                <w:lang/>
              </w:rPr>
              <w:t>)</w:t>
            </w:r>
          </w:p>
        </w:tc>
      </w:tr>
      <w:tr w:rsidR="005A15B1" w:rsidRPr="00D13271" w:rsidTr="00E251D9">
        <w:trPr>
          <w:cnfStyle w:val="000000010000"/>
        </w:trPr>
        <w:tc>
          <w:tcPr>
            <w:cnfStyle w:val="001000000000"/>
            <w:tcW w:w="2582" w:type="dxa"/>
            <w:vMerge w:val="restart"/>
            <w:vAlign w:val="center"/>
          </w:tcPr>
          <w:p w:rsidR="005A15B1" w:rsidRPr="00D13271" w:rsidRDefault="00D13271" w:rsidP="00E251D9">
            <w:pPr>
              <w:rPr>
                <w:rFonts w:ascii="Times New Roman" w:hAnsi="Times New Roman" w:cs="Times New Roman"/>
                <w:b w:val="0"/>
                <w:sz w:val="24"/>
                <w:szCs w:val="24"/>
                <w:lang w:val="en-US"/>
              </w:rPr>
            </w:pPr>
            <w:r w:rsidRPr="00D13271">
              <w:rPr>
                <w:rFonts w:ascii="Times New Roman" w:hAnsi="Times New Roman" w:cs="Times New Roman"/>
                <w:b w:val="0"/>
                <w:sz w:val="24"/>
                <w:szCs w:val="24"/>
                <w:lang/>
              </w:rPr>
              <w:t xml:space="preserve">Gastrointestinal </w:t>
            </w:r>
            <w:proofErr w:type="spellStart"/>
            <w:r w:rsidRPr="00D13271">
              <w:rPr>
                <w:rFonts w:ascii="Times New Roman" w:hAnsi="Times New Roman" w:cs="Times New Roman"/>
                <w:b w:val="0"/>
                <w:sz w:val="24"/>
                <w:szCs w:val="24"/>
                <w:lang/>
              </w:rPr>
              <w:t>neoplasms</w:t>
            </w:r>
            <w:proofErr w:type="spellEnd"/>
            <w:r w:rsidRPr="00D13271">
              <w:rPr>
                <w:rFonts w:ascii="Times New Roman" w:hAnsi="Times New Roman" w:cs="Times New Roman"/>
                <w:b w:val="0"/>
                <w:sz w:val="24"/>
                <w:szCs w:val="24"/>
                <w:lang/>
              </w:rPr>
              <w:t xml:space="preserve"> (</w:t>
            </w:r>
            <w:proofErr w:type="spellStart"/>
            <w:r w:rsidRPr="00D13271">
              <w:rPr>
                <w:rFonts w:ascii="Times New Roman" w:hAnsi="Times New Roman" w:cs="Times New Roman"/>
                <w:b w:val="0"/>
                <w:sz w:val="24"/>
                <w:szCs w:val="24"/>
                <w:lang/>
              </w:rPr>
              <w:t>adenocarcinoma</w:t>
            </w:r>
            <w:proofErr w:type="spellEnd"/>
            <w:r w:rsidRPr="00D13271">
              <w:rPr>
                <w:rFonts w:ascii="Times New Roman" w:hAnsi="Times New Roman" w:cs="Times New Roman"/>
                <w:b w:val="0"/>
                <w:sz w:val="24"/>
                <w:szCs w:val="24"/>
                <w:lang/>
              </w:rPr>
              <w:t xml:space="preserve"> of the esophagus, stomach, large intestine, lymphoma, Kaposi's sarcoma)</w:t>
            </w:r>
          </w:p>
        </w:tc>
        <w:tc>
          <w:tcPr>
            <w:tcW w:w="2913" w:type="dxa"/>
            <w:vAlign w:val="center"/>
          </w:tcPr>
          <w:p w:rsidR="005A15B1" w:rsidRPr="00652484" w:rsidRDefault="00D13271" w:rsidP="00E251D9">
            <w:pPr>
              <w:cnfStyle w:val="000000010000"/>
              <w:rPr>
                <w:rFonts w:ascii="Times New Roman" w:hAnsi="Times New Roman" w:cs="Times New Roman"/>
                <w:sz w:val="24"/>
                <w:szCs w:val="24"/>
              </w:rPr>
            </w:pPr>
            <w:r w:rsidRPr="00D13271">
              <w:rPr>
                <w:rFonts w:ascii="Times New Roman" w:hAnsi="Times New Roman" w:cs="Times New Roman"/>
                <w:sz w:val="24"/>
                <w:szCs w:val="24"/>
                <w:lang/>
              </w:rPr>
              <w:t xml:space="preserve">Food-induced </w:t>
            </w:r>
            <w:proofErr w:type="spellStart"/>
            <w:r w:rsidRPr="00D13271">
              <w:rPr>
                <w:rFonts w:ascii="Times New Roman" w:hAnsi="Times New Roman" w:cs="Times New Roman"/>
                <w:sz w:val="24"/>
                <w:szCs w:val="24"/>
                <w:lang/>
              </w:rPr>
              <w:t>enteropathy</w:t>
            </w:r>
            <w:proofErr w:type="spellEnd"/>
          </w:p>
        </w:tc>
        <w:tc>
          <w:tcPr>
            <w:tcW w:w="1746" w:type="dxa"/>
            <w:vMerge/>
          </w:tcPr>
          <w:p w:rsidR="005A15B1" w:rsidRPr="00652484" w:rsidRDefault="005A15B1" w:rsidP="00FB1558">
            <w:pPr>
              <w:jc w:val="center"/>
              <w:cnfStyle w:val="000000010000"/>
              <w:rPr>
                <w:rFonts w:ascii="Times New Roman" w:hAnsi="Times New Roman" w:cs="Times New Roman"/>
                <w:b/>
                <w:color w:val="131313"/>
                <w:sz w:val="24"/>
                <w:szCs w:val="24"/>
              </w:rPr>
            </w:pPr>
          </w:p>
        </w:tc>
        <w:tc>
          <w:tcPr>
            <w:tcW w:w="2330" w:type="dxa"/>
            <w:vMerge w:val="restart"/>
            <w:vAlign w:val="center"/>
          </w:tcPr>
          <w:p w:rsidR="005A15B1" w:rsidRPr="00D13271" w:rsidRDefault="00D13271" w:rsidP="00E251D9">
            <w:pPr>
              <w:cnfStyle w:val="000000010000"/>
              <w:rPr>
                <w:rFonts w:ascii="Times New Roman" w:hAnsi="Times New Roman" w:cs="Times New Roman"/>
                <w:sz w:val="24"/>
                <w:szCs w:val="24"/>
                <w:lang w:val="en-US"/>
              </w:rPr>
            </w:pPr>
            <w:r w:rsidRPr="00D13271">
              <w:rPr>
                <w:rFonts w:ascii="Times New Roman" w:hAnsi="Times New Roman" w:cs="Times New Roman"/>
                <w:sz w:val="24"/>
                <w:szCs w:val="24"/>
                <w:lang/>
              </w:rPr>
              <w:t xml:space="preserve">Syndromes (Turner, </w:t>
            </w:r>
            <w:proofErr w:type="spellStart"/>
            <w:r w:rsidRPr="00D13271">
              <w:rPr>
                <w:rFonts w:ascii="Times New Roman" w:hAnsi="Times New Roman" w:cs="Times New Roman"/>
                <w:sz w:val="24"/>
                <w:szCs w:val="24"/>
                <w:lang/>
              </w:rPr>
              <w:t>Nuan</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Klippel-Trenone</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Hennekama</w:t>
            </w:r>
            <w:proofErr w:type="spellEnd"/>
            <w:r w:rsidRPr="00D13271">
              <w:rPr>
                <w:rFonts w:ascii="Times New Roman" w:hAnsi="Times New Roman" w:cs="Times New Roman"/>
                <w:sz w:val="24"/>
                <w:szCs w:val="24"/>
                <w:lang/>
              </w:rPr>
              <w:t>, von Recklinghausen)</w:t>
            </w:r>
          </w:p>
        </w:tc>
      </w:tr>
      <w:tr w:rsidR="005A15B1" w:rsidRPr="00652484" w:rsidTr="00E251D9">
        <w:trPr>
          <w:cnfStyle w:val="000000100000"/>
        </w:trPr>
        <w:tc>
          <w:tcPr>
            <w:cnfStyle w:val="001000000000"/>
            <w:tcW w:w="2582" w:type="dxa"/>
            <w:vMerge/>
            <w:vAlign w:val="center"/>
          </w:tcPr>
          <w:p w:rsidR="005A15B1" w:rsidRPr="00D13271" w:rsidRDefault="005A15B1" w:rsidP="00E251D9">
            <w:pPr>
              <w:rPr>
                <w:rFonts w:ascii="Times New Roman" w:hAnsi="Times New Roman" w:cs="Times New Roman"/>
                <w:b w:val="0"/>
                <w:sz w:val="24"/>
                <w:szCs w:val="24"/>
                <w:lang w:val="en-US"/>
              </w:rPr>
            </w:pPr>
          </w:p>
        </w:tc>
        <w:tc>
          <w:tcPr>
            <w:tcW w:w="2913" w:type="dxa"/>
            <w:vAlign w:val="center"/>
          </w:tcPr>
          <w:p w:rsidR="005A15B1" w:rsidRPr="00652484" w:rsidRDefault="00D13271" w:rsidP="00E251D9">
            <w:pPr>
              <w:cnfStyle w:val="000000100000"/>
              <w:rPr>
                <w:rFonts w:ascii="Times New Roman" w:hAnsi="Times New Roman" w:cs="Times New Roman"/>
                <w:sz w:val="24"/>
                <w:szCs w:val="24"/>
              </w:rPr>
            </w:pPr>
            <w:r w:rsidRPr="00D13271">
              <w:rPr>
                <w:rFonts w:ascii="Times New Roman" w:hAnsi="Times New Roman" w:cs="Times New Roman"/>
                <w:sz w:val="24"/>
                <w:szCs w:val="24"/>
                <w:lang/>
              </w:rPr>
              <w:t>Celiac disease</w:t>
            </w:r>
          </w:p>
        </w:tc>
        <w:tc>
          <w:tcPr>
            <w:tcW w:w="1746" w:type="dxa"/>
            <w:vMerge/>
          </w:tcPr>
          <w:p w:rsidR="005A15B1" w:rsidRPr="00652484" w:rsidRDefault="005A15B1" w:rsidP="00FB1558">
            <w:pPr>
              <w:jc w:val="center"/>
              <w:cnfStyle w:val="000000100000"/>
              <w:rPr>
                <w:rFonts w:ascii="Times New Roman" w:hAnsi="Times New Roman" w:cs="Times New Roman"/>
                <w:b/>
                <w:color w:val="131313"/>
                <w:sz w:val="24"/>
                <w:szCs w:val="24"/>
              </w:rPr>
            </w:pPr>
          </w:p>
        </w:tc>
        <w:tc>
          <w:tcPr>
            <w:tcW w:w="2330" w:type="dxa"/>
            <w:vMerge/>
          </w:tcPr>
          <w:p w:rsidR="005A15B1" w:rsidRPr="00652484" w:rsidRDefault="005A15B1" w:rsidP="00CA0064">
            <w:pPr>
              <w:jc w:val="both"/>
              <w:cnfStyle w:val="000000100000"/>
              <w:rPr>
                <w:rFonts w:ascii="Times New Roman" w:hAnsi="Times New Roman" w:cs="Times New Roman"/>
                <w:sz w:val="24"/>
                <w:szCs w:val="24"/>
              </w:rPr>
            </w:pPr>
          </w:p>
        </w:tc>
      </w:tr>
      <w:tr w:rsidR="005A15B1" w:rsidRPr="00652484" w:rsidTr="00E251D9">
        <w:trPr>
          <w:cnfStyle w:val="000000010000"/>
        </w:trPr>
        <w:tc>
          <w:tcPr>
            <w:cnfStyle w:val="001000000000"/>
            <w:tcW w:w="2582" w:type="dxa"/>
            <w:vMerge/>
            <w:vAlign w:val="center"/>
          </w:tcPr>
          <w:p w:rsidR="005A15B1" w:rsidRPr="00652484" w:rsidRDefault="005A15B1" w:rsidP="00E251D9">
            <w:pPr>
              <w:rPr>
                <w:rFonts w:ascii="Times New Roman" w:hAnsi="Times New Roman" w:cs="Times New Roman"/>
                <w:b w:val="0"/>
                <w:sz w:val="24"/>
                <w:szCs w:val="24"/>
              </w:rPr>
            </w:pPr>
          </w:p>
        </w:tc>
        <w:tc>
          <w:tcPr>
            <w:tcW w:w="2913" w:type="dxa"/>
            <w:vAlign w:val="center"/>
          </w:tcPr>
          <w:p w:rsidR="005A15B1" w:rsidRPr="00652484" w:rsidRDefault="00D13271" w:rsidP="00E251D9">
            <w:pPr>
              <w:cnfStyle w:val="000000010000"/>
              <w:rPr>
                <w:rFonts w:ascii="Times New Roman" w:hAnsi="Times New Roman" w:cs="Times New Roman"/>
                <w:sz w:val="24"/>
                <w:szCs w:val="24"/>
              </w:rPr>
            </w:pPr>
            <w:r w:rsidRPr="00D13271">
              <w:rPr>
                <w:rFonts w:ascii="Times New Roman" w:hAnsi="Times New Roman" w:cs="Times New Roman"/>
                <w:sz w:val="24"/>
                <w:szCs w:val="24"/>
                <w:lang/>
              </w:rPr>
              <w:t xml:space="preserve">Tropical </w:t>
            </w:r>
            <w:proofErr w:type="spellStart"/>
            <w:r w:rsidRPr="00D13271">
              <w:rPr>
                <w:rFonts w:ascii="Times New Roman" w:hAnsi="Times New Roman" w:cs="Times New Roman"/>
                <w:sz w:val="24"/>
                <w:szCs w:val="24"/>
                <w:lang/>
              </w:rPr>
              <w:t>sprue</w:t>
            </w:r>
            <w:proofErr w:type="spellEnd"/>
          </w:p>
        </w:tc>
        <w:tc>
          <w:tcPr>
            <w:tcW w:w="1746" w:type="dxa"/>
            <w:vMerge/>
          </w:tcPr>
          <w:p w:rsidR="005A15B1" w:rsidRPr="00652484" w:rsidRDefault="005A15B1" w:rsidP="00FB1558">
            <w:pPr>
              <w:jc w:val="center"/>
              <w:cnfStyle w:val="000000010000"/>
              <w:rPr>
                <w:rFonts w:ascii="Times New Roman" w:hAnsi="Times New Roman" w:cs="Times New Roman"/>
                <w:b/>
                <w:color w:val="131313"/>
                <w:sz w:val="24"/>
                <w:szCs w:val="24"/>
              </w:rPr>
            </w:pPr>
          </w:p>
        </w:tc>
        <w:tc>
          <w:tcPr>
            <w:tcW w:w="2330" w:type="dxa"/>
            <w:vMerge/>
          </w:tcPr>
          <w:p w:rsidR="005A15B1" w:rsidRPr="00652484" w:rsidRDefault="005A15B1" w:rsidP="00FB1558">
            <w:pPr>
              <w:jc w:val="center"/>
              <w:cnfStyle w:val="000000010000"/>
              <w:rPr>
                <w:rFonts w:ascii="Times New Roman" w:hAnsi="Times New Roman" w:cs="Times New Roman"/>
                <w:b/>
                <w:color w:val="131313"/>
                <w:sz w:val="24"/>
                <w:szCs w:val="24"/>
              </w:rPr>
            </w:pPr>
          </w:p>
        </w:tc>
      </w:tr>
      <w:tr w:rsidR="005A15B1" w:rsidRPr="00D13271" w:rsidTr="00E251D9">
        <w:trPr>
          <w:cnfStyle w:val="000000100000"/>
        </w:trPr>
        <w:tc>
          <w:tcPr>
            <w:cnfStyle w:val="001000000000"/>
            <w:tcW w:w="2582" w:type="dxa"/>
            <w:vMerge/>
            <w:vAlign w:val="center"/>
          </w:tcPr>
          <w:p w:rsidR="005A15B1" w:rsidRPr="00652484" w:rsidRDefault="005A15B1" w:rsidP="00E251D9">
            <w:pPr>
              <w:rPr>
                <w:rFonts w:ascii="Times New Roman" w:hAnsi="Times New Roman" w:cs="Times New Roman"/>
                <w:b w:val="0"/>
                <w:sz w:val="24"/>
                <w:szCs w:val="24"/>
              </w:rPr>
            </w:pPr>
          </w:p>
        </w:tc>
        <w:tc>
          <w:tcPr>
            <w:tcW w:w="2913" w:type="dxa"/>
            <w:vAlign w:val="center"/>
          </w:tcPr>
          <w:p w:rsidR="005A15B1" w:rsidRPr="00D13271" w:rsidRDefault="00D13271" w:rsidP="00E251D9">
            <w:pPr>
              <w:cnfStyle w:val="000000100000"/>
              <w:rPr>
                <w:rFonts w:ascii="Times New Roman" w:hAnsi="Times New Roman" w:cs="Times New Roman"/>
                <w:sz w:val="24"/>
                <w:szCs w:val="24"/>
                <w:lang w:val="en-US"/>
              </w:rPr>
            </w:pPr>
            <w:r w:rsidRPr="00D13271">
              <w:rPr>
                <w:rFonts w:ascii="Times New Roman" w:hAnsi="Times New Roman" w:cs="Times New Roman"/>
                <w:sz w:val="24"/>
                <w:szCs w:val="24"/>
                <w:lang/>
              </w:rPr>
              <w:t>Syndrome of excessive bacterial growth</w:t>
            </w:r>
          </w:p>
        </w:tc>
        <w:tc>
          <w:tcPr>
            <w:tcW w:w="1746" w:type="dxa"/>
            <w:vMerge/>
          </w:tcPr>
          <w:p w:rsidR="005A15B1" w:rsidRPr="00D13271" w:rsidRDefault="005A15B1" w:rsidP="00FB1558">
            <w:pPr>
              <w:jc w:val="center"/>
              <w:cnfStyle w:val="000000100000"/>
              <w:rPr>
                <w:rFonts w:ascii="Times New Roman" w:hAnsi="Times New Roman" w:cs="Times New Roman"/>
                <w:b/>
                <w:color w:val="131313"/>
                <w:sz w:val="24"/>
                <w:szCs w:val="24"/>
                <w:lang w:val="en-US"/>
              </w:rPr>
            </w:pPr>
          </w:p>
        </w:tc>
        <w:tc>
          <w:tcPr>
            <w:tcW w:w="2330" w:type="dxa"/>
            <w:vMerge/>
          </w:tcPr>
          <w:p w:rsidR="005A15B1" w:rsidRPr="00D13271" w:rsidRDefault="005A15B1" w:rsidP="00FB1558">
            <w:pPr>
              <w:jc w:val="center"/>
              <w:cnfStyle w:val="000000100000"/>
              <w:rPr>
                <w:rFonts w:ascii="Times New Roman" w:hAnsi="Times New Roman" w:cs="Times New Roman"/>
                <w:b/>
                <w:color w:val="131313"/>
                <w:sz w:val="24"/>
                <w:szCs w:val="24"/>
                <w:lang w:val="en-US"/>
              </w:rPr>
            </w:pPr>
          </w:p>
        </w:tc>
      </w:tr>
      <w:tr w:rsidR="005A15B1" w:rsidRPr="00D13271" w:rsidTr="00E251D9">
        <w:trPr>
          <w:cnfStyle w:val="000000010000"/>
        </w:trPr>
        <w:tc>
          <w:tcPr>
            <w:cnfStyle w:val="001000000000"/>
            <w:tcW w:w="2582" w:type="dxa"/>
            <w:vAlign w:val="center"/>
          </w:tcPr>
          <w:p w:rsidR="005A15B1" w:rsidRPr="00652484" w:rsidRDefault="00D13271" w:rsidP="00E251D9">
            <w:pPr>
              <w:rPr>
                <w:rFonts w:ascii="Times New Roman" w:hAnsi="Times New Roman" w:cs="Times New Roman"/>
                <w:b w:val="0"/>
                <w:sz w:val="24"/>
                <w:szCs w:val="24"/>
              </w:rPr>
            </w:pPr>
            <w:r w:rsidRPr="00D13271">
              <w:rPr>
                <w:rFonts w:ascii="Times New Roman" w:hAnsi="Times New Roman" w:cs="Times New Roman"/>
                <w:b w:val="0"/>
                <w:sz w:val="24"/>
                <w:szCs w:val="24"/>
                <w:lang/>
              </w:rPr>
              <w:t>NSAID-</w:t>
            </w:r>
            <w:proofErr w:type="spellStart"/>
            <w:r w:rsidRPr="00D13271">
              <w:rPr>
                <w:rFonts w:ascii="Times New Roman" w:hAnsi="Times New Roman" w:cs="Times New Roman"/>
                <w:b w:val="0"/>
                <w:sz w:val="24"/>
                <w:szCs w:val="24"/>
                <w:lang/>
              </w:rPr>
              <w:t>enteropathy</w:t>
            </w:r>
            <w:proofErr w:type="spellEnd"/>
          </w:p>
        </w:tc>
        <w:tc>
          <w:tcPr>
            <w:tcW w:w="2913" w:type="dxa"/>
            <w:vMerge w:val="restart"/>
            <w:vAlign w:val="center"/>
          </w:tcPr>
          <w:p w:rsidR="005A15B1" w:rsidRPr="00D13271" w:rsidRDefault="00D13271" w:rsidP="00D13271">
            <w:pPr>
              <w:cnfStyle w:val="000000010000"/>
              <w:rPr>
                <w:rFonts w:ascii="Times New Roman" w:hAnsi="Times New Roman" w:cs="Times New Roman"/>
                <w:sz w:val="24"/>
                <w:szCs w:val="24"/>
                <w:lang w:val="en-US"/>
              </w:rPr>
            </w:pPr>
            <w:proofErr w:type="spellStart"/>
            <w:r w:rsidRPr="00D13271">
              <w:rPr>
                <w:rFonts w:ascii="Times New Roman" w:hAnsi="Times New Roman" w:cs="Times New Roman"/>
                <w:sz w:val="24"/>
                <w:szCs w:val="24"/>
                <w:lang/>
              </w:rPr>
              <w:t>Vasculitis</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Shenlaine-Genocha</w:t>
            </w:r>
            <w:proofErr w:type="spellEnd"/>
            <w:r>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purpura</w:t>
            </w:r>
            <w:proofErr w:type="spellEnd"/>
            <w:r w:rsidRPr="00D13271">
              <w:rPr>
                <w:rFonts w:ascii="Times New Roman" w:hAnsi="Times New Roman" w:cs="Times New Roman"/>
                <w:sz w:val="24"/>
                <w:szCs w:val="24"/>
                <w:lang/>
              </w:rPr>
              <w:t xml:space="preserve">, systemic lupus </w:t>
            </w:r>
            <w:proofErr w:type="spellStart"/>
            <w:r w:rsidRPr="00D13271">
              <w:rPr>
                <w:rFonts w:ascii="Times New Roman" w:hAnsi="Times New Roman" w:cs="Times New Roman"/>
                <w:sz w:val="24"/>
                <w:szCs w:val="24"/>
                <w:lang/>
              </w:rPr>
              <w:t>erythematosus</w:t>
            </w:r>
            <w:proofErr w:type="spellEnd"/>
            <w:r w:rsidRPr="00D13271">
              <w:rPr>
                <w:rFonts w:ascii="Times New Roman" w:hAnsi="Times New Roman" w:cs="Times New Roman"/>
                <w:sz w:val="24"/>
                <w:szCs w:val="24"/>
                <w:lang/>
              </w:rPr>
              <w:t>)</w:t>
            </w:r>
          </w:p>
        </w:tc>
        <w:tc>
          <w:tcPr>
            <w:tcW w:w="1746" w:type="dxa"/>
            <w:vMerge/>
          </w:tcPr>
          <w:p w:rsidR="005A15B1" w:rsidRPr="00D13271" w:rsidRDefault="005A15B1" w:rsidP="00FB1558">
            <w:pPr>
              <w:jc w:val="center"/>
              <w:cnfStyle w:val="000000010000"/>
              <w:rPr>
                <w:rFonts w:ascii="Times New Roman" w:hAnsi="Times New Roman" w:cs="Times New Roman"/>
                <w:b/>
                <w:color w:val="131313"/>
                <w:sz w:val="24"/>
                <w:szCs w:val="24"/>
                <w:lang w:val="en-US"/>
              </w:rPr>
            </w:pPr>
          </w:p>
        </w:tc>
        <w:tc>
          <w:tcPr>
            <w:tcW w:w="2330" w:type="dxa"/>
            <w:vMerge/>
          </w:tcPr>
          <w:p w:rsidR="005A15B1" w:rsidRPr="00D13271" w:rsidRDefault="005A15B1" w:rsidP="00FB1558">
            <w:pPr>
              <w:jc w:val="center"/>
              <w:cnfStyle w:val="000000010000"/>
              <w:rPr>
                <w:rFonts w:ascii="Times New Roman" w:hAnsi="Times New Roman" w:cs="Times New Roman"/>
                <w:b/>
                <w:color w:val="131313"/>
                <w:sz w:val="24"/>
                <w:szCs w:val="24"/>
                <w:lang w:val="en-US"/>
              </w:rPr>
            </w:pPr>
          </w:p>
        </w:tc>
      </w:tr>
      <w:tr w:rsidR="005A15B1" w:rsidRPr="00652484" w:rsidTr="00E251D9">
        <w:trPr>
          <w:cnfStyle w:val="000000100000"/>
        </w:trPr>
        <w:tc>
          <w:tcPr>
            <w:cnfStyle w:val="001000000000"/>
            <w:tcW w:w="2582" w:type="dxa"/>
            <w:vAlign w:val="center"/>
          </w:tcPr>
          <w:p w:rsidR="005A15B1" w:rsidRPr="00652484" w:rsidRDefault="00D13271" w:rsidP="00E251D9">
            <w:pPr>
              <w:rPr>
                <w:rFonts w:ascii="Times New Roman" w:hAnsi="Times New Roman" w:cs="Times New Roman"/>
                <w:b w:val="0"/>
                <w:sz w:val="24"/>
                <w:szCs w:val="24"/>
              </w:rPr>
            </w:pPr>
            <w:proofErr w:type="spellStart"/>
            <w:r w:rsidRPr="00D13271">
              <w:rPr>
                <w:rFonts w:ascii="Times New Roman" w:hAnsi="Times New Roman" w:cs="Times New Roman"/>
                <w:b w:val="0"/>
                <w:sz w:val="24"/>
                <w:szCs w:val="24"/>
              </w:rPr>
              <w:t>Necrotizing</w:t>
            </w:r>
            <w:proofErr w:type="spellEnd"/>
            <w:r w:rsidRPr="00D13271">
              <w:rPr>
                <w:rFonts w:ascii="Times New Roman" w:hAnsi="Times New Roman" w:cs="Times New Roman"/>
                <w:b w:val="0"/>
                <w:sz w:val="24"/>
                <w:szCs w:val="24"/>
              </w:rPr>
              <w:t xml:space="preserve"> </w:t>
            </w:r>
            <w:proofErr w:type="spellStart"/>
            <w:r w:rsidRPr="00D13271">
              <w:rPr>
                <w:rFonts w:ascii="Times New Roman" w:hAnsi="Times New Roman" w:cs="Times New Roman"/>
                <w:b w:val="0"/>
                <w:sz w:val="24"/>
                <w:szCs w:val="24"/>
              </w:rPr>
              <w:t>enterocolitis</w:t>
            </w:r>
            <w:proofErr w:type="spellEnd"/>
          </w:p>
        </w:tc>
        <w:tc>
          <w:tcPr>
            <w:tcW w:w="2913" w:type="dxa"/>
            <w:vMerge/>
          </w:tcPr>
          <w:p w:rsidR="005A15B1" w:rsidRPr="00652484" w:rsidRDefault="005A15B1" w:rsidP="00CA0064">
            <w:pPr>
              <w:jc w:val="both"/>
              <w:cnfStyle w:val="000000100000"/>
              <w:rPr>
                <w:rFonts w:ascii="Times New Roman" w:hAnsi="Times New Roman" w:cs="Times New Roman"/>
                <w:sz w:val="24"/>
                <w:szCs w:val="24"/>
              </w:rPr>
            </w:pPr>
          </w:p>
        </w:tc>
        <w:tc>
          <w:tcPr>
            <w:tcW w:w="1746" w:type="dxa"/>
            <w:vMerge/>
          </w:tcPr>
          <w:p w:rsidR="005A15B1" w:rsidRPr="00652484" w:rsidRDefault="005A15B1" w:rsidP="00FB1558">
            <w:pPr>
              <w:jc w:val="center"/>
              <w:cnfStyle w:val="000000100000"/>
              <w:rPr>
                <w:rFonts w:ascii="Times New Roman" w:hAnsi="Times New Roman" w:cs="Times New Roman"/>
                <w:b/>
                <w:color w:val="131313"/>
                <w:sz w:val="24"/>
                <w:szCs w:val="24"/>
              </w:rPr>
            </w:pPr>
          </w:p>
        </w:tc>
        <w:tc>
          <w:tcPr>
            <w:tcW w:w="2330" w:type="dxa"/>
            <w:vMerge/>
          </w:tcPr>
          <w:p w:rsidR="005A15B1" w:rsidRPr="00652484" w:rsidRDefault="005A15B1" w:rsidP="00FB1558">
            <w:pPr>
              <w:jc w:val="center"/>
              <w:cnfStyle w:val="000000100000"/>
              <w:rPr>
                <w:rFonts w:ascii="Times New Roman" w:hAnsi="Times New Roman" w:cs="Times New Roman"/>
                <w:b/>
                <w:color w:val="131313"/>
                <w:sz w:val="24"/>
                <w:szCs w:val="24"/>
              </w:rPr>
            </w:pPr>
          </w:p>
        </w:tc>
      </w:tr>
      <w:tr w:rsidR="005A15B1" w:rsidRPr="00652484" w:rsidTr="00E251D9">
        <w:trPr>
          <w:cnfStyle w:val="000000010000"/>
          <w:trHeight w:val="627"/>
        </w:trPr>
        <w:tc>
          <w:tcPr>
            <w:cnfStyle w:val="001000000000"/>
            <w:tcW w:w="2582" w:type="dxa"/>
            <w:vAlign w:val="center"/>
          </w:tcPr>
          <w:p w:rsidR="005A15B1" w:rsidRPr="00D13271" w:rsidRDefault="00D13271" w:rsidP="00E251D9">
            <w:pPr>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Graft disease </w:t>
            </w:r>
            <w:proofErr w:type="spellStart"/>
            <w:r>
              <w:rPr>
                <w:rFonts w:ascii="Times New Roman" w:hAnsi="Times New Roman" w:cs="Times New Roman"/>
                <w:b w:val="0"/>
                <w:sz w:val="24"/>
                <w:szCs w:val="24"/>
                <w:lang w:val="en-US"/>
              </w:rPr>
              <w:t>vs</w:t>
            </w:r>
            <w:proofErr w:type="spellEnd"/>
            <w:r>
              <w:rPr>
                <w:rFonts w:ascii="Times New Roman" w:hAnsi="Times New Roman" w:cs="Times New Roman"/>
                <w:b w:val="0"/>
                <w:sz w:val="24"/>
                <w:szCs w:val="24"/>
                <w:lang w:val="en-US"/>
              </w:rPr>
              <w:t xml:space="preserve"> host</w:t>
            </w:r>
          </w:p>
        </w:tc>
        <w:tc>
          <w:tcPr>
            <w:tcW w:w="2913" w:type="dxa"/>
            <w:vMerge/>
          </w:tcPr>
          <w:p w:rsidR="005A15B1" w:rsidRPr="00652484" w:rsidRDefault="005A15B1" w:rsidP="00CA0064">
            <w:pPr>
              <w:jc w:val="both"/>
              <w:cnfStyle w:val="000000010000"/>
              <w:rPr>
                <w:rFonts w:ascii="Times New Roman" w:hAnsi="Times New Roman" w:cs="Times New Roman"/>
                <w:sz w:val="24"/>
                <w:szCs w:val="24"/>
              </w:rPr>
            </w:pPr>
          </w:p>
        </w:tc>
        <w:tc>
          <w:tcPr>
            <w:tcW w:w="1746" w:type="dxa"/>
            <w:vMerge/>
          </w:tcPr>
          <w:p w:rsidR="005A15B1" w:rsidRPr="00652484" w:rsidRDefault="005A15B1" w:rsidP="00FB1558">
            <w:pPr>
              <w:jc w:val="center"/>
              <w:cnfStyle w:val="000000010000"/>
              <w:rPr>
                <w:rFonts w:ascii="Times New Roman" w:hAnsi="Times New Roman" w:cs="Times New Roman"/>
                <w:b/>
                <w:color w:val="131313"/>
                <w:sz w:val="24"/>
                <w:szCs w:val="24"/>
              </w:rPr>
            </w:pPr>
          </w:p>
        </w:tc>
        <w:tc>
          <w:tcPr>
            <w:tcW w:w="2330" w:type="dxa"/>
            <w:vMerge/>
          </w:tcPr>
          <w:p w:rsidR="005A15B1" w:rsidRPr="00652484" w:rsidRDefault="005A15B1" w:rsidP="00FB1558">
            <w:pPr>
              <w:jc w:val="center"/>
              <w:cnfStyle w:val="000000010000"/>
              <w:rPr>
                <w:rFonts w:ascii="Times New Roman" w:hAnsi="Times New Roman" w:cs="Times New Roman"/>
                <w:b/>
                <w:color w:val="131313"/>
                <w:sz w:val="24"/>
                <w:szCs w:val="24"/>
              </w:rPr>
            </w:pPr>
          </w:p>
        </w:tc>
      </w:tr>
    </w:tbl>
    <w:p w:rsidR="005A15B1" w:rsidRPr="00652484" w:rsidRDefault="005A15B1" w:rsidP="00FB1558">
      <w:pPr>
        <w:spacing w:after="0" w:line="240" w:lineRule="auto"/>
        <w:ind w:firstLine="567"/>
        <w:jc w:val="center"/>
        <w:rPr>
          <w:rFonts w:ascii="Times New Roman" w:hAnsi="Times New Roman" w:cs="Times New Roman"/>
          <w:b/>
          <w:color w:val="131313"/>
          <w:sz w:val="24"/>
          <w:szCs w:val="24"/>
        </w:rPr>
      </w:pPr>
    </w:p>
    <w:p w:rsidR="005A15B1" w:rsidRPr="00D13271" w:rsidRDefault="00D13271" w:rsidP="0063746A">
      <w:pPr>
        <w:spacing w:after="0" w:line="240" w:lineRule="auto"/>
        <w:ind w:firstLine="567"/>
        <w:jc w:val="both"/>
        <w:rPr>
          <w:rFonts w:ascii="Times New Roman" w:hAnsi="Times New Roman" w:cs="Times New Roman"/>
          <w:b/>
          <w:i/>
          <w:sz w:val="24"/>
          <w:szCs w:val="24"/>
          <w:lang w:val="en-US"/>
        </w:rPr>
      </w:pPr>
      <w:proofErr w:type="spellStart"/>
      <w:r>
        <w:rPr>
          <w:rFonts w:ascii="Times New Roman" w:hAnsi="Times New Roman" w:cs="Times New Roman"/>
          <w:b/>
          <w:i/>
          <w:sz w:val="24"/>
          <w:szCs w:val="24"/>
          <w:lang w:val="en-US"/>
        </w:rPr>
        <w:t>P</w:t>
      </w:r>
      <w:r w:rsidRPr="00D13271">
        <w:rPr>
          <w:rFonts w:ascii="Times New Roman" w:hAnsi="Times New Roman" w:cs="Times New Roman"/>
          <w:b/>
          <w:i/>
          <w:sz w:val="24"/>
          <w:szCs w:val="24"/>
          <w:lang w:val="en-US"/>
        </w:rPr>
        <w:t>athophysiology</w:t>
      </w:r>
      <w:proofErr w:type="spellEnd"/>
    </w:p>
    <w:p w:rsidR="00DB61EF" w:rsidRPr="00D13271" w:rsidRDefault="00D13271" w:rsidP="00E5094C">
      <w:pPr>
        <w:spacing w:after="0" w:line="240" w:lineRule="auto"/>
        <w:ind w:firstLine="567"/>
        <w:jc w:val="both"/>
        <w:rPr>
          <w:rFonts w:ascii="Times New Roman" w:hAnsi="Times New Roman" w:cs="Times New Roman"/>
          <w:sz w:val="24"/>
          <w:szCs w:val="24"/>
          <w:lang w:val="en-US"/>
        </w:rPr>
      </w:pPr>
      <w:r w:rsidRPr="00D13271">
        <w:rPr>
          <w:rFonts w:ascii="Times New Roman" w:hAnsi="Times New Roman" w:cs="Times New Roman"/>
          <w:sz w:val="24"/>
          <w:szCs w:val="24"/>
          <w:lang/>
        </w:rPr>
        <w:t xml:space="preserve">The pathogenesis of IL also remains precisely unknown. Relatively recently D. Levitt et al. (2017) [5] published a review in which they presented several possible </w:t>
      </w:r>
      <w:proofErr w:type="spellStart"/>
      <w:r w:rsidRPr="00D13271">
        <w:rPr>
          <w:rFonts w:ascii="Times New Roman" w:hAnsi="Times New Roman" w:cs="Times New Roman"/>
          <w:sz w:val="24"/>
          <w:szCs w:val="24"/>
          <w:lang/>
        </w:rPr>
        <w:t>pathophysiological</w:t>
      </w:r>
      <w:proofErr w:type="spellEnd"/>
      <w:r w:rsidRPr="00D13271">
        <w:rPr>
          <w:rFonts w:ascii="Times New Roman" w:hAnsi="Times New Roman" w:cs="Times New Roman"/>
          <w:sz w:val="24"/>
          <w:szCs w:val="24"/>
          <w:lang/>
        </w:rPr>
        <w:t xml:space="preserve"> mechanisms for the onset of IL (Fig</w:t>
      </w:r>
      <w:r w:rsidR="00E35CD5">
        <w:rPr>
          <w:rFonts w:ascii="Times New Roman" w:hAnsi="Times New Roman" w:cs="Times New Roman"/>
          <w:sz w:val="24"/>
          <w:szCs w:val="24"/>
          <w:lang/>
        </w:rPr>
        <w:t>.</w:t>
      </w:r>
      <w:r w:rsidRPr="00D13271">
        <w:rPr>
          <w:rFonts w:ascii="Times New Roman" w:hAnsi="Times New Roman" w:cs="Times New Roman"/>
          <w:sz w:val="24"/>
          <w:szCs w:val="24"/>
          <w:lang/>
        </w:rPr>
        <w:t xml:space="preserve"> 3-6).</w:t>
      </w:r>
    </w:p>
    <w:p w:rsidR="00CE5960" w:rsidRPr="00D13271" w:rsidRDefault="00CE5960" w:rsidP="00E5094C">
      <w:pPr>
        <w:spacing w:after="0" w:line="240" w:lineRule="auto"/>
        <w:ind w:firstLine="567"/>
        <w:jc w:val="both"/>
        <w:rPr>
          <w:rFonts w:ascii="Times New Roman" w:hAnsi="Times New Roman" w:cs="Times New Roman"/>
          <w:sz w:val="24"/>
          <w:szCs w:val="24"/>
          <w:lang w:val="en-US"/>
        </w:rPr>
        <w:sectPr w:rsidR="00CE5960" w:rsidRPr="00D13271" w:rsidSect="00EC78F3">
          <w:pgSz w:w="11906" w:h="16838"/>
          <w:pgMar w:top="1134" w:right="850" w:bottom="1134" w:left="1701" w:header="708" w:footer="708" w:gutter="0"/>
          <w:cols w:space="708"/>
          <w:docGrid w:linePitch="360"/>
        </w:sectPr>
      </w:pPr>
    </w:p>
    <w:p w:rsidR="00CE5960" w:rsidRPr="00D13271" w:rsidRDefault="00CE5960" w:rsidP="00E5094C">
      <w:pPr>
        <w:spacing w:after="0" w:line="240" w:lineRule="auto"/>
        <w:ind w:firstLine="567"/>
        <w:jc w:val="both"/>
        <w:rPr>
          <w:rFonts w:ascii="Times New Roman" w:hAnsi="Times New Roman" w:cs="Times New Roman"/>
          <w:sz w:val="24"/>
          <w:szCs w:val="24"/>
          <w:lang w:val="en-US"/>
        </w:rPr>
      </w:pPr>
    </w:p>
    <w:p w:rsidR="00CE5960" w:rsidRPr="00652484" w:rsidRDefault="00CE5960" w:rsidP="00CE5960">
      <w:pPr>
        <w:spacing w:after="0" w:line="240" w:lineRule="auto"/>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lastRenderedPageBreak/>
        <w:drawing>
          <wp:inline distT="0" distB="0" distL="0" distR="0">
            <wp:extent cx="2744404" cy="3314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657" cy="3313798"/>
                    </a:xfrm>
                    <a:prstGeom prst="rect">
                      <a:avLst/>
                    </a:prstGeom>
                  </pic:spPr>
                </pic:pic>
              </a:graphicData>
            </a:graphic>
          </wp:inline>
        </w:drawing>
      </w:r>
    </w:p>
    <w:p w:rsidR="00CE5960" w:rsidRPr="00652484" w:rsidRDefault="00CE5960" w:rsidP="00E5094C">
      <w:pPr>
        <w:spacing w:after="0" w:line="240" w:lineRule="auto"/>
        <w:ind w:firstLine="567"/>
        <w:jc w:val="both"/>
        <w:rPr>
          <w:rFonts w:ascii="Times New Roman" w:hAnsi="Times New Roman" w:cs="Times New Roman"/>
          <w:sz w:val="24"/>
          <w:szCs w:val="24"/>
        </w:rPr>
      </w:pPr>
    </w:p>
    <w:p w:rsidR="00A579F8" w:rsidRPr="00652484" w:rsidRDefault="00CE5960" w:rsidP="00CE5960">
      <w:pPr>
        <w:spacing w:after="0" w:line="240" w:lineRule="auto"/>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drawing>
          <wp:inline distT="0" distB="0" distL="0" distR="0">
            <wp:extent cx="2732564" cy="34061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4.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33264" cy="3407013"/>
                    </a:xfrm>
                    <a:prstGeom prst="rect">
                      <a:avLst/>
                    </a:prstGeom>
                  </pic:spPr>
                </pic:pic>
              </a:graphicData>
            </a:graphic>
          </wp:inline>
        </w:drawing>
      </w:r>
    </w:p>
    <w:p w:rsidR="00CE5960" w:rsidRPr="00652484" w:rsidRDefault="00CE5960" w:rsidP="00E5094C">
      <w:pPr>
        <w:spacing w:after="0" w:line="240" w:lineRule="auto"/>
        <w:ind w:firstLine="567"/>
        <w:jc w:val="both"/>
        <w:rPr>
          <w:rFonts w:ascii="Times New Roman" w:hAnsi="Times New Roman" w:cs="Times New Roman"/>
          <w:sz w:val="24"/>
          <w:szCs w:val="24"/>
        </w:rPr>
      </w:pPr>
    </w:p>
    <w:p w:rsidR="00CE5960" w:rsidRPr="00652484" w:rsidRDefault="00CE5960" w:rsidP="00CE5960">
      <w:pPr>
        <w:spacing w:after="0" w:line="240" w:lineRule="auto"/>
        <w:ind w:firstLine="567"/>
        <w:jc w:val="center"/>
        <w:rPr>
          <w:rFonts w:ascii="Times New Roman" w:hAnsi="Times New Roman" w:cs="Times New Roman"/>
          <w:sz w:val="24"/>
          <w:szCs w:val="24"/>
        </w:rPr>
      </w:pPr>
      <w:r w:rsidRPr="00652484">
        <w:rPr>
          <w:rFonts w:ascii="Times New Roman" w:hAnsi="Times New Roman" w:cs="Times New Roman"/>
          <w:noProof/>
          <w:sz w:val="24"/>
          <w:szCs w:val="24"/>
          <w:lang w:eastAsia="zh-CN"/>
        </w:rPr>
        <w:lastRenderedPageBreak/>
        <w:drawing>
          <wp:inline distT="0" distB="0" distL="0" distR="0">
            <wp:extent cx="2659380" cy="350907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5.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5204" cy="3516758"/>
                    </a:xfrm>
                    <a:prstGeom prst="rect">
                      <a:avLst/>
                    </a:prstGeom>
                  </pic:spPr>
                </pic:pic>
              </a:graphicData>
            </a:graphic>
          </wp:inline>
        </w:drawing>
      </w:r>
    </w:p>
    <w:p w:rsidR="00CE5960" w:rsidRPr="00652484" w:rsidRDefault="00CE5960" w:rsidP="00E5094C">
      <w:pPr>
        <w:spacing w:after="0" w:line="240" w:lineRule="auto"/>
        <w:ind w:firstLine="567"/>
        <w:jc w:val="both"/>
        <w:rPr>
          <w:rFonts w:ascii="Times New Roman" w:hAnsi="Times New Roman" w:cs="Times New Roman"/>
          <w:sz w:val="24"/>
          <w:szCs w:val="24"/>
        </w:rPr>
      </w:pPr>
    </w:p>
    <w:p w:rsidR="00CE5960" w:rsidRPr="00652484" w:rsidRDefault="00CE5960" w:rsidP="00CE5960">
      <w:pPr>
        <w:spacing w:after="0" w:line="240" w:lineRule="auto"/>
        <w:jc w:val="both"/>
        <w:rPr>
          <w:rFonts w:ascii="Times New Roman" w:hAnsi="Times New Roman" w:cs="Times New Roman"/>
          <w:sz w:val="24"/>
          <w:szCs w:val="24"/>
        </w:rPr>
      </w:pPr>
      <w:r w:rsidRPr="00652484">
        <w:rPr>
          <w:rFonts w:ascii="Times New Roman" w:hAnsi="Times New Roman" w:cs="Times New Roman"/>
          <w:noProof/>
          <w:sz w:val="24"/>
          <w:szCs w:val="24"/>
          <w:lang w:eastAsia="zh-CN"/>
        </w:rPr>
        <w:drawing>
          <wp:inline distT="0" distB="0" distL="0" distR="0">
            <wp:extent cx="2694214" cy="3771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6.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98801" cy="3778322"/>
                    </a:xfrm>
                    <a:prstGeom prst="rect">
                      <a:avLst/>
                    </a:prstGeom>
                  </pic:spPr>
                </pic:pic>
              </a:graphicData>
            </a:graphic>
          </wp:inline>
        </w:drawing>
      </w:r>
    </w:p>
    <w:p w:rsidR="00CE5960" w:rsidRPr="00652484" w:rsidRDefault="00CE5960" w:rsidP="00E5094C">
      <w:pPr>
        <w:spacing w:after="0" w:line="240" w:lineRule="auto"/>
        <w:ind w:firstLine="567"/>
        <w:jc w:val="both"/>
        <w:rPr>
          <w:rFonts w:ascii="Times New Roman" w:hAnsi="Times New Roman" w:cs="Times New Roman"/>
          <w:sz w:val="24"/>
          <w:szCs w:val="24"/>
        </w:rPr>
      </w:pPr>
    </w:p>
    <w:p w:rsidR="00CE5960" w:rsidRPr="00652484" w:rsidRDefault="00CE5960" w:rsidP="00E5094C">
      <w:pPr>
        <w:spacing w:after="0" w:line="240" w:lineRule="auto"/>
        <w:ind w:firstLine="567"/>
        <w:jc w:val="both"/>
        <w:rPr>
          <w:rFonts w:ascii="Times New Roman" w:hAnsi="Times New Roman" w:cs="Times New Roman"/>
          <w:sz w:val="24"/>
          <w:szCs w:val="24"/>
        </w:rPr>
        <w:sectPr w:rsidR="00CE5960" w:rsidRPr="00652484" w:rsidSect="00CE5960">
          <w:type w:val="continuous"/>
          <w:pgSz w:w="11906" w:h="16838"/>
          <w:pgMar w:top="1134" w:right="850" w:bottom="1134" w:left="1701" w:header="708" w:footer="708" w:gutter="0"/>
          <w:cols w:num="2" w:space="708"/>
          <w:docGrid w:linePitch="360"/>
        </w:sectPr>
      </w:pPr>
    </w:p>
    <w:p w:rsidR="00A579F8" w:rsidRPr="00D13271" w:rsidRDefault="00D13271" w:rsidP="00E5094C">
      <w:pPr>
        <w:spacing w:after="0" w:line="240" w:lineRule="auto"/>
        <w:ind w:firstLine="567"/>
        <w:jc w:val="both"/>
        <w:rPr>
          <w:rFonts w:ascii="Times New Roman" w:hAnsi="Times New Roman" w:cs="Times New Roman"/>
          <w:b/>
          <w:i/>
          <w:sz w:val="24"/>
          <w:szCs w:val="24"/>
          <w:lang w:val="en-US"/>
        </w:rPr>
      </w:pPr>
      <w:r>
        <w:rPr>
          <w:rFonts w:ascii="Times New Roman" w:hAnsi="Times New Roman" w:cs="Times New Roman"/>
          <w:b/>
          <w:i/>
          <w:sz w:val="24"/>
          <w:szCs w:val="24"/>
          <w:lang w:val="en-US"/>
        </w:rPr>
        <w:lastRenderedPageBreak/>
        <w:t>Clinical picture</w:t>
      </w:r>
    </w:p>
    <w:p w:rsidR="003B2079" w:rsidRPr="00D13271" w:rsidRDefault="00D13271" w:rsidP="00CE5960">
      <w:pPr>
        <w:spacing w:after="0" w:line="240" w:lineRule="auto"/>
        <w:ind w:firstLine="567"/>
        <w:jc w:val="both"/>
        <w:rPr>
          <w:rFonts w:ascii="Times New Roman" w:hAnsi="Times New Roman" w:cs="Times New Roman"/>
          <w:sz w:val="24"/>
          <w:szCs w:val="24"/>
          <w:lang w:val="en-US"/>
        </w:rPr>
      </w:pPr>
      <w:r w:rsidRPr="00D13271">
        <w:rPr>
          <w:rFonts w:ascii="Times New Roman" w:hAnsi="Times New Roman" w:cs="Times New Roman"/>
          <w:sz w:val="24"/>
          <w:szCs w:val="24"/>
          <w:lang/>
        </w:rPr>
        <w:t xml:space="preserve">The main clinical manifestation of IL is peripheral edema of varying severity (from moderate to severe). They are usually symmetrical, very often they affect the face and external genitalia (the main clinical sign, which is detected in 95% of patients) [2-6]. Characterization is also the formation of effusions of various localizations (hydrothorax, constrictive </w:t>
      </w:r>
      <w:proofErr w:type="spellStart"/>
      <w:r w:rsidRPr="00D13271">
        <w:rPr>
          <w:rFonts w:ascii="Times New Roman" w:hAnsi="Times New Roman" w:cs="Times New Roman"/>
          <w:sz w:val="24"/>
          <w:szCs w:val="24"/>
          <w:lang/>
        </w:rPr>
        <w:t>pericarditis</w:t>
      </w:r>
      <w:proofErr w:type="spellEnd"/>
      <w:r w:rsidRPr="00D13271">
        <w:rPr>
          <w:rFonts w:ascii="Times New Roman" w:hAnsi="Times New Roman" w:cs="Times New Roman"/>
          <w:sz w:val="24"/>
          <w:szCs w:val="24"/>
          <w:lang/>
        </w:rPr>
        <w:t xml:space="preserve">, </w:t>
      </w:r>
      <w:proofErr w:type="spellStart"/>
      <w:proofErr w:type="gramStart"/>
      <w:r w:rsidRPr="00D13271">
        <w:rPr>
          <w:rFonts w:ascii="Times New Roman" w:hAnsi="Times New Roman" w:cs="Times New Roman"/>
          <w:sz w:val="24"/>
          <w:szCs w:val="24"/>
          <w:lang/>
        </w:rPr>
        <w:t>chylous</w:t>
      </w:r>
      <w:proofErr w:type="spellEnd"/>
      <w:proofErr w:type="gram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ascites</w:t>
      </w:r>
      <w:proofErr w:type="spellEnd"/>
      <w:r w:rsidRPr="00D13271">
        <w:rPr>
          <w:rFonts w:ascii="Times New Roman" w:hAnsi="Times New Roman" w:cs="Times New Roman"/>
          <w:sz w:val="24"/>
          <w:szCs w:val="24"/>
          <w:lang/>
        </w:rPr>
        <w:t xml:space="preserve">), however life-threatening </w:t>
      </w:r>
      <w:proofErr w:type="spellStart"/>
      <w:r w:rsidRPr="00D13271">
        <w:rPr>
          <w:rFonts w:ascii="Times New Roman" w:hAnsi="Times New Roman" w:cs="Times New Roman"/>
          <w:sz w:val="24"/>
          <w:szCs w:val="24"/>
          <w:lang/>
        </w:rPr>
        <w:t>anasarca</w:t>
      </w:r>
      <w:proofErr w:type="spellEnd"/>
      <w:r w:rsidRPr="00D13271">
        <w:rPr>
          <w:rFonts w:ascii="Times New Roman" w:hAnsi="Times New Roman" w:cs="Times New Roman"/>
          <w:sz w:val="24"/>
          <w:szCs w:val="24"/>
          <w:lang/>
        </w:rPr>
        <w:t xml:space="preserve"> develops extremely rarely. </w:t>
      </w:r>
      <w:proofErr w:type="gramStart"/>
      <w:r w:rsidRPr="00D13271">
        <w:rPr>
          <w:rFonts w:ascii="Times New Roman" w:hAnsi="Times New Roman" w:cs="Times New Roman"/>
          <w:sz w:val="24"/>
          <w:szCs w:val="24"/>
          <w:lang/>
        </w:rPr>
        <w:t>Edema in IL</w:t>
      </w:r>
      <w:r w:rsidR="00E35CD5">
        <w:rPr>
          <w:rFonts w:ascii="Times New Roman" w:hAnsi="Times New Roman" w:cs="Times New Roman"/>
          <w:sz w:val="24"/>
          <w:szCs w:val="24"/>
          <w:lang/>
        </w:rPr>
        <w:t xml:space="preserve"> — </w:t>
      </w:r>
      <w:r w:rsidRPr="00D13271">
        <w:rPr>
          <w:rFonts w:ascii="Times New Roman" w:hAnsi="Times New Roman" w:cs="Times New Roman"/>
          <w:sz w:val="24"/>
          <w:szCs w:val="24"/>
          <w:lang/>
        </w:rPr>
        <w:t xml:space="preserve">soft, after pitting is a </w:t>
      </w:r>
      <w:proofErr w:type="spellStart"/>
      <w:r w:rsidRPr="00D13271">
        <w:rPr>
          <w:rFonts w:ascii="Times New Roman" w:hAnsi="Times New Roman" w:cs="Times New Roman"/>
          <w:sz w:val="24"/>
          <w:szCs w:val="24"/>
          <w:lang/>
        </w:rPr>
        <w:t>fossa</w:t>
      </w:r>
      <w:proofErr w:type="spellEnd"/>
      <w:r w:rsidRPr="00D13271">
        <w:rPr>
          <w:rFonts w:ascii="Times New Roman" w:hAnsi="Times New Roman" w:cs="Times New Roman"/>
          <w:sz w:val="24"/>
          <w:szCs w:val="24"/>
          <w:lang/>
        </w:rPr>
        <w:t xml:space="preserve"> (caused by a decrease in </w:t>
      </w:r>
      <w:proofErr w:type="spellStart"/>
      <w:r w:rsidRPr="00D13271">
        <w:rPr>
          <w:rFonts w:ascii="Times New Roman" w:hAnsi="Times New Roman" w:cs="Times New Roman"/>
          <w:sz w:val="24"/>
          <w:szCs w:val="24"/>
          <w:lang/>
        </w:rPr>
        <w:t>oncotic</w:t>
      </w:r>
      <w:proofErr w:type="spellEnd"/>
      <w:r w:rsidRPr="00D13271">
        <w:rPr>
          <w:rFonts w:ascii="Times New Roman" w:hAnsi="Times New Roman" w:cs="Times New Roman"/>
          <w:sz w:val="24"/>
          <w:szCs w:val="24"/>
          <w:lang/>
        </w:rPr>
        <w:t xml:space="preserve"> pressure on the background of </w:t>
      </w:r>
      <w:proofErr w:type="spellStart"/>
      <w:r w:rsidRPr="00D13271">
        <w:rPr>
          <w:rFonts w:ascii="Times New Roman" w:hAnsi="Times New Roman" w:cs="Times New Roman"/>
          <w:sz w:val="24"/>
          <w:szCs w:val="24"/>
          <w:lang/>
        </w:rPr>
        <w:t>hypoalbuminemia</w:t>
      </w:r>
      <w:proofErr w:type="spellEnd"/>
      <w:r w:rsidRPr="00D13271">
        <w:rPr>
          <w:rFonts w:ascii="Times New Roman" w:hAnsi="Times New Roman" w:cs="Times New Roman"/>
          <w:sz w:val="24"/>
          <w:szCs w:val="24"/>
          <w:lang/>
        </w:rPr>
        <w:t xml:space="preserve"> due to </w:t>
      </w:r>
      <w:proofErr w:type="spellStart"/>
      <w:r w:rsidRPr="00D13271">
        <w:rPr>
          <w:rFonts w:ascii="Times New Roman" w:hAnsi="Times New Roman" w:cs="Times New Roman"/>
          <w:sz w:val="24"/>
          <w:szCs w:val="24"/>
          <w:lang/>
        </w:rPr>
        <w:t>exudative</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enteropathy</w:t>
      </w:r>
      <w:proofErr w:type="spellEnd"/>
      <w:r w:rsidRPr="00D13271">
        <w:rPr>
          <w:rFonts w:ascii="Times New Roman" w:hAnsi="Times New Roman" w:cs="Times New Roman"/>
          <w:sz w:val="24"/>
          <w:szCs w:val="24"/>
          <w:lang/>
        </w:rPr>
        <w:t>) [2-6].</w:t>
      </w:r>
      <w:proofErr w:type="gramEnd"/>
    </w:p>
    <w:p w:rsidR="00D13271" w:rsidRDefault="00D13271" w:rsidP="00D13271">
      <w:pPr>
        <w:spacing w:after="0" w:line="240" w:lineRule="auto"/>
        <w:ind w:firstLine="567"/>
        <w:jc w:val="both"/>
        <w:rPr>
          <w:rFonts w:ascii="Times New Roman" w:hAnsi="Times New Roman" w:cs="Times New Roman"/>
          <w:sz w:val="24"/>
          <w:szCs w:val="24"/>
          <w:lang/>
        </w:rPr>
      </w:pPr>
      <w:r w:rsidRPr="00D13271">
        <w:rPr>
          <w:rFonts w:ascii="Times New Roman" w:hAnsi="Times New Roman" w:cs="Times New Roman"/>
          <w:sz w:val="24"/>
          <w:szCs w:val="24"/>
          <w:lang/>
        </w:rPr>
        <w:lastRenderedPageBreak/>
        <w:t xml:space="preserve">Sometimes the course of the disease is accompanied by the appearance of diarrhea, </w:t>
      </w:r>
      <w:proofErr w:type="spellStart"/>
      <w:r w:rsidRPr="00D13271">
        <w:rPr>
          <w:rFonts w:ascii="Times New Roman" w:hAnsi="Times New Roman" w:cs="Times New Roman"/>
          <w:sz w:val="24"/>
          <w:szCs w:val="24"/>
          <w:lang/>
        </w:rPr>
        <w:t>malabsorption</w:t>
      </w:r>
      <w:proofErr w:type="spellEnd"/>
      <w:r w:rsidRPr="00D13271">
        <w:rPr>
          <w:rFonts w:ascii="Times New Roman" w:hAnsi="Times New Roman" w:cs="Times New Roman"/>
          <w:sz w:val="24"/>
          <w:szCs w:val="24"/>
          <w:lang/>
        </w:rPr>
        <w:t xml:space="preserve"> syndrome, mechanical obstruction of the small intestine (due to local edema leading to thickening and contraction of the intestinal wall). Patients with IL often suffer from celiac </w:t>
      </w:r>
      <w:proofErr w:type="gramStart"/>
      <w:r w:rsidRPr="00D13271">
        <w:rPr>
          <w:rFonts w:ascii="Times New Roman" w:hAnsi="Times New Roman" w:cs="Times New Roman"/>
          <w:sz w:val="24"/>
          <w:szCs w:val="24"/>
          <w:lang/>
        </w:rPr>
        <w:t>disease,</w:t>
      </w:r>
      <w:proofErr w:type="gramEnd"/>
      <w:r w:rsidRPr="00D13271">
        <w:rPr>
          <w:rFonts w:ascii="Times New Roman" w:hAnsi="Times New Roman" w:cs="Times New Roman"/>
          <w:sz w:val="24"/>
          <w:szCs w:val="24"/>
          <w:lang/>
        </w:rPr>
        <w:t xml:space="preserve"> have concomitant iron deficiency and anemia, rarely suffer from recurrent hemolytic uremic syndrome, </w:t>
      </w:r>
      <w:proofErr w:type="spellStart"/>
      <w:r w:rsidRPr="00D13271">
        <w:rPr>
          <w:rFonts w:ascii="Times New Roman" w:hAnsi="Times New Roman" w:cs="Times New Roman"/>
          <w:sz w:val="24"/>
          <w:szCs w:val="24"/>
          <w:lang/>
        </w:rPr>
        <w:t>osteomalacia</w:t>
      </w:r>
      <w:proofErr w:type="spellEnd"/>
      <w:r w:rsidRPr="00D13271">
        <w:rPr>
          <w:rFonts w:ascii="Times New Roman" w:hAnsi="Times New Roman" w:cs="Times New Roman"/>
          <w:sz w:val="24"/>
          <w:szCs w:val="24"/>
          <w:lang/>
        </w:rPr>
        <w:t xml:space="preserve"> [2-6]. In some cases, IL can manifest with recur</w:t>
      </w:r>
      <w:r>
        <w:rPr>
          <w:rFonts w:ascii="Times New Roman" w:hAnsi="Times New Roman" w:cs="Times New Roman"/>
          <w:sz w:val="24"/>
          <w:szCs w:val="24"/>
          <w:lang/>
        </w:rPr>
        <w:t>rent gastrointestinal bleeding.</w:t>
      </w:r>
    </w:p>
    <w:p w:rsidR="00A05466" w:rsidRPr="00D13271" w:rsidRDefault="00D13271" w:rsidP="00D13271">
      <w:pPr>
        <w:spacing w:after="0" w:line="240" w:lineRule="auto"/>
        <w:ind w:firstLine="567"/>
        <w:jc w:val="both"/>
        <w:rPr>
          <w:rFonts w:ascii="Times New Roman" w:hAnsi="Times New Roman" w:cs="Times New Roman"/>
          <w:sz w:val="24"/>
          <w:szCs w:val="24"/>
          <w:lang w:val="en-US"/>
        </w:rPr>
      </w:pPr>
      <w:r w:rsidRPr="00D13271">
        <w:rPr>
          <w:rFonts w:ascii="Times New Roman" w:hAnsi="Times New Roman" w:cs="Times New Roman"/>
          <w:sz w:val="24"/>
          <w:szCs w:val="24"/>
          <w:lang/>
        </w:rPr>
        <w:t xml:space="preserve">Five syndromes are associated with IL [2-6]: von Recklinghausen, Turner (X0), </w:t>
      </w:r>
      <w:proofErr w:type="spellStart"/>
      <w:r w:rsidRPr="00D13271">
        <w:rPr>
          <w:rFonts w:ascii="Times New Roman" w:hAnsi="Times New Roman" w:cs="Times New Roman"/>
          <w:sz w:val="24"/>
          <w:szCs w:val="24"/>
          <w:lang/>
        </w:rPr>
        <w:t>Nuan</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Klippel-Trenone</w:t>
      </w:r>
      <w:proofErr w:type="spellEnd"/>
      <w:r w:rsidRPr="00D13271">
        <w:rPr>
          <w:rFonts w:ascii="Times New Roman" w:hAnsi="Times New Roman" w:cs="Times New Roman"/>
          <w:sz w:val="24"/>
          <w:szCs w:val="24"/>
          <w:lang/>
        </w:rPr>
        <w:t xml:space="preserve">, </w:t>
      </w:r>
      <w:proofErr w:type="spellStart"/>
      <w:proofErr w:type="gramStart"/>
      <w:r w:rsidRPr="00D13271">
        <w:rPr>
          <w:rFonts w:ascii="Times New Roman" w:hAnsi="Times New Roman" w:cs="Times New Roman"/>
          <w:sz w:val="24"/>
          <w:szCs w:val="24"/>
          <w:lang/>
        </w:rPr>
        <w:t>Hennekam</w:t>
      </w:r>
      <w:proofErr w:type="spellEnd"/>
      <w:proofErr w:type="gramEnd"/>
      <w:r w:rsidRPr="00D13271">
        <w:rPr>
          <w:rFonts w:ascii="Times New Roman" w:hAnsi="Times New Roman" w:cs="Times New Roman"/>
          <w:sz w:val="24"/>
          <w:szCs w:val="24"/>
          <w:lang/>
        </w:rPr>
        <w:t xml:space="preserve">. As a rule, these syndromes can be easily diagnosed by the presence of anomalies on the face (Turner, </w:t>
      </w:r>
      <w:proofErr w:type="spellStart"/>
      <w:r w:rsidRPr="00D13271">
        <w:rPr>
          <w:rFonts w:ascii="Times New Roman" w:hAnsi="Times New Roman" w:cs="Times New Roman"/>
          <w:sz w:val="24"/>
          <w:szCs w:val="24"/>
          <w:lang/>
        </w:rPr>
        <w:t>Hennekam</w:t>
      </w:r>
      <w:proofErr w:type="spellEnd"/>
      <w:r w:rsidRPr="00D13271">
        <w:rPr>
          <w:rFonts w:ascii="Times New Roman" w:hAnsi="Times New Roman" w:cs="Times New Roman"/>
          <w:sz w:val="24"/>
          <w:szCs w:val="24"/>
          <w:lang/>
        </w:rPr>
        <w:t>), delayed mental development (</w:t>
      </w:r>
      <w:proofErr w:type="spellStart"/>
      <w:r w:rsidRPr="00D13271">
        <w:rPr>
          <w:rFonts w:ascii="Times New Roman" w:hAnsi="Times New Roman" w:cs="Times New Roman"/>
          <w:sz w:val="24"/>
          <w:szCs w:val="24"/>
          <w:lang/>
        </w:rPr>
        <w:t>Hennekam</w:t>
      </w:r>
      <w:proofErr w:type="spellEnd"/>
      <w:r w:rsidRPr="00D13271">
        <w:rPr>
          <w:rFonts w:ascii="Times New Roman" w:hAnsi="Times New Roman" w:cs="Times New Roman"/>
          <w:sz w:val="24"/>
          <w:szCs w:val="24"/>
          <w:lang/>
        </w:rPr>
        <w:t>), seizures (</w:t>
      </w:r>
      <w:proofErr w:type="spellStart"/>
      <w:r w:rsidRPr="00D13271">
        <w:rPr>
          <w:rFonts w:ascii="Times New Roman" w:hAnsi="Times New Roman" w:cs="Times New Roman"/>
          <w:sz w:val="24"/>
          <w:szCs w:val="24"/>
          <w:lang/>
        </w:rPr>
        <w:t>Hennekam</w:t>
      </w:r>
      <w:proofErr w:type="spellEnd"/>
      <w:r w:rsidRPr="00D13271">
        <w:rPr>
          <w:rFonts w:ascii="Times New Roman" w:hAnsi="Times New Roman" w:cs="Times New Roman"/>
          <w:sz w:val="24"/>
          <w:szCs w:val="24"/>
          <w:lang/>
        </w:rPr>
        <w:t xml:space="preserve">), </w:t>
      </w:r>
      <w:proofErr w:type="gramStart"/>
      <w:r w:rsidRPr="00D13271">
        <w:rPr>
          <w:rFonts w:ascii="Times New Roman" w:hAnsi="Times New Roman" w:cs="Times New Roman"/>
          <w:sz w:val="24"/>
          <w:szCs w:val="24"/>
          <w:lang/>
        </w:rPr>
        <w:t>expressed</w:t>
      </w:r>
      <w:proofErr w:type="gram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lymphedema</w:t>
      </w:r>
      <w:proofErr w:type="spellEnd"/>
      <w:r w:rsidRPr="00D13271">
        <w:rPr>
          <w:rFonts w:ascii="Times New Roman" w:hAnsi="Times New Roman" w:cs="Times New Roman"/>
          <w:sz w:val="24"/>
          <w:szCs w:val="24"/>
          <w:lang/>
        </w:rPr>
        <w:t xml:space="preserve"> of the limbs and</w:t>
      </w:r>
      <w:r w:rsidR="00E35CD5">
        <w:rPr>
          <w:rFonts w:ascii="Times New Roman" w:hAnsi="Times New Roman" w:cs="Times New Roman"/>
          <w:sz w:val="24"/>
          <w:szCs w:val="24"/>
          <w:lang/>
        </w:rPr>
        <w:t>/</w:t>
      </w:r>
      <w:r w:rsidRPr="00D13271">
        <w:rPr>
          <w:rFonts w:ascii="Times New Roman" w:hAnsi="Times New Roman" w:cs="Times New Roman"/>
          <w:sz w:val="24"/>
          <w:szCs w:val="24"/>
          <w:lang/>
        </w:rPr>
        <w:t>or face (</w:t>
      </w:r>
      <w:proofErr w:type="spellStart"/>
      <w:r w:rsidRPr="00D13271">
        <w:rPr>
          <w:rFonts w:ascii="Times New Roman" w:hAnsi="Times New Roman" w:cs="Times New Roman"/>
          <w:sz w:val="24"/>
          <w:szCs w:val="24"/>
          <w:lang/>
        </w:rPr>
        <w:t>Hennekam</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neurofibre</w:t>
      </w:r>
      <w:proofErr w:type="spellEnd"/>
      <w:r w:rsidRPr="00D13271">
        <w:rPr>
          <w:rFonts w:ascii="Times New Roman" w:hAnsi="Times New Roman" w:cs="Times New Roman"/>
          <w:sz w:val="24"/>
          <w:szCs w:val="24"/>
          <w:lang/>
        </w:rPr>
        <w:t xml:space="preserve"> and other tumors (von Recklinghausen)</w:t>
      </w:r>
      <w:r w:rsidR="00E35CD5">
        <w:rPr>
          <w:rFonts w:ascii="Times New Roman" w:hAnsi="Times New Roman" w:cs="Times New Roman"/>
          <w:sz w:val="24"/>
          <w:szCs w:val="24"/>
          <w:lang/>
        </w:rPr>
        <w:t>,</w:t>
      </w:r>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hemihypertrophy</w:t>
      </w:r>
      <w:proofErr w:type="spellEnd"/>
      <w:r w:rsidRPr="00D13271">
        <w:rPr>
          <w:rFonts w:ascii="Times New Roman" w:hAnsi="Times New Roman" w:cs="Times New Roman"/>
          <w:sz w:val="24"/>
          <w:szCs w:val="24"/>
          <w:lang/>
        </w:rPr>
        <w:t xml:space="preserve"> of extremities associated with vascular malformations (</w:t>
      </w:r>
      <w:proofErr w:type="spellStart"/>
      <w:r w:rsidRPr="00D13271">
        <w:rPr>
          <w:rFonts w:ascii="Times New Roman" w:hAnsi="Times New Roman" w:cs="Times New Roman"/>
          <w:sz w:val="24"/>
          <w:szCs w:val="24"/>
          <w:lang/>
        </w:rPr>
        <w:t>Klippel-Trenone</w:t>
      </w:r>
      <w:proofErr w:type="spellEnd"/>
      <w:r w:rsidRPr="00D13271">
        <w:rPr>
          <w:rFonts w:ascii="Times New Roman" w:hAnsi="Times New Roman" w:cs="Times New Roman"/>
          <w:sz w:val="24"/>
          <w:szCs w:val="24"/>
          <w:lang/>
        </w:rPr>
        <w:t>).</w:t>
      </w:r>
    </w:p>
    <w:p w:rsidR="006955FF" w:rsidRPr="00D13271" w:rsidRDefault="006955FF" w:rsidP="00E5094C">
      <w:pPr>
        <w:spacing w:after="0" w:line="240" w:lineRule="auto"/>
        <w:ind w:firstLine="567"/>
        <w:jc w:val="both"/>
        <w:rPr>
          <w:rFonts w:ascii="Times New Roman" w:hAnsi="Times New Roman" w:cs="Times New Roman"/>
          <w:sz w:val="24"/>
          <w:szCs w:val="24"/>
          <w:lang w:val="en-US"/>
        </w:rPr>
      </w:pPr>
    </w:p>
    <w:p w:rsidR="003E463C" w:rsidRPr="00D13271" w:rsidRDefault="00D13271" w:rsidP="00E5094C">
      <w:pPr>
        <w:spacing w:after="0" w:line="240" w:lineRule="auto"/>
        <w:ind w:firstLine="567"/>
        <w:jc w:val="both"/>
        <w:rPr>
          <w:rFonts w:ascii="Times New Roman" w:hAnsi="Times New Roman" w:cs="Times New Roman"/>
          <w:b/>
          <w:i/>
          <w:sz w:val="24"/>
          <w:szCs w:val="24"/>
          <w:lang w:val="en-US"/>
        </w:rPr>
      </w:pPr>
      <w:r>
        <w:rPr>
          <w:rFonts w:ascii="Times New Roman" w:hAnsi="Times New Roman" w:cs="Times New Roman"/>
          <w:b/>
          <w:i/>
          <w:sz w:val="24"/>
          <w:szCs w:val="24"/>
          <w:lang w:val="en-US"/>
        </w:rPr>
        <w:t>Diagnostics</w:t>
      </w:r>
    </w:p>
    <w:p w:rsidR="00D13271" w:rsidRDefault="00D13271" w:rsidP="00E5094C">
      <w:pPr>
        <w:spacing w:after="0" w:line="240" w:lineRule="auto"/>
        <w:ind w:firstLine="567"/>
        <w:jc w:val="both"/>
        <w:rPr>
          <w:rFonts w:ascii="Times New Roman" w:hAnsi="Times New Roman" w:cs="Times New Roman"/>
          <w:sz w:val="24"/>
          <w:szCs w:val="24"/>
          <w:lang/>
        </w:rPr>
      </w:pPr>
      <w:r w:rsidRPr="00D13271">
        <w:rPr>
          <w:rFonts w:ascii="Times New Roman" w:hAnsi="Times New Roman" w:cs="Times New Roman"/>
          <w:sz w:val="24"/>
          <w:szCs w:val="24"/>
          <w:lang/>
        </w:rPr>
        <w:t xml:space="preserve">IL is confirmed by the detection of intestinal </w:t>
      </w:r>
      <w:proofErr w:type="spellStart"/>
      <w:r w:rsidRPr="00D13271">
        <w:rPr>
          <w:rFonts w:ascii="Times New Roman" w:hAnsi="Times New Roman" w:cs="Times New Roman"/>
          <w:sz w:val="24"/>
          <w:szCs w:val="24"/>
          <w:lang/>
        </w:rPr>
        <w:t>lymphangiectasia</w:t>
      </w:r>
      <w:proofErr w:type="spellEnd"/>
      <w:r w:rsidRPr="00D13271">
        <w:rPr>
          <w:rFonts w:ascii="Times New Roman" w:hAnsi="Times New Roman" w:cs="Times New Roman"/>
          <w:sz w:val="24"/>
          <w:szCs w:val="24"/>
          <w:lang/>
        </w:rPr>
        <w:t xml:space="preserve"> according to the histological examination of the biopsy specimen obtained during endoscopic examination of the small intestine [2-6]. Macroscopically, IL is characterized by a gently creamy, almost yellow staining of the </w:t>
      </w:r>
      <w:proofErr w:type="spellStart"/>
      <w:r w:rsidRPr="00D13271">
        <w:rPr>
          <w:rFonts w:ascii="Times New Roman" w:hAnsi="Times New Roman" w:cs="Times New Roman"/>
          <w:sz w:val="24"/>
          <w:szCs w:val="24"/>
          <w:lang/>
        </w:rPr>
        <w:t>villi</w:t>
      </w:r>
      <w:proofErr w:type="spellEnd"/>
      <w:r w:rsidRPr="00D13271">
        <w:rPr>
          <w:rFonts w:ascii="Times New Roman" w:hAnsi="Times New Roman" w:cs="Times New Roman"/>
          <w:sz w:val="24"/>
          <w:szCs w:val="24"/>
          <w:lang/>
        </w:rPr>
        <w:t xml:space="preserve"> in combination with a significant dilatation of the lymphatic vessels. The density of </w:t>
      </w:r>
      <w:proofErr w:type="spellStart"/>
      <w:r w:rsidRPr="00D13271">
        <w:rPr>
          <w:rFonts w:ascii="Times New Roman" w:hAnsi="Times New Roman" w:cs="Times New Roman"/>
          <w:sz w:val="24"/>
          <w:szCs w:val="24"/>
          <w:lang/>
        </w:rPr>
        <w:t>lymphangiectasia</w:t>
      </w:r>
      <w:proofErr w:type="spellEnd"/>
      <w:r w:rsidRPr="00D13271">
        <w:rPr>
          <w:rFonts w:ascii="Times New Roman" w:hAnsi="Times New Roman" w:cs="Times New Roman"/>
          <w:sz w:val="24"/>
          <w:szCs w:val="24"/>
          <w:lang/>
        </w:rPr>
        <w:t xml:space="preserve"> and its size varies from several mm to several cm. Histological examination of biopsy specimens of the duodenum and jejunum confirms the presence of lymph, dilated lymphatic vessels in the mucosa, </w:t>
      </w:r>
      <w:proofErr w:type="spellStart"/>
      <w:r w:rsidRPr="00D13271">
        <w:rPr>
          <w:rFonts w:ascii="Times New Roman" w:hAnsi="Times New Roman" w:cs="Times New Roman"/>
          <w:sz w:val="24"/>
          <w:szCs w:val="24"/>
          <w:lang/>
        </w:rPr>
        <w:t>submucosa</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serosa</w:t>
      </w:r>
      <w:proofErr w:type="spellEnd"/>
      <w:r w:rsidRPr="00D13271">
        <w:rPr>
          <w:rFonts w:ascii="Times New Roman" w:hAnsi="Times New Roman" w:cs="Times New Roman"/>
          <w:sz w:val="24"/>
          <w:szCs w:val="24"/>
          <w:lang/>
        </w:rPr>
        <w:t xml:space="preserve"> and the presence of polyclonal plasma cells. With IL can be changed (dilatation) set or only a few intestinal lymphatic vessels. In the case of segmental or local lymphatic vascular lesions, upper endoscopy can give negative results, in such cases it is advisable to conduct video-video endoscopy, which has the maximum specificity in diagnosis of IL, regard</w:t>
      </w:r>
      <w:r>
        <w:rPr>
          <w:rFonts w:ascii="Times New Roman" w:hAnsi="Times New Roman" w:cs="Times New Roman"/>
          <w:sz w:val="24"/>
          <w:szCs w:val="24"/>
          <w:lang/>
        </w:rPr>
        <w:t>less of its localization [2-6].</w:t>
      </w:r>
    </w:p>
    <w:p w:rsidR="005C10B6" w:rsidRPr="00D13271" w:rsidRDefault="00D13271" w:rsidP="00E5094C">
      <w:pPr>
        <w:spacing w:after="0" w:line="240" w:lineRule="auto"/>
        <w:ind w:firstLine="567"/>
        <w:jc w:val="both"/>
        <w:rPr>
          <w:rFonts w:ascii="Times New Roman" w:hAnsi="Times New Roman" w:cs="Times New Roman"/>
          <w:sz w:val="24"/>
          <w:szCs w:val="24"/>
          <w:lang w:val="en-US"/>
        </w:rPr>
      </w:pPr>
      <w:r w:rsidRPr="00D13271">
        <w:rPr>
          <w:rFonts w:ascii="Times New Roman" w:hAnsi="Times New Roman" w:cs="Times New Roman"/>
          <w:sz w:val="24"/>
          <w:szCs w:val="24"/>
          <w:lang/>
        </w:rPr>
        <w:t xml:space="preserve">Indirect biochemical signs confirming IL include: </w:t>
      </w:r>
      <w:proofErr w:type="spellStart"/>
      <w:r w:rsidRPr="00D13271">
        <w:rPr>
          <w:rFonts w:ascii="Times New Roman" w:hAnsi="Times New Roman" w:cs="Times New Roman"/>
          <w:sz w:val="24"/>
          <w:szCs w:val="24"/>
          <w:lang/>
        </w:rPr>
        <w:t>hypoproteinemia</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hypoalbuminemia</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hypogammaglobulinemia</w:t>
      </w:r>
      <w:proofErr w:type="spellEnd"/>
      <w:r w:rsidRPr="00D13271">
        <w:rPr>
          <w:rFonts w:ascii="Times New Roman" w:hAnsi="Times New Roman" w:cs="Times New Roman"/>
          <w:sz w:val="24"/>
          <w:szCs w:val="24"/>
          <w:lang/>
        </w:rPr>
        <w:t xml:space="preserve"> with low </w:t>
      </w:r>
      <w:proofErr w:type="spellStart"/>
      <w:r w:rsidRPr="00D13271">
        <w:rPr>
          <w:rFonts w:ascii="Times New Roman" w:hAnsi="Times New Roman" w:cs="Times New Roman"/>
          <w:sz w:val="24"/>
          <w:szCs w:val="24"/>
          <w:lang/>
        </w:rPr>
        <w:t>IgG</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IgA</w:t>
      </w:r>
      <w:proofErr w:type="spellEnd"/>
      <w:r w:rsidRPr="00D13271">
        <w:rPr>
          <w:rFonts w:ascii="Times New Roman" w:hAnsi="Times New Roman" w:cs="Times New Roman"/>
          <w:sz w:val="24"/>
          <w:szCs w:val="24"/>
          <w:lang/>
        </w:rPr>
        <w:t xml:space="preserve">, </w:t>
      </w:r>
      <w:proofErr w:type="spellStart"/>
      <w:r w:rsidRPr="00D13271">
        <w:rPr>
          <w:rFonts w:ascii="Times New Roman" w:hAnsi="Times New Roman" w:cs="Times New Roman"/>
          <w:sz w:val="24"/>
          <w:szCs w:val="24"/>
          <w:lang/>
        </w:rPr>
        <w:t>IgM</w:t>
      </w:r>
      <w:proofErr w:type="spellEnd"/>
      <w:r w:rsidRPr="00D13271">
        <w:rPr>
          <w:rFonts w:ascii="Times New Roman" w:hAnsi="Times New Roman" w:cs="Times New Roman"/>
          <w:sz w:val="24"/>
          <w:szCs w:val="24"/>
          <w:lang/>
        </w:rPr>
        <w:t xml:space="preserve"> or </w:t>
      </w:r>
      <w:proofErr w:type="spellStart"/>
      <w:r w:rsidRPr="00D13271">
        <w:rPr>
          <w:rFonts w:ascii="Times New Roman" w:hAnsi="Times New Roman" w:cs="Times New Roman"/>
          <w:sz w:val="24"/>
          <w:szCs w:val="24"/>
          <w:lang/>
        </w:rPr>
        <w:t>lymphocytopenia</w:t>
      </w:r>
      <w:proofErr w:type="spellEnd"/>
      <w:r w:rsidRPr="00D13271">
        <w:rPr>
          <w:rFonts w:ascii="Times New Roman" w:hAnsi="Times New Roman" w:cs="Times New Roman"/>
          <w:sz w:val="24"/>
          <w:szCs w:val="24"/>
          <w:lang/>
        </w:rPr>
        <w:t xml:space="preserve"> [2-6]. In the diagnosis of IL can be used: the definition of alpha-1-antitrypsin in stool (assessment of the mucosa and protein loss in the intestine), </w:t>
      </w:r>
      <w:proofErr w:type="spellStart"/>
      <w:r w:rsidRPr="00D13271">
        <w:rPr>
          <w:rFonts w:ascii="Times New Roman" w:hAnsi="Times New Roman" w:cs="Times New Roman"/>
          <w:sz w:val="24"/>
          <w:szCs w:val="24"/>
          <w:lang/>
        </w:rPr>
        <w:t>lymphoscintigraphy</w:t>
      </w:r>
      <w:proofErr w:type="spellEnd"/>
      <w:r w:rsidRPr="00D13271">
        <w:rPr>
          <w:rFonts w:ascii="Times New Roman" w:hAnsi="Times New Roman" w:cs="Times New Roman"/>
          <w:sz w:val="24"/>
          <w:szCs w:val="24"/>
          <w:lang/>
        </w:rPr>
        <w:t>, ultrasound, computed tomography, magnetic resonance tomography [2-6].</w:t>
      </w:r>
    </w:p>
    <w:p w:rsidR="00B160EA" w:rsidRPr="00D13271" w:rsidRDefault="00B160EA" w:rsidP="00E5094C">
      <w:pPr>
        <w:spacing w:after="0" w:line="240" w:lineRule="auto"/>
        <w:ind w:firstLine="567"/>
        <w:jc w:val="both"/>
        <w:rPr>
          <w:rFonts w:ascii="Times New Roman" w:hAnsi="Times New Roman" w:cs="Times New Roman"/>
          <w:sz w:val="24"/>
          <w:szCs w:val="24"/>
          <w:lang w:val="en-US"/>
        </w:rPr>
      </w:pPr>
    </w:p>
    <w:p w:rsidR="00B160EA" w:rsidRPr="00D13271" w:rsidRDefault="00D13271" w:rsidP="00E5094C">
      <w:pPr>
        <w:spacing w:after="0" w:line="240" w:lineRule="auto"/>
        <w:ind w:firstLine="567"/>
        <w:jc w:val="both"/>
        <w:rPr>
          <w:rFonts w:ascii="Times New Roman" w:hAnsi="Times New Roman" w:cs="Times New Roman"/>
          <w:b/>
          <w:i/>
          <w:sz w:val="24"/>
          <w:szCs w:val="24"/>
          <w:lang w:val="en-US"/>
        </w:rPr>
      </w:pPr>
      <w:r>
        <w:rPr>
          <w:rFonts w:ascii="Times New Roman" w:hAnsi="Times New Roman" w:cs="Times New Roman"/>
          <w:b/>
          <w:i/>
          <w:sz w:val="24"/>
          <w:szCs w:val="24"/>
          <w:lang w:val="en-US"/>
        </w:rPr>
        <w:t>Complications</w:t>
      </w:r>
    </w:p>
    <w:p w:rsidR="00B160EA" w:rsidRPr="00E35CD5" w:rsidRDefault="00D13271" w:rsidP="00E5094C">
      <w:pPr>
        <w:spacing w:after="0" w:line="240" w:lineRule="auto"/>
        <w:ind w:firstLine="567"/>
        <w:jc w:val="both"/>
        <w:rPr>
          <w:rFonts w:ascii="Times New Roman" w:hAnsi="Times New Roman" w:cs="Times New Roman"/>
          <w:sz w:val="24"/>
          <w:szCs w:val="24"/>
          <w:lang w:val="en-US"/>
        </w:rPr>
      </w:pPr>
      <w:r w:rsidRPr="00D13271">
        <w:rPr>
          <w:rFonts w:ascii="Times New Roman" w:hAnsi="Times New Roman" w:cs="Times New Roman"/>
          <w:sz w:val="24"/>
          <w:szCs w:val="24"/>
          <w:lang/>
        </w:rPr>
        <w:t xml:space="preserve">The course of the disease can be complicated by the development of </w:t>
      </w:r>
      <w:proofErr w:type="spellStart"/>
      <w:r w:rsidRPr="00D13271">
        <w:rPr>
          <w:rFonts w:ascii="Times New Roman" w:hAnsi="Times New Roman" w:cs="Times New Roman"/>
          <w:sz w:val="24"/>
          <w:szCs w:val="24"/>
          <w:lang/>
        </w:rPr>
        <w:t>neoplasia</w:t>
      </w:r>
      <w:proofErr w:type="spellEnd"/>
      <w:r w:rsidRPr="00D13271">
        <w:rPr>
          <w:rFonts w:ascii="Times New Roman" w:hAnsi="Times New Roman" w:cs="Times New Roman"/>
          <w:sz w:val="24"/>
          <w:szCs w:val="24"/>
          <w:lang/>
        </w:rPr>
        <w:t>, the highest likelihood of lymphoma: the time interval from the diagnosis of IL to the development of lymphoma is 39-40 years. As a rule, lymphomas are localized in the gastrointestinal tract (stomach, small intestine). Lymphoma, in turn, can cause secondary IL [2-4, 6].</w:t>
      </w:r>
    </w:p>
    <w:p w:rsidR="009A669C" w:rsidRPr="00E35CD5" w:rsidRDefault="009A669C" w:rsidP="00E5094C">
      <w:pPr>
        <w:spacing w:after="0" w:line="240" w:lineRule="auto"/>
        <w:ind w:firstLine="567"/>
        <w:jc w:val="both"/>
        <w:rPr>
          <w:rFonts w:ascii="Times New Roman" w:hAnsi="Times New Roman" w:cs="Times New Roman"/>
          <w:sz w:val="24"/>
          <w:szCs w:val="24"/>
          <w:lang w:val="en-US"/>
        </w:rPr>
      </w:pPr>
    </w:p>
    <w:p w:rsidR="00590FF8" w:rsidRPr="00D13271" w:rsidRDefault="00D13271" w:rsidP="00E5094C">
      <w:pPr>
        <w:spacing w:after="0" w:line="240" w:lineRule="auto"/>
        <w:ind w:firstLine="567"/>
        <w:jc w:val="both"/>
        <w:rPr>
          <w:rFonts w:ascii="Times New Roman" w:hAnsi="Times New Roman" w:cs="Times New Roman"/>
          <w:b/>
          <w:i/>
          <w:sz w:val="24"/>
          <w:szCs w:val="24"/>
          <w:lang w:val="en-US"/>
        </w:rPr>
      </w:pPr>
      <w:r>
        <w:rPr>
          <w:rFonts w:ascii="Times New Roman" w:hAnsi="Times New Roman" w:cs="Times New Roman"/>
          <w:b/>
          <w:i/>
          <w:sz w:val="24"/>
          <w:szCs w:val="24"/>
          <w:lang w:val="en-US"/>
        </w:rPr>
        <w:t>Treatment</w:t>
      </w:r>
    </w:p>
    <w:p w:rsidR="00E35CD5" w:rsidRDefault="00E35CD5" w:rsidP="006A4519">
      <w:pPr>
        <w:spacing w:after="0" w:line="240" w:lineRule="auto"/>
        <w:ind w:firstLine="567"/>
        <w:jc w:val="both"/>
        <w:rPr>
          <w:rFonts w:ascii="Times New Roman" w:hAnsi="Times New Roman" w:cs="Times New Roman"/>
          <w:sz w:val="24"/>
          <w:szCs w:val="24"/>
          <w:lang/>
        </w:rPr>
      </w:pPr>
      <w:r w:rsidRPr="00E35CD5">
        <w:rPr>
          <w:rFonts w:ascii="Times New Roman" w:hAnsi="Times New Roman" w:cs="Times New Roman"/>
          <w:sz w:val="24"/>
          <w:szCs w:val="24"/>
          <w:lang/>
        </w:rPr>
        <w:t>Patients with IL are recommended to follow a diet with a low fat content [2-4, 6]. Previously, anti-</w:t>
      </w:r>
      <w:proofErr w:type="spellStart"/>
      <w:r w:rsidRPr="00E35CD5">
        <w:rPr>
          <w:rFonts w:ascii="Times New Roman" w:hAnsi="Times New Roman" w:cs="Times New Roman"/>
          <w:sz w:val="24"/>
          <w:szCs w:val="24"/>
          <w:lang/>
        </w:rPr>
        <w:t>plasmin</w:t>
      </w:r>
      <w:proofErr w:type="spellEnd"/>
      <w:r w:rsidRPr="00E35CD5">
        <w:rPr>
          <w:rFonts w:ascii="Times New Roman" w:hAnsi="Times New Roman" w:cs="Times New Roman"/>
          <w:sz w:val="24"/>
          <w:szCs w:val="24"/>
          <w:lang/>
        </w:rPr>
        <w:t xml:space="preserve"> inhibitors have been used in the treatment of IL (several studies have documented a positive effect of </w:t>
      </w:r>
      <w:proofErr w:type="spellStart"/>
      <w:r w:rsidRPr="00E35CD5">
        <w:rPr>
          <w:rFonts w:ascii="Times New Roman" w:hAnsi="Times New Roman" w:cs="Times New Roman"/>
          <w:sz w:val="24"/>
          <w:szCs w:val="24"/>
          <w:lang/>
        </w:rPr>
        <w:t>tranexamic</w:t>
      </w:r>
      <w:proofErr w:type="spellEnd"/>
      <w:r w:rsidRPr="00E35CD5">
        <w:rPr>
          <w:rFonts w:ascii="Times New Roman" w:hAnsi="Times New Roman" w:cs="Times New Roman"/>
          <w:sz w:val="24"/>
          <w:szCs w:val="24"/>
          <w:lang/>
        </w:rPr>
        <w:t xml:space="preserve"> acid at a dose of 1 g 3 times</w:t>
      </w:r>
      <w:r>
        <w:rPr>
          <w:rFonts w:ascii="Times New Roman" w:hAnsi="Times New Roman" w:cs="Times New Roman"/>
          <w:sz w:val="24"/>
          <w:szCs w:val="24"/>
          <w:lang/>
        </w:rPr>
        <w:t>/</w:t>
      </w:r>
      <w:r w:rsidRPr="00E35CD5">
        <w:rPr>
          <w:rFonts w:ascii="Times New Roman" w:hAnsi="Times New Roman" w:cs="Times New Roman"/>
          <w:sz w:val="24"/>
          <w:szCs w:val="24"/>
          <w:lang/>
        </w:rPr>
        <w:t xml:space="preserve">day); scientists explained this fact by improving the permeability of lymphatic vessels against the background of increased </w:t>
      </w:r>
      <w:proofErr w:type="spellStart"/>
      <w:r w:rsidRPr="00E35CD5">
        <w:rPr>
          <w:rFonts w:ascii="Times New Roman" w:hAnsi="Times New Roman" w:cs="Times New Roman"/>
          <w:sz w:val="24"/>
          <w:szCs w:val="24"/>
          <w:lang/>
        </w:rPr>
        <w:t>fibrinolysis</w:t>
      </w:r>
      <w:proofErr w:type="spellEnd"/>
      <w:r w:rsidRPr="00E35CD5">
        <w:rPr>
          <w:rFonts w:ascii="Times New Roman" w:hAnsi="Times New Roman" w:cs="Times New Roman"/>
          <w:sz w:val="24"/>
          <w:szCs w:val="24"/>
          <w:lang/>
        </w:rPr>
        <w:t>.</w:t>
      </w:r>
      <w:r w:rsidRPr="00E35CD5">
        <w:rPr>
          <w:rFonts w:ascii="Times New Roman" w:hAnsi="Times New Roman" w:cs="Times New Roman"/>
          <w:sz w:val="24"/>
          <w:szCs w:val="24"/>
          <w:lang/>
        </w:rPr>
        <w:br/>
        <w:t xml:space="preserve">At present, </w:t>
      </w:r>
      <w:proofErr w:type="spellStart"/>
      <w:r w:rsidRPr="00E35CD5">
        <w:rPr>
          <w:rFonts w:ascii="Times New Roman" w:hAnsi="Times New Roman" w:cs="Times New Roman"/>
          <w:sz w:val="24"/>
          <w:szCs w:val="24"/>
          <w:lang/>
        </w:rPr>
        <w:t>octreotide</w:t>
      </w:r>
      <w:proofErr w:type="spellEnd"/>
      <w:r w:rsidRPr="00E35CD5">
        <w:rPr>
          <w:rFonts w:ascii="Times New Roman" w:hAnsi="Times New Roman" w:cs="Times New Roman"/>
          <w:sz w:val="24"/>
          <w:szCs w:val="24"/>
          <w:lang/>
        </w:rPr>
        <w:t xml:space="preserve"> is widely used for the treatment of IL (</w:t>
      </w:r>
      <w:proofErr w:type="spellStart"/>
      <w:r w:rsidRPr="00E35CD5">
        <w:rPr>
          <w:rFonts w:ascii="Times New Roman" w:hAnsi="Times New Roman" w:cs="Times New Roman"/>
          <w:sz w:val="24"/>
          <w:szCs w:val="24"/>
          <w:lang/>
        </w:rPr>
        <w:t>sandostatin</w:t>
      </w:r>
      <w:proofErr w:type="spellEnd"/>
      <w:r w:rsidRPr="00E35CD5">
        <w:rPr>
          <w:rFonts w:ascii="Times New Roman" w:hAnsi="Times New Roman" w:cs="Times New Roman"/>
          <w:sz w:val="24"/>
          <w:szCs w:val="24"/>
          <w:lang/>
        </w:rPr>
        <w:t xml:space="preserve"> 150-200 </w:t>
      </w:r>
      <w:proofErr w:type="spellStart"/>
      <w:r w:rsidRPr="00E35CD5">
        <w:rPr>
          <w:rFonts w:ascii="Times New Roman" w:hAnsi="Times New Roman" w:cs="Times New Roman"/>
          <w:sz w:val="24"/>
          <w:szCs w:val="24"/>
          <w:lang/>
        </w:rPr>
        <w:t>μg</w:t>
      </w:r>
      <w:proofErr w:type="spellEnd"/>
      <w:r w:rsidRPr="00E35CD5">
        <w:rPr>
          <w:rFonts w:ascii="Times New Roman" w:hAnsi="Times New Roman" w:cs="Times New Roman"/>
          <w:sz w:val="24"/>
          <w:szCs w:val="24"/>
          <w:lang/>
        </w:rPr>
        <w:t xml:space="preserve"> 2 times</w:t>
      </w:r>
      <w:r>
        <w:rPr>
          <w:rFonts w:ascii="Times New Roman" w:hAnsi="Times New Roman" w:cs="Times New Roman"/>
          <w:sz w:val="24"/>
          <w:szCs w:val="24"/>
          <w:lang/>
        </w:rPr>
        <w:t>/</w:t>
      </w:r>
      <w:r w:rsidRPr="00E35CD5">
        <w:rPr>
          <w:rFonts w:ascii="Times New Roman" w:hAnsi="Times New Roman" w:cs="Times New Roman"/>
          <w:sz w:val="24"/>
          <w:szCs w:val="24"/>
          <w:lang/>
        </w:rPr>
        <w:t xml:space="preserve">day subcutaneously), which allows achieving clinical, biochemical and histological improvement [2-4, 6]. The mechanism of action of the </w:t>
      </w:r>
      <w:proofErr w:type="spellStart"/>
      <w:r w:rsidRPr="00E35CD5">
        <w:rPr>
          <w:rFonts w:ascii="Times New Roman" w:hAnsi="Times New Roman" w:cs="Times New Roman"/>
          <w:sz w:val="24"/>
          <w:szCs w:val="24"/>
          <w:lang/>
        </w:rPr>
        <w:t>somatostatin</w:t>
      </w:r>
      <w:proofErr w:type="spellEnd"/>
      <w:r w:rsidRPr="00E35CD5">
        <w:rPr>
          <w:rFonts w:ascii="Times New Roman" w:hAnsi="Times New Roman" w:cs="Times New Roman"/>
          <w:sz w:val="24"/>
          <w:szCs w:val="24"/>
          <w:lang/>
        </w:rPr>
        <w:t xml:space="preserve"> analogue on the gastrointestinal tract remains unclear. It is suggested that </w:t>
      </w:r>
      <w:proofErr w:type="spellStart"/>
      <w:r w:rsidRPr="00E35CD5">
        <w:rPr>
          <w:rFonts w:ascii="Times New Roman" w:hAnsi="Times New Roman" w:cs="Times New Roman"/>
          <w:sz w:val="24"/>
          <w:szCs w:val="24"/>
          <w:lang/>
        </w:rPr>
        <w:t>octerotide</w:t>
      </w:r>
      <w:proofErr w:type="spellEnd"/>
      <w:r w:rsidRPr="00E35CD5">
        <w:rPr>
          <w:rFonts w:ascii="Times New Roman" w:hAnsi="Times New Roman" w:cs="Times New Roman"/>
          <w:sz w:val="24"/>
          <w:szCs w:val="24"/>
          <w:lang/>
        </w:rPr>
        <w:t xml:space="preserve"> induces short-term vasoconstriction of internal organs, including lymphatic vessels, and also inhibits the absorption of triglycerides, which leads to</w:t>
      </w:r>
      <w:r>
        <w:rPr>
          <w:rFonts w:ascii="Times New Roman" w:hAnsi="Times New Roman" w:cs="Times New Roman"/>
          <w:sz w:val="24"/>
          <w:szCs w:val="24"/>
          <w:lang/>
        </w:rPr>
        <w:t xml:space="preserve"> a significant clinical effect.</w:t>
      </w:r>
    </w:p>
    <w:p w:rsidR="00D01C8E" w:rsidRPr="00E35CD5" w:rsidRDefault="00E35CD5" w:rsidP="006A4519">
      <w:pPr>
        <w:spacing w:after="0" w:line="240" w:lineRule="auto"/>
        <w:ind w:firstLine="567"/>
        <w:jc w:val="both"/>
        <w:rPr>
          <w:rFonts w:ascii="Times New Roman" w:hAnsi="Times New Roman" w:cs="Times New Roman"/>
          <w:sz w:val="24"/>
          <w:szCs w:val="24"/>
          <w:lang w:val="en-US"/>
        </w:rPr>
      </w:pPr>
      <w:r w:rsidRPr="00E35CD5">
        <w:rPr>
          <w:rFonts w:ascii="Times New Roman" w:hAnsi="Times New Roman" w:cs="Times New Roman"/>
          <w:sz w:val="24"/>
          <w:szCs w:val="24"/>
          <w:lang/>
        </w:rPr>
        <w:t xml:space="preserve">In some cases, with secondary IL (in patients with inflammatory bowel diseases) corticosteroids are prescribed [2-4, 6]. Symptomatic therapy includes albumin </w:t>
      </w:r>
      <w:proofErr w:type="gramStart"/>
      <w:r w:rsidRPr="00E35CD5">
        <w:rPr>
          <w:rFonts w:ascii="Times New Roman" w:hAnsi="Times New Roman" w:cs="Times New Roman"/>
          <w:sz w:val="24"/>
          <w:szCs w:val="24"/>
          <w:lang/>
        </w:rPr>
        <w:t>infusions,</w:t>
      </w:r>
      <w:proofErr w:type="gramEnd"/>
      <w:r w:rsidRPr="00E35CD5">
        <w:rPr>
          <w:rFonts w:ascii="Times New Roman" w:hAnsi="Times New Roman" w:cs="Times New Roman"/>
          <w:sz w:val="24"/>
          <w:szCs w:val="24"/>
          <w:lang/>
        </w:rPr>
        <w:t xml:space="preserve"> this </w:t>
      </w:r>
      <w:r w:rsidRPr="00E35CD5">
        <w:rPr>
          <w:rFonts w:ascii="Times New Roman" w:hAnsi="Times New Roman" w:cs="Times New Roman"/>
          <w:sz w:val="24"/>
          <w:szCs w:val="24"/>
          <w:lang/>
        </w:rPr>
        <w:lastRenderedPageBreak/>
        <w:t>type of therapy is used in severe disease [2-4, 6]. Some authors consider it expedient to perform surgical intervention in case of segmental or local involvement of the small intestine.</w:t>
      </w:r>
    </w:p>
    <w:p w:rsidR="00D01C8E" w:rsidRPr="00E35CD5" w:rsidRDefault="00D01C8E" w:rsidP="00E5094C">
      <w:pPr>
        <w:spacing w:after="0" w:line="240" w:lineRule="auto"/>
        <w:ind w:firstLine="567"/>
        <w:jc w:val="both"/>
        <w:rPr>
          <w:rFonts w:ascii="Times New Roman" w:hAnsi="Times New Roman" w:cs="Times New Roman"/>
          <w:sz w:val="24"/>
          <w:szCs w:val="24"/>
          <w:lang w:val="en-US"/>
        </w:rPr>
      </w:pPr>
    </w:p>
    <w:p w:rsidR="00D045BC" w:rsidRPr="00E35CD5" w:rsidRDefault="00E35CD5" w:rsidP="00E5094C">
      <w:pPr>
        <w:spacing w:after="0" w:line="240" w:lineRule="auto"/>
        <w:ind w:firstLine="567"/>
        <w:jc w:val="both"/>
        <w:rPr>
          <w:rFonts w:ascii="Times New Roman" w:hAnsi="Times New Roman" w:cs="Times New Roman"/>
          <w:b/>
          <w:i/>
          <w:sz w:val="24"/>
          <w:szCs w:val="24"/>
          <w:lang w:val="en-US"/>
        </w:rPr>
      </w:pPr>
      <w:r>
        <w:rPr>
          <w:rFonts w:ascii="Times New Roman" w:hAnsi="Times New Roman" w:cs="Times New Roman"/>
          <w:b/>
          <w:i/>
          <w:sz w:val="24"/>
          <w:szCs w:val="24"/>
          <w:lang w:val="en-US"/>
        </w:rPr>
        <w:t>Prognosis</w:t>
      </w:r>
    </w:p>
    <w:p w:rsidR="00E35CD5" w:rsidRDefault="00E35CD5" w:rsidP="006A4519">
      <w:pPr>
        <w:spacing w:after="0" w:line="240" w:lineRule="auto"/>
        <w:ind w:firstLine="567"/>
        <w:jc w:val="both"/>
        <w:rPr>
          <w:rFonts w:ascii="Times New Roman" w:hAnsi="Times New Roman" w:cs="Times New Roman"/>
          <w:sz w:val="24"/>
          <w:szCs w:val="24"/>
          <w:lang/>
        </w:rPr>
      </w:pPr>
      <w:r w:rsidRPr="00E35CD5">
        <w:rPr>
          <w:rFonts w:ascii="Times New Roman" w:hAnsi="Times New Roman" w:cs="Times New Roman"/>
          <w:sz w:val="24"/>
          <w:szCs w:val="24"/>
          <w:lang/>
        </w:rPr>
        <w:t xml:space="preserve">The prognosis for IL depends on the underlying disease: in primary IL it is </w:t>
      </w:r>
      <w:proofErr w:type="gramStart"/>
      <w:r w:rsidRPr="00E35CD5">
        <w:rPr>
          <w:rFonts w:ascii="Times New Roman" w:hAnsi="Times New Roman" w:cs="Times New Roman"/>
          <w:sz w:val="24"/>
          <w:szCs w:val="24"/>
          <w:lang/>
        </w:rPr>
        <w:t>unfavorable,</w:t>
      </w:r>
      <w:proofErr w:type="gramEnd"/>
      <w:r w:rsidRPr="00E35CD5">
        <w:rPr>
          <w:rFonts w:ascii="Times New Roman" w:hAnsi="Times New Roman" w:cs="Times New Roman"/>
          <w:sz w:val="24"/>
          <w:szCs w:val="24"/>
          <w:lang/>
        </w:rPr>
        <w:t xml:space="preserve"> at secondary IL it depends on the underlying disea</w:t>
      </w:r>
      <w:r>
        <w:rPr>
          <w:rFonts w:ascii="Times New Roman" w:hAnsi="Times New Roman" w:cs="Times New Roman"/>
          <w:sz w:val="24"/>
          <w:szCs w:val="24"/>
          <w:lang/>
        </w:rPr>
        <w:t>se that caused its appearance.</w:t>
      </w:r>
    </w:p>
    <w:p w:rsidR="00E35CD5" w:rsidRDefault="00E35CD5" w:rsidP="006A4519">
      <w:pPr>
        <w:spacing w:after="0" w:line="240" w:lineRule="auto"/>
        <w:ind w:firstLine="567"/>
        <w:jc w:val="both"/>
        <w:rPr>
          <w:rFonts w:ascii="Times New Roman" w:hAnsi="Times New Roman" w:cs="Times New Roman"/>
          <w:sz w:val="24"/>
          <w:szCs w:val="24"/>
          <w:lang/>
        </w:rPr>
      </w:pPr>
      <w:r w:rsidRPr="00E35CD5">
        <w:rPr>
          <w:rFonts w:ascii="Times New Roman" w:hAnsi="Times New Roman" w:cs="Times New Roman"/>
          <w:sz w:val="24"/>
          <w:szCs w:val="24"/>
          <w:lang/>
        </w:rPr>
        <w:t>Currently, the contact with the patient is lost (the patient has changed her residence), so how did her fate develop in the future, and whether the di</w:t>
      </w:r>
      <w:r>
        <w:rPr>
          <w:rFonts w:ascii="Times New Roman" w:hAnsi="Times New Roman" w:cs="Times New Roman"/>
          <w:sz w:val="24"/>
          <w:szCs w:val="24"/>
          <w:lang/>
        </w:rPr>
        <w:t>sease progressed is not known.</w:t>
      </w:r>
    </w:p>
    <w:p w:rsidR="006A4519" w:rsidRPr="00E35CD5" w:rsidRDefault="00E35CD5" w:rsidP="006A4519">
      <w:pPr>
        <w:spacing w:after="0" w:line="240" w:lineRule="auto"/>
        <w:ind w:firstLine="567"/>
        <w:jc w:val="both"/>
        <w:rPr>
          <w:rFonts w:ascii="Times New Roman" w:hAnsi="Times New Roman" w:cs="Times New Roman"/>
          <w:bCs/>
          <w:sz w:val="24"/>
          <w:szCs w:val="24"/>
          <w:lang w:val="en-US"/>
        </w:rPr>
      </w:pPr>
      <w:r w:rsidRPr="00E35CD5">
        <w:rPr>
          <w:rFonts w:ascii="Times New Roman" w:hAnsi="Times New Roman" w:cs="Times New Roman"/>
          <w:sz w:val="24"/>
          <w:szCs w:val="24"/>
          <w:lang/>
        </w:rPr>
        <w:t xml:space="preserve">In conclusion, we give the basic data on intestinal </w:t>
      </w:r>
      <w:proofErr w:type="spellStart"/>
      <w:r w:rsidRPr="00E35CD5">
        <w:rPr>
          <w:rFonts w:ascii="Times New Roman" w:hAnsi="Times New Roman" w:cs="Times New Roman"/>
          <w:sz w:val="24"/>
          <w:szCs w:val="24"/>
          <w:lang/>
        </w:rPr>
        <w:t>lymphangiectasia</w:t>
      </w:r>
      <w:proofErr w:type="spellEnd"/>
      <w:r w:rsidRPr="00E35CD5">
        <w:rPr>
          <w:rFonts w:ascii="Times New Roman" w:hAnsi="Times New Roman" w:cs="Times New Roman"/>
          <w:sz w:val="24"/>
          <w:szCs w:val="24"/>
          <w:lang/>
        </w:rPr>
        <w:t>, which are presented in this article (Table 3).</w:t>
      </w:r>
    </w:p>
    <w:p w:rsidR="006A4519" w:rsidRPr="00E35CD5" w:rsidRDefault="006A4519" w:rsidP="006A4519">
      <w:pPr>
        <w:spacing w:after="0" w:line="240" w:lineRule="auto"/>
        <w:ind w:firstLine="567"/>
        <w:jc w:val="both"/>
        <w:rPr>
          <w:rFonts w:ascii="Times New Roman" w:hAnsi="Times New Roman" w:cs="Times New Roman"/>
          <w:bCs/>
          <w:sz w:val="24"/>
          <w:szCs w:val="24"/>
          <w:lang w:val="en-US"/>
        </w:rPr>
      </w:pPr>
    </w:p>
    <w:p w:rsidR="006A4519" w:rsidRPr="00E35CD5" w:rsidRDefault="00E35CD5" w:rsidP="006A4519">
      <w:pPr>
        <w:spacing w:after="0" w:line="240" w:lineRule="auto"/>
        <w:ind w:firstLine="567"/>
        <w:jc w:val="right"/>
        <w:rPr>
          <w:rFonts w:ascii="Times New Roman" w:hAnsi="Times New Roman" w:cs="Times New Roman"/>
          <w:bCs/>
          <w:sz w:val="24"/>
          <w:szCs w:val="24"/>
          <w:lang w:val="en-US"/>
        </w:rPr>
      </w:pPr>
      <w:r>
        <w:rPr>
          <w:rFonts w:ascii="Times New Roman" w:hAnsi="Times New Roman" w:cs="Times New Roman"/>
          <w:bCs/>
          <w:sz w:val="24"/>
          <w:szCs w:val="24"/>
          <w:lang w:val="en-US"/>
        </w:rPr>
        <w:t>Table 3</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9571"/>
      </w:tblGrid>
      <w:tr w:rsidR="006A4519" w:rsidRPr="00652484" w:rsidTr="00CA0064">
        <w:tc>
          <w:tcPr>
            <w:tcW w:w="9571" w:type="dxa"/>
            <w:tcBorders>
              <w:bottom w:val="single" w:sz="18" w:space="0" w:color="4F81BD"/>
            </w:tcBorders>
          </w:tcPr>
          <w:p w:rsidR="006A4519" w:rsidRPr="00E35CD5" w:rsidRDefault="00E35CD5" w:rsidP="00CA0064">
            <w:pPr>
              <w:pStyle w:val="Default"/>
              <w:jc w:val="center"/>
              <w:rPr>
                <w:rFonts w:ascii="Times New Roman" w:hAnsi="Times New Roman" w:cs="Times New Roman"/>
                <w:b/>
                <w:bCs/>
                <w:lang w:val="en-US"/>
              </w:rPr>
            </w:pPr>
            <w:r>
              <w:rPr>
                <w:rFonts w:ascii="Times New Roman" w:hAnsi="Times New Roman" w:cs="Times New Roman"/>
                <w:b/>
                <w:bCs/>
                <w:lang w:val="en-US"/>
              </w:rPr>
              <w:t>Key provisions</w:t>
            </w:r>
          </w:p>
        </w:tc>
      </w:tr>
      <w:tr w:rsidR="006A4519" w:rsidRPr="00E35CD5" w:rsidTr="00CA0064">
        <w:tc>
          <w:tcPr>
            <w:tcW w:w="9571" w:type="dxa"/>
            <w:shd w:val="clear" w:color="auto" w:fill="D3DFEE"/>
          </w:tcPr>
          <w:p w:rsidR="006A4519" w:rsidRPr="00E35CD5" w:rsidRDefault="00E35CD5" w:rsidP="00CA0064">
            <w:pPr>
              <w:pStyle w:val="Default"/>
              <w:jc w:val="both"/>
              <w:rPr>
                <w:rFonts w:ascii="Times New Roman" w:hAnsi="Times New Roman" w:cs="Times New Roman"/>
                <w:b/>
                <w:bCs/>
                <w:lang w:val="en-US"/>
              </w:rPr>
            </w:pPr>
            <w:r w:rsidRPr="00E35CD5">
              <w:rPr>
                <w:rFonts w:ascii="Times New Roman" w:hAnsi="Times New Roman" w:cs="Times New Roman"/>
                <w:bCs/>
                <w:lang/>
              </w:rPr>
              <w:t xml:space="preserve">Expressed peripheral edema combined with </w:t>
            </w:r>
            <w:proofErr w:type="spellStart"/>
            <w:r w:rsidRPr="00E35CD5">
              <w:rPr>
                <w:rFonts w:ascii="Times New Roman" w:hAnsi="Times New Roman" w:cs="Times New Roman"/>
                <w:bCs/>
                <w:lang/>
              </w:rPr>
              <w:t>hypoproteinemia</w:t>
            </w:r>
            <w:proofErr w:type="spellEnd"/>
            <w:r w:rsidRPr="00E35CD5">
              <w:rPr>
                <w:rFonts w:ascii="Times New Roman" w:hAnsi="Times New Roman" w:cs="Times New Roman"/>
                <w:bCs/>
                <w:lang/>
              </w:rPr>
              <w:t xml:space="preserve">, </w:t>
            </w:r>
            <w:proofErr w:type="spellStart"/>
            <w:r w:rsidRPr="00E35CD5">
              <w:rPr>
                <w:rFonts w:ascii="Times New Roman" w:hAnsi="Times New Roman" w:cs="Times New Roman"/>
                <w:bCs/>
                <w:lang/>
              </w:rPr>
              <w:t>hypoalbuminemia</w:t>
            </w:r>
            <w:proofErr w:type="spellEnd"/>
            <w:r w:rsidRPr="00E35CD5">
              <w:rPr>
                <w:rFonts w:ascii="Times New Roman" w:hAnsi="Times New Roman" w:cs="Times New Roman"/>
                <w:bCs/>
                <w:lang/>
              </w:rPr>
              <w:t xml:space="preserve">, </w:t>
            </w:r>
            <w:proofErr w:type="spellStart"/>
            <w:r w:rsidRPr="00E35CD5">
              <w:rPr>
                <w:rFonts w:ascii="Times New Roman" w:hAnsi="Times New Roman" w:cs="Times New Roman"/>
                <w:bCs/>
                <w:lang/>
              </w:rPr>
              <w:t>hypogammaglobulinemia</w:t>
            </w:r>
            <w:proofErr w:type="spellEnd"/>
            <w:r w:rsidRPr="00E35CD5">
              <w:rPr>
                <w:rFonts w:ascii="Times New Roman" w:hAnsi="Times New Roman" w:cs="Times New Roman"/>
                <w:bCs/>
                <w:lang/>
              </w:rPr>
              <w:t xml:space="preserve"> or </w:t>
            </w:r>
            <w:proofErr w:type="spellStart"/>
            <w:r w:rsidRPr="00E35CD5">
              <w:rPr>
                <w:rFonts w:ascii="Times New Roman" w:hAnsi="Times New Roman" w:cs="Times New Roman"/>
                <w:bCs/>
                <w:lang/>
              </w:rPr>
              <w:t>lymphocytopenia</w:t>
            </w:r>
            <w:proofErr w:type="spellEnd"/>
            <w:r w:rsidRPr="00E35CD5">
              <w:rPr>
                <w:rFonts w:ascii="Times New Roman" w:hAnsi="Times New Roman" w:cs="Times New Roman"/>
                <w:bCs/>
                <w:lang/>
              </w:rPr>
              <w:t xml:space="preserve"> are typical manifestations</w:t>
            </w:r>
            <w:r>
              <w:rPr>
                <w:rFonts w:ascii="Times New Roman" w:hAnsi="Times New Roman" w:cs="Times New Roman"/>
                <w:bCs/>
                <w:lang/>
              </w:rPr>
              <w:t xml:space="preserve"> of</w:t>
            </w:r>
            <w:r w:rsidRPr="00E35CD5">
              <w:rPr>
                <w:rFonts w:ascii="Times New Roman" w:hAnsi="Times New Roman" w:cs="Times New Roman"/>
                <w:bCs/>
                <w:lang/>
              </w:rPr>
              <w:t xml:space="preserve"> IL.</w:t>
            </w:r>
          </w:p>
        </w:tc>
      </w:tr>
      <w:tr w:rsidR="006A4519" w:rsidRPr="00E35CD5" w:rsidTr="00CA0064">
        <w:tc>
          <w:tcPr>
            <w:tcW w:w="9571" w:type="dxa"/>
          </w:tcPr>
          <w:p w:rsidR="006A4519" w:rsidRPr="00E35CD5" w:rsidRDefault="00E35CD5" w:rsidP="00CA0064">
            <w:pPr>
              <w:pStyle w:val="Default"/>
              <w:jc w:val="both"/>
              <w:rPr>
                <w:rFonts w:ascii="Times New Roman" w:hAnsi="Times New Roman" w:cs="Times New Roman"/>
                <w:b/>
                <w:bCs/>
                <w:lang w:val="en-US"/>
              </w:rPr>
            </w:pPr>
            <w:r w:rsidRPr="00E35CD5">
              <w:rPr>
                <w:rFonts w:ascii="Times New Roman" w:hAnsi="Times New Roman" w:cs="Times New Roman"/>
                <w:bCs/>
                <w:lang/>
              </w:rPr>
              <w:t>To confirm the diagnosis, a histological examination of the small intestine biopsy obtained during upper endoscopy or video-endoscopy is necessary.</w:t>
            </w:r>
          </w:p>
        </w:tc>
      </w:tr>
      <w:tr w:rsidR="006A4519" w:rsidRPr="00E35CD5" w:rsidTr="00CA0064">
        <w:tc>
          <w:tcPr>
            <w:tcW w:w="9571" w:type="dxa"/>
            <w:shd w:val="clear" w:color="auto" w:fill="D3DFEE"/>
          </w:tcPr>
          <w:p w:rsidR="006A4519" w:rsidRPr="00E35CD5" w:rsidRDefault="00E35CD5" w:rsidP="006A4519">
            <w:pPr>
              <w:pStyle w:val="Default"/>
              <w:jc w:val="both"/>
              <w:rPr>
                <w:rFonts w:ascii="Times New Roman" w:hAnsi="Times New Roman" w:cs="Times New Roman"/>
                <w:b/>
                <w:bCs/>
                <w:lang w:val="en-US"/>
              </w:rPr>
            </w:pPr>
            <w:r w:rsidRPr="00E35CD5">
              <w:rPr>
                <w:rFonts w:ascii="Times New Roman" w:hAnsi="Times New Roman" w:cs="Times New Roman"/>
                <w:bCs/>
                <w:lang/>
              </w:rPr>
              <w:t xml:space="preserve">For successful treatment of IL it is necessary to observe a diet with a low fat content, symptomatic therapy (administration of albumins, correction of electrolyte disorders), administration of </w:t>
            </w:r>
            <w:proofErr w:type="spellStart"/>
            <w:r w:rsidRPr="00E35CD5">
              <w:rPr>
                <w:rFonts w:ascii="Times New Roman" w:hAnsi="Times New Roman" w:cs="Times New Roman"/>
                <w:bCs/>
                <w:lang/>
              </w:rPr>
              <w:t>octreotide</w:t>
            </w:r>
            <w:proofErr w:type="spellEnd"/>
            <w:r w:rsidRPr="00E35CD5">
              <w:rPr>
                <w:rFonts w:ascii="Times New Roman" w:hAnsi="Times New Roman" w:cs="Times New Roman"/>
                <w:bCs/>
                <w:lang/>
              </w:rPr>
              <w:t xml:space="preserve">, if necessary, </w:t>
            </w:r>
            <w:proofErr w:type="gramStart"/>
            <w:r w:rsidRPr="00E35CD5">
              <w:rPr>
                <w:rFonts w:ascii="Times New Roman" w:hAnsi="Times New Roman" w:cs="Times New Roman"/>
                <w:bCs/>
                <w:lang/>
              </w:rPr>
              <w:t>corticosteroids</w:t>
            </w:r>
            <w:proofErr w:type="gramEnd"/>
            <w:r w:rsidRPr="00E35CD5">
              <w:rPr>
                <w:rFonts w:ascii="Times New Roman" w:hAnsi="Times New Roman" w:cs="Times New Roman"/>
                <w:bCs/>
                <w:lang/>
              </w:rPr>
              <w:t>.</w:t>
            </w:r>
          </w:p>
        </w:tc>
      </w:tr>
      <w:tr w:rsidR="006A4519" w:rsidRPr="00E35CD5" w:rsidTr="00CA0064">
        <w:tc>
          <w:tcPr>
            <w:tcW w:w="9571" w:type="dxa"/>
          </w:tcPr>
          <w:p w:rsidR="006A4519" w:rsidRPr="00E35CD5" w:rsidRDefault="00E35CD5" w:rsidP="00CA0064">
            <w:pPr>
              <w:pStyle w:val="Default"/>
              <w:jc w:val="both"/>
              <w:rPr>
                <w:rFonts w:ascii="Times New Roman" w:hAnsi="Times New Roman" w:cs="Times New Roman"/>
                <w:b/>
                <w:bCs/>
                <w:lang w:val="en-US"/>
              </w:rPr>
            </w:pPr>
            <w:r w:rsidRPr="00E35CD5">
              <w:rPr>
                <w:rFonts w:ascii="Times New Roman" w:hAnsi="Times New Roman" w:cs="Times New Roman"/>
                <w:bCs/>
                <w:lang/>
              </w:rPr>
              <w:t>The prognosis for primary IL is unfavorable.</w:t>
            </w:r>
          </w:p>
        </w:tc>
      </w:tr>
    </w:tbl>
    <w:p w:rsidR="00D01C8E" w:rsidRPr="00E35CD5" w:rsidRDefault="00D01C8E" w:rsidP="00E5094C">
      <w:pPr>
        <w:spacing w:after="0" w:line="240" w:lineRule="auto"/>
        <w:ind w:firstLine="567"/>
        <w:jc w:val="both"/>
        <w:rPr>
          <w:rFonts w:ascii="Times New Roman" w:hAnsi="Times New Roman" w:cs="Times New Roman"/>
          <w:sz w:val="24"/>
          <w:szCs w:val="24"/>
          <w:lang w:val="en-US"/>
        </w:rPr>
      </w:pPr>
    </w:p>
    <w:p w:rsidR="003A10AE" w:rsidRPr="00652484" w:rsidRDefault="0086085F" w:rsidP="00436105">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lang w:val="en-US"/>
        </w:rPr>
        <w:t>References</w:t>
      </w:r>
      <w:r w:rsidR="00436105" w:rsidRPr="00652484">
        <w:rPr>
          <w:rFonts w:ascii="Times New Roman" w:hAnsi="Times New Roman" w:cs="Times New Roman"/>
          <w:b/>
          <w:sz w:val="24"/>
          <w:szCs w:val="24"/>
        </w:rPr>
        <w:t>:</w:t>
      </w:r>
    </w:p>
    <w:p w:rsidR="003A10AE" w:rsidRPr="00652484" w:rsidRDefault="003A10AE" w:rsidP="000E0794">
      <w:pPr>
        <w:pStyle w:val="a9"/>
        <w:numPr>
          <w:ilvl w:val="0"/>
          <w:numId w:val="4"/>
        </w:numPr>
        <w:spacing w:after="0" w:line="240" w:lineRule="auto"/>
        <w:ind w:left="567" w:hanging="567"/>
        <w:jc w:val="both"/>
        <w:rPr>
          <w:rFonts w:ascii="Times New Roman" w:hAnsi="Times New Roman"/>
          <w:sz w:val="24"/>
          <w:szCs w:val="24"/>
        </w:rPr>
      </w:pPr>
      <w:proofErr w:type="spellStart"/>
      <w:r w:rsidRPr="00652484">
        <w:rPr>
          <w:rFonts w:ascii="Times New Roman" w:hAnsi="Times New Roman"/>
          <w:sz w:val="24"/>
          <w:szCs w:val="24"/>
        </w:rPr>
        <w:t>Либис</w:t>
      </w:r>
      <w:proofErr w:type="spellEnd"/>
      <w:r w:rsidRPr="00652484">
        <w:rPr>
          <w:rFonts w:ascii="Times New Roman" w:hAnsi="Times New Roman"/>
          <w:sz w:val="24"/>
          <w:szCs w:val="24"/>
        </w:rPr>
        <w:t xml:space="preserve"> Р.</w:t>
      </w:r>
      <w:r w:rsidR="00436105" w:rsidRPr="00652484">
        <w:rPr>
          <w:rFonts w:ascii="Times New Roman" w:hAnsi="Times New Roman"/>
          <w:sz w:val="24"/>
          <w:szCs w:val="24"/>
        </w:rPr>
        <w:t xml:space="preserve"> </w:t>
      </w:r>
      <w:r w:rsidRPr="00652484">
        <w:rPr>
          <w:rFonts w:ascii="Times New Roman" w:hAnsi="Times New Roman"/>
          <w:sz w:val="24"/>
          <w:szCs w:val="24"/>
        </w:rPr>
        <w:t>А. Дифференциальная диагностика отечного синдрома</w:t>
      </w:r>
      <w:proofErr w:type="gramStart"/>
      <w:r w:rsidR="00436105" w:rsidRPr="00652484">
        <w:rPr>
          <w:rFonts w:ascii="Times New Roman" w:hAnsi="Times New Roman"/>
          <w:sz w:val="24"/>
          <w:szCs w:val="24"/>
        </w:rPr>
        <w:t xml:space="preserve"> </w:t>
      </w:r>
      <w:r w:rsidRPr="00652484">
        <w:rPr>
          <w:rFonts w:ascii="Times New Roman" w:hAnsi="Times New Roman"/>
          <w:sz w:val="24"/>
          <w:szCs w:val="24"/>
        </w:rPr>
        <w:t>:</w:t>
      </w:r>
      <w:proofErr w:type="gramEnd"/>
      <w:r w:rsidRPr="00652484">
        <w:rPr>
          <w:rFonts w:ascii="Times New Roman" w:hAnsi="Times New Roman"/>
          <w:sz w:val="24"/>
          <w:szCs w:val="24"/>
        </w:rPr>
        <w:t xml:space="preserve"> учебное пособие</w:t>
      </w:r>
      <w:r w:rsidR="00436105" w:rsidRPr="00652484">
        <w:rPr>
          <w:rFonts w:ascii="Times New Roman" w:hAnsi="Times New Roman"/>
          <w:sz w:val="24"/>
          <w:szCs w:val="24"/>
        </w:rPr>
        <w:t xml:space="preserve"> </w:t>
      </w:r>
      <w:r w:rsidRPr="00652484">
        <w:rPr>
          <w:rFonts w:ascii="Times New Roman" w:hAnsi="Times New Roman"/>
          <w:sz w:val="24"/>
          <w:szCs w:val="24"/>
        </w:rPr>
        <w:t>/ Р.</w:t>
      </w:r>
      <w:r w:rsidR="00436105" w:rsidRPr="00652484">
        <w:rPr>
          <w:rFonts w:ascii="Times New Roman" w:hAnsi="Times New Roman"/>
          <w:sz w:val="24"/>
          <w:szCs w:val="24"/>
        </w:rPr>
        <w:t xml:space="preserve"> </w:t>
      </w:r>
      <w:r w:rsidRPr="00652484">
        <w:rPr>
          <w:rFonts w:ascii="Times New Roman" w:hAnsi="Times New Roman"/>
          <w:sz w:val="24"/>
          <w:szCs w:val="24"/>
        </w:rPr>
        <w:t xml:space="preserve">А. </w:t>
      </w:r>
      <w:proofErr w:type="spellStart"/>
      <w:r w:rsidRPr="00652484">
        <w:rPr>
          <w:rFonts w:ascii="Times New Roman" w:hAnsi="Times New Roman"/>
          <w:sz w:val="24"/>
          <w:szCs w:val="24"/>
        </w:rPr>
        <w:t>Либис</w:t>
      </w:r>
      <w:proofErr w:type="spellEnd"/>
      <w:r w:rsidRPr="00652484">
        <w:rPr>
          <w:rFonts w:ascii="Times New Roman" w:hAnsi="Times New Roman"/>
          <w:sz w:val="24"/>
          <w:szCs w:val="24"/>
        </w:rPr>
        <w:t>, Ю.</w:t>
      </w:r>
      <w:r w:rsidR="00436105" w:rsidRPr="00652484">
        <w:rPr>
          <w:rFonts w:ascii="Times New Roman" w:hAnsi="Times New Roman"/>
          <w:sz w:val="24"/>
          <w:szCs w:val="24"/>
        </w:rPr>
        <w:t xml:space="preserve"> </w:t>
      </w:r>
      <w:r w:rsidRPr="00652484">
        <w:rPr>
          <w:rFonts w:ascii="Times New Roman" w:hAnsi="Times New Roman"/>
          <w:sz w:val="24"/>
          <w:szCs w:val="24"/>
        </w:rPr>
        <w:t xml:space="preserve">В. </w:t>
      </w:r>
      <w:proofErr w:type="spellStart"/>
      <w:r w:rsidRPr="00652484">
        <w:rPr>
          <w:rFonts w:ascii="Times New Roman" w:hAnsi="Times New Roman"/>
          <w:sz w:val="24"/>
          <w:szCs w:val="24"/>
        </w:rPr>
        <w:t>Лискова</w:t>
      </w:r>
      <w:proofErr w:type="spellEnd"/>
      <w:r w:rsidRPr="00652484">
        <w:rPr>
          <w:rFonts w:ascii="Times New Roman" w:hAnsi="Times New Roman"/>
          <w:sz w:val="24"/>
          <w:szCs w:val="24"/>
        </w:rPr>
        <w:t xml:space="preserve">. </w:t>
      </w:r>
      <w:r w:rsidR="00436105" w:rsidRPr="00652484">
        <w:rPr>
          <w:rFonts w:ascii="Times New Roman" w:hAnsi="Times New Roman"/>
          <w:sz w:val="24"/>
          <w:szCs w:val="24"/>
        </w:rPr>
        <w:t>—</w:t>
      </w:r>
      <w:r w:rsidRPr="00652484">
        <w:rPr>
          <w:rFonts w:ascii="Times New Roman" w:hAnsi="Times New Roman"/>
          <w:sz w:val="24"/>
          <w:szCs w:val="24"/>
        </w:rPr>
        <w:t xml:space="preserve"> Оренбург: Изд-во </w:t>
      </w:r>
      <w:proofErr w:type="spellStart"/>
      <w:r w:rsidRPr="00652484">
        <w:rPr>
          <w:rFonts w:ascii="Times New Roman" w:hAnsi="Times New Roman"/>
          <w:sz w:val="24"/>
          <w:szCs w:val="24"/>
        </w:rPr>
        <w:t>ОрГМА</w:t>
      </w:r>
      <w:proofErr w:type="spellEnd"/>
      <w:r w:rsidRPr="00652484">
        <w:rPr>
          <w:rFonts w:ascii="Times New Roman" w:hAnsi="Times New Roman"/>
          <w:sz w:val="24"/>
          <w:szCs w:val="24"/>
        </w:rPr>
        <w:t xml:space="preserve">, 2011. </w:t>
      </w:r>
      <w:r w:rsidR="00436105" w:rsidRPr="00652484">
        <w:rPr>
          <w:rFonts w:ascii="Times New Roman" w:hAnsi="Times New Roman"/>
          <w:sz w:val="24"/>
          <w:szCs w:val="24"/>
        </w:rPr>
        <w:t>—</w:t>
      </w:r>
      <w:r w:rsidRPr="00652484">
        <w:rPr>
          <w:rFonts w:ascii="Times New Roman" w:hAnsi="Times New Roman"/>
          <w:sz w:val="24"/>
          <w:szCs w:val="24"/>
        </w:rPr>
        <w:t xml:space="preserve"> 116 </w:t>
      </w:r>
      <w:proofErr w:type="gramStart"/>
      <w:r w:rsidRPr="00652484">
        <w:rPr>
          <w:rFonts w:ascii="Times New Roman" w:hAnsi="Times New Roman"/>
          <w:sz w:val="24"/>
          <w:szCs w:val="24"/>
        </w:rPr>
        <w:t>с</w:t>
      </w:r>
      <w:proofErr w:type="gramEnd"/>
      <w:r w:rsidRPr="00652484">
        <w:rPr>
          <w:rFonts w:ascii="Times New Roman" w:hAnsi="Times New Roman"/>
          <w:sz w:val="24"/>
          <w:szCs w:val="24"/>
        </w:rPr>
        <w:t>.</w:t>
      </w:r>
    </w:p>
    <w:p w:rsidR="003A10AE" w:rsidRPr="00652484" w:rsidRDefault="003A10AE" w:rsidP="000E0794">
      <w:pPr>
        <w:pStyle w:val="Default"/>
        <w:numPr>
          <w:ilvl w:val="0"/>
          <w:numId w:val="4"/>
        </w:numPr>
        <w:ind w:left="567" w:hanging="567"/>
        <w:rPr>
          <w:rFonts w:ascii="Times New Roman" w:hAnsi="Times New Roman" w:cs="Times New Roman"/>
          <w:bCs/>
          <w:lang w:val="en-US"/>
        </w:rPr>
      </w:pPr>
      <w:proofErr w:type="spellStart"/>
      <w:r w:rsidRPr="00652484">
        <w:rPr>
          <w:rFonts w:ascii="Times New Roman" w:hAnsi="Times New Roman" w:cs="Times New Roman"/>
          <w:bCs/>
          <w:lang w:val="en-US"/>
        </w:rPr>
        <w:t>Alshikho</w:t>
      </w:r>
      <w:proofErr w:type="spellEnd"/>
      <w:r w:rsidRPr="00652484">
        <w:rPr>
          <w:rFonts w:ascii="Times New Roman" w:hAnsi="Times New Roman" w:cs="Times New Roman"/>
          <w:bCs/>
          <w:lang w:val="en-US"/>
        </w:rPr>
        <w:t xml:space="preserve"> M.</w:t>
      </w:r>
      <w:r w:rsidRPr="00652484">
        <w:rPr>
          <w:rFonts w:ascii="Times New Roman" w:hAnsi="Times New Roman" w:cs="Times New Roman"/>
          <w:lang w:val="en-US"/>
        </w:rPr>
        <w:t xml:space="preserve"> </w:t>
      </w:r>
      <w:r w:rsidRPr="00652484">
        <w:rPr>
          <w:rFonts w:ascii="Times New Roman" w:hAnsi="Times New Roman" w:cs="Times New Roman"/>
          <w:bCs/>
          <w:lang w:val="en-US"/>
        </w:rPr>
        <w:t xml:space="preserve">Intestinal </w:t>
      </w:r>
      <w:proofErr w:type="spellStart"/>
      <w:r w:rsidR="00436105" w:rsidRPr="00652484">
        <w:rPr>
          <w:rFonts w:ascii="Times New Roman" w:hAnsi="Times New Roman" w:cs="Times New Roman"/>
          <w:bCs/>
          <w:lang w:val="en-US"/>
        </w:rPr>
        <w:t>lymphangiectasia</w:t>
      </w:r>
      <w:proofErr w:type="spellEnd"/>
      <w:r w:rsidR="00436105" w:rsidRPr="00652484">
        <w:rPr>
          <w:rFonts w:ascii="Times New Roman" w:hAnsi="Times New Roman" w:cs="Times New Roman"/>
          <w:bCs/>
          <w:lang w:val="en-US"/>
        </w:rPr>
        <w:t xml:space="preserve">: insights on management and literature review / M. </w:t>
      </w:r>
      <w:proofErr w:type="spellStart"/>
      <w:r w:rsidR="00436105" w:rsidRPr="00652484">
        <w:rPr>
          <w:rFonts w:ascii="Times New Roman" w:hAnsi="Times New Roman" w:cs="Times New Roman"/>
          <w:bCs/>
          <w:lang w:val="en-US"/>
        </w:rPr>
        <w:t>Alshikho</w:t>
      </w:r>
      <w:proofErr w:type="spellEnd"/>
      <w:r w:rsidR="00436105" w:rsidRPr="00652484">
        <w:rPr>
          <w:rFonts w:ascii="Times New Roman" w:hAnsi="Times New Roman" w:cs="Times New Roman"/>
          <w:bCs/>
          <w:lang w:val="en-US"/>
        </w:rPr>
        <w:t xml:space="preserve"> // </w:t>
      </w:r>
      <w:r w:rsidRPr="00652484">
        <w:rPr>
          <w:rFonts w:ascii="Times New Roman" w:hAnsi="Times New Roman" w:cs="Times New Roman"/>
          <w:lang w:val="en-US"/>
        </w:rPr>
        <w:t>Am</w:t>
      </w:r>
      <w:r w:rsidR="00436105" w:rsidRPr="00652484">
        <w:rPr>
          <w:rFonts w:ascii="Times New Roman" w:hAnsi="Times New Roman" w:cs="Times New Roman"/>
          <w:lang w:val="en-US"/>
        </w:rPr>
        <w:t>.</w:t>
      </w:r>
      <w:r w:rsidRPr="00652484">
        <w:rPr>
          <w:rFonts w:ascii="Times New Roman" w:hAnsi="Times New Roman" w:cs="Times New Roman"/>
          <w:lang w:val="en-US"/>
        </w:rPr>
        <w:t xml:space="preserve"> J</w:t>
      </w:r>
      <w:r w:rsidR="00436105" w:rsidRPr="00652484">
        <w:rPr>
          <w:rFonts w:ascii="Times New Roman" w:hAnsi="Times New Roman" w:cs="Times New Roman"/>
          <w:lang w:val="en-US"/>
        </w:rPr>
        <w:t>.</w:t>
      </w:r>
      <w:r w:rsidRPr="00652484">
        <w:rPr>
          <w:rFonts w:ascii="Times New Roman" w:hAnsi="Times New Roman" w:cs="Times New Roman"/>
          <w:lang w:val="en-US"/>
        </w:rPr>
        <w:t xml:space="preserve"> Case Rep. </w:t>
      </w:r>
      <w:r w:rsidR="00436105" w:rsidRPr="00652484">
        <w:rPr>
          <w:rFonts w:ascii="Times New Roman" w:hAnsi="Times New Roman" w:cs="Times New Roman"/>
          <w:lang w:val="en-US"/>
        </w:rPr>
        <w:t>—</w:t>
      </w:r>
      <w:r w:rsidRPr="00652484">
        <w:rPr>
          <w:rFonts w:ascii="Times New Roman" w:hAnsi="Times New Roman" w:cs="Times New Roman"/>
          <w:lang w:val="en-US"/>
        </w:rPr>
        <w:t xml:space="preserve"> 2016. </w:t>
      </w:r>
      <w:r w:rsidR="00436105" w:rsidRPr="00652484">
        <w:rPr>
          <w:rFonts w:ascii="Times New Roman" w:hAnsi="Times New Roman" w:cs="Times New Roman"/>
          <w:lang w:val="en-US"/>
        </w:rPr>
        <w:t>—</w:t>
      </w:r>
      <w:r w:rsidRPr="00652484">
        <w:rPr>
          <w:rFonts w:ascii="Times New Roman" w:hAnsi="Times New Roman" w:cs="Times New Roman"/>
          <w:lang w:val="en-US"/>
        </w:rPr>
        <w:t xml:space="preserve"> </w:t>
      </w:r>
      <w:r w:rsidR="00436105" w:rsidRPr="00652484">
        <w:rPr>
          <w:rFonts w:ascii="Times New Roman" w:hAnsi="Times New Roman" w:cs="Times New Roman"/>
          <w:lang w:val="en-US"/>
        </w:rPr>
        <w:t>Vol.</w:t>
      </w:r>
      <w:r w:rsidRPr="00652484">
        <w:rPr>
          <w:rFonts w:ascii="Times New Roman" w:hAnsi="Times New Roman" w:cs="Times New Roman"/>
          <w:lang w:val="en-US"/>
        </w:rPr>
        <w:t xml:space="preserve"> 17. </w:t>
      </w:r>
      <w:r w:rsidR="00436105" w:rsidRPr="00652484">
        <w:rPr>
          <w:rFonts w:ascii="Times New Roman" w:hAnsi="Times New Roman" w:cs="Times New Roman"/>
          <w:lang w:val="en-US"/>
        </w:rPr>
        <w:t>—</w:t>
      </w:r>
      <w:r w:rsidRPr="00652484">
        <w:rPr>
          <w:rFonts w:ascii="Times New Roman" w:hAnsi="Times New Roman" w:cs="Times New Roman"/>
          <w:lang w:val="en-US"/>
        </w:rPr>
        <w:t xml:space="preserve"> P. 512</w:t>
      </w:r>
      <w:r w:rsidR="00436105" w:rsidRPr="00652484">
        <w:rPr>
          <w:rFonts w:ascii="Times New Roman" w:hAnsi="Times New Roman" w:cs="Times New Roman"/>
          <w:lang w:val="en-US"/>
        </w:rPr>
        <w:t>–</w:t>
      </w:r>
      <w:r w:rsidRPr="00652484">
        <w:rPr>
          <w:rFonts w:ascii="Times New Roman" w:hAnsi="Times New Roman" w:cs="Times New Roman"/>
          <w:lang w:val="en-US"/>
        </w:rPr>
        <w:t>522</w:t>
      </w:r>
      <w:r w:rsidRPr="00652484">
        <w:rPr>
          <w:rFonts w:ascii="Times New Roman" w:eastAsiaTheme="minorEastAsia" w:hAnsi="Times New Roman" w:cs="Times New Roman"/>
          <w:color w:val="auto"/>
          <w:lang w:val="en-US" w:eastAsia="ru-RU"/>
        </w:rPr>
        <w:t>.</w:t>
      </w:r>
    </w:p>
    <w:p w:rsidR="00956FD0" w:rsidRPr="00652484" w:rsidRDefault="00956FD0" w:rsidP="000E0794">
      <w:pPr>
        <w:pStyle w:val="a9"/>
        <w:numPr>
          <w:ilvl w:val="0"/>
          <w:numId w:val="4"/>
        </w:numPr>
        <w:autoSpaceDE w:val="0"/>
        <w:autoSpaceDN w:val="0"/>
        <w:adjustRightInd w:val="0"/>
        <w:spacing w:after="0" w:line="240" w:lineRule="auto"/>
        <w:ind w:left="567" w:hanging="567"/>
        <w:rPr>
          <w:rFonts w:ascii="Times New Roman" w:hAnsi="Times New Roman"/>
          <w:color w:val="131313"/>
          <w:sz w:val="24"/>
          <w:szCs w:val="24"/>
          <w:lang w:val="en-US"/>
        </w:rPr>
      </w:pPr>
      <w:proofErr w:type="spellStart"/>
      <w:r w:rsidRPr="00652484">
        <w:rPr>
          <w:rFonts w:ascii="Times New Roman" w:hAnsi="Times New Roman"/>
          <w:color w:val="131313"/>
          <w:sz w:val="24"/>
          <w:szCs w:val="24"/>
          <w:lang w:val="en-US"/>
        </w:rPr>
        <w:t>Braamskamp</w:t>
      </w:r>
      <w:proofErr w:type="spellEnd"/>
      <w:r w:rsidRPr="00652484">
        <w:rPr>
          <w:rFonts w:ascii="Times New Roman" w:hAnsi="Times New Roman"/>
          <w:color w:val="131313"/>
          <w:sz w:val="24"/>
          <w:szCs w:val="24"/>
          <w:lang w:val="en-US"/>
        </w:rPr>
        <w:t xml:space="preserve"> M. Protein-losing </w:t>
      </w:r>
      <w:proofErr w:type="spellStart"/>
      <w:r w:rsidRPr="00652484">
        <w:rPr>
          <w:rFonts w:ascii="Times New Roman" w:hAnsi="Times New Roman"/>
          <w:color w:val="131313"/>
          <w:sz w:val="24"/>
          <w:szCs w:val="24"/>
          <w:lang w:val="en-US"/>
        </w:rPr>
        <w:t>enteropathy</w:t>
      </w:r>
      <w:proofErr w:type="spellEnd"/>
      <w:r w:rsidRPr="00652484">
        <w:rPr>
          <w:rFonts w:ascii="Times New Roman" w:hAnsi="Times New Roman"/>
          <w:color w:val="131313"/>
          <w:sz w:val="24"/>
          <w:szCs w:val="24"/>
          <w:lang w:val="en-US"/>
        </w:rPr>
        <w:t xml:space="preserve"> in children</w:t>
      </w:r>
      <w:r w:rsidR="00436105" w:rsidRPr="00652484">
        <w:rPr>
          <w:rFonts w:ascii="Times New Roman" w:hAnsi="Times New Roman"/>
          <w:color w:val="131313"/>
          <w:sz w:val="24"/>
          <w:szCs w:val="24"/>
          <w:lang w:val="en-US"/>
        </w:rPr>
        <w:t xml:space="preserve"> / M. </w:t>
      </w:r>
      <w:proofErr w:type="spellStart"/>
      <w:r w:rsidR="00436105" w:rsidRPr="00652484">
        <w:rPr>
          <w:rFonts w:ascii="Times New Roman" w:hAnsi="Times New Roman"/>
          <w:color w:val="131313"/>
          <w:sz w:val="24"/>
          <w:szCs w:val="24"/>
          <w:lang w:val="en-US"/>
        </w:rPr>
        <w:t>Braamskamp</w:t>
      </w:r>
      <w:proofErr w:type="spellEnd"/>
      <w:r w:rsidR="00436105" w:rsidRPr="00652484">
        <w:rPr>
          <w:rFonts w:ascii="Times New Roman" w:hAnsi="Times New Roman"/>
          <w:color w:val="131313"/>
          <w:sz w:val="24"/>
          <w:szCs w:val="24"/>
          <w:lang w:val="en-US"/>
        </w:rPr>
        <w:t xml:space="preserve"> // </w:t>
      </w:r>
      <w:proofErr w:type="spellStart"/>
      <w:r w:rsidRPr="00652484">
        <w:rPr>
          <w:rFonts w:ascii="Times New Roman" w:hAnsi="Times New Roman"/>
          <w:color w:val="131313"/>
          <w:sz w:val="24"/>
          <w:szCs w:val="24"/>
          <w:lang w:val="en-US"/>
        </w:rPr>
        <w:t>Eur</w:t>
      </w:r>
      <w:proofErr w:type="spellEnd"/>
      <w:r w:rsidRPr="00652484">
        <w:rPr>
          <w:rFonts w:ascii="Times New Roman" w:hAnsi="Times New Roman"/>
          <w:color w:val="131313"/>
          <w:sz w:val="24"/>
          <w:szCs w:val="24"/>
          <w:lang w:val="en-US"/>
        </w:rPr>
        <w:t xml:space="preserve"> J </w:t>
      </w:r>
      <w:proofErr w:type="spellStart"/>
      <w:r w:rsidRPr="00652484">
        <w:rPr>
          <w:rFonts w:ascii="Times New Roman" w:hAnsi="Times New Roman"/>
          <w:color w:val="131313"/>
          <w:sz w:val="24"/>
          <w:szCs w:val="24"/>
          <w:lang w:val="en-US"/>
        </w:rPr>
        <w:t>Pediatr</w:t>
      </w:r>
      <w:proofErr w:type="spellEnd"/>
      <w:r w:rsidR="003A10AE" w:rsidRPr="00652484">
        <w:rPr>
          <w:rFonts w:ascii="Times New Roman" w:hAnsi="Times New Roman"/>
          <w:color w:val="131313"/>
          <w:sz w:val="24"/>
          <w:szCs w:val="24"/>
          <w:lang w:val="en-US"/>
        </w:rPr>
        <w:t xml:space="preserve">. </w:t>
      </w:r>
      <w:r w:rsidR="00436105" w:rsidRPr="00652484">
        <w:rPr>
          <w:rFonts w:ascii="Times New Roman" w:hAnsi="Times New Roman"/>
          <w:sz w:val="24"/>
          <w:szCs w:val="24"/>
          <w:lang w:val="en-US"/>
        </w:rPr>
        <w:t>—</w:t>
      </w:r>
      <w:r w:rsidR="003A10AE" w:rsidRPr="00652484">
        <w:rPr>
          <w:rFonts w:ascii="Times New Roman" w:hAnsi="Times New Roman"/>
          <w:sz w:val="24"/>
          <w:szCs w:val="24"/>
          <w:lang w:val="en-US"/>
        </w:rPr>
        <w:t xml:space="preserve"> </w:t>
      </w:r>
      <w:r w:rsidRPr="00652484">
        <w:rPr>
          <w:rFonts w:ascii="Times New Roman" w:hAnsi="Times New Roman"/>
          <w:color w:val="131313"/>
          <w:sz w:val="24"/>
          <w:szCs w:val="24"/>
          <w:lang w:val="en-US"/>
        </w:rPr>
        <w:t>2010</w:t>
      </w:r>
      <w:r w:rsidR="003A10AE" w:rsidRPr="00652484">
        <w:rPr>
          <w:rFonts w:ascii="Times New Roman" w:hAnsi="Times New Roman"/>
          <w:color w:val="131313"/>
          <w:sz w:val="24"/>
          <w:szCs w:val="24"/>
          <w:lang w:val="en-US"/>
        </w:rPr>
        <w:t xml:space="preserve">. </w:t>
      </w:r>
      <w:r w:rsidR="00436105" w:rsidRPr="00652484">
        <w:rPr>
          <w:rFonts w:ascii="Times New Roman" w:hAnsi="Times New Roman"/>
          <w:sz w:val="24"/>
          <w:szCs w:val="24"/>
          <w:lang w:val="en-US"/>
        </w:rPr>
        <w:t>—</w:t>
      </w:r>
      <w:r w:rsidR="003A10AE" w:rsidRPr="00652484">
        <w:rPr>
          <w:rFonts w:ascii="Times New Roman" w:hAnsi="Times New Roman"/>
          <w:color w:val="131313"/>
          <w:sz w:val="24"/>
          <w:szCs w:val="24"/>
          <w:lang w:val="en-US"/>
        </w:rPr>
        <w:t xml:space="preserve"> </w:t>
      </w:r>
      <w:r w:rsidR="00436105" w:rsidRPr="00652484">
        <w:rPr>
          <w:rFonts w:ascii="Times New Roman" w:hAnsi="Times New Roman"/>
          <w:color w:val="131313"/>
          <w:sz w:val="24"/>
          <w:szCs w:val="24"/>
          <w:lang w:val="en-US"/>
        </w:rPr>
        <w:t>Vol.</w:t>
      </w:r>
      <w:r w:rsidRPr="00652484">
        <w:rPr>
          <w:rFonts w:ascii="Times New Roman" w:hAnsi="Times New Roman"/>
          <w:color w:val="131313"/>
          <w:sz w:val="24"/>
          <w:szCs w:val="24"/>
          <w:lang w:val="en-US"/>
        </w:rPr>
        <w:t xml:space="preserve"> 169</w:t>
      </w:r>
      <w:r w:rsidR="003A10AE" w:rsidRPr="00652484">
        <w:rPr>
          <w:rFonts w:ascii="Times New Roman" w:hAnsi="Times New Roman"/>
          <w:color w:val="131313"/>
          <w:sz w:val="24"/>
          <w:szCs w:val="24"/>
          <w:lang w:val="en-US"/>
        </w:rPr>
        <w:t xml:space="preserve">. </w:t>
      </w:r>
      <w:r w:rsidR="00436105" w:rsidRPr="00652484">
        <w:rPr>
          <w:rFonts w:ascii="Times New Roman" w:hAnsi="Times New Roman"/>
          <w:sz w:val="24"/>
          <w:szCs w:val="24"/>
          <w:lang w:val="en-US"/>
        </w:rPr>
        <w:t>—</w:t>
      </w:r>
      <w:r w:rsidR="003A10AE" w:rsidRPr="00652484">
        <w:rPr>
          <w:rFonts w:ascii="Times New Roman" w:hAnsi="Times New Roman"/>
          <w:sz w:val="24"/>
          <w:szCs w:val="24"/>
          <w:lang w:val="en-US"/>
        </w:rPr>
        <w:t xml:space="preserve"> </w:t>
      </w:r>
      <w:r w:rsidR="003A10AE" w:rsidRPr="00652484">
        <w:rPr>
          <w:rFonts w:ascii="Times New Roman" w:hAnsi="Times New Roman"/>
          <w:color w:val="131313"/>
          <w:sz w:val="24"/>
          <w:szCs w:val="24"/>
          <w:lang w:val="en-US"/>
        </w:rPr>
        <w:t xml:space="preserve">P. </w:t>
      </w:r>
      <w:r w:rsidRPr="00652484">
        <w:rPr>
          <w:rFonts w:ascii="Times New Roman" w:hAnsi="Times New Roman"/>
          <w:color w:val="131313"/>
          <w:sz w:val="24"/>
          <w:szCs w:val="24"/>
          <w:lang w:val="en-US"/>
        </w:rPr>
        <w:t>1179</w:t>
      </w:r>
      <w:r w:rsidR="00436105" w:rsidRPr="00652484">
        <w:rPr>
          <w:rFonts w:ascii="Times New Roman" w:hAnsi="Times New Roman"/>
          <w:color w:val="131313"/>
          <w:sz w:val="24"/>
          <w:szCs w:val="24"/>
          <w:lang w:val="en-US"/>
        </w:rPr>
        <w:t>–</w:t>
      </w:r>
      <w:r w:rsidRPr="00652484">
        <w:rPr>
          <w:rFonts w:ascii="Times New Roman" w:hAnsi="Times New Roman"/>
          <w:color w:val="131313"/>
          <w:sz w:val="24"/>
          <w:szCs w:val="24"/>
          <w:lang w:val="en-US"/>
        </w:rPr>
        <w:t>1185.</w:t>
      </w:r>
    </w:p>
    <w:p w:rsidR="003A10AE" w:rsidRPr="00652484" w:rsidRDefault="003A10AE" w:rsidP="000E0794">
      <w:pPr>
        <w:pStyle w:val="a9"/>
        <w:numPr>
          <w:ilvl w:val="0"/>
          <w:numId w:val="4"/>
        </w:numPr>
        <w:spacing w:after="0" w:line="240" w:lineRule="auto"/>
        <w:ind w:left="567" w:hanging="567"/>
        <w:jc w:val="both"/>
        <w:rPr>
          <w:rFonts w:ascii="Times New Roman" w:hAnsi="Times New Roman"/>
          <w:bCs/>
          <w:sz w:val="24"/>
          <w:szCs w:val="24"/>
          <w:lang w:val="en-US"/>
        </w:rPr>
      </w:pPr>
      <w:r w:rsidRPr="00652484">
        <w:rPr>
          <w:rFonts w:ascii="Times New Roman" w:hAnsi="Times New Roman"/>
          <w:sz w:val="24"/>
          <w:szCs w:val="24"/>
          <w:lang w:val="en-US"/>
        </w:rPr>
        <w:t>Ingle S.</w:t>
      </w:r>
      <w:r w:rsidRPr="00652484">
        <w:rPr>
          <w:rFonts w:ascii="Times New Roman" w:hAnsi="Times New Roman"/>
          <w:bCs/>
          <w:sz w:val="24"/>
          <w:szCs w:val="24"/>
          <w:lang w:val="en-US"/>
        </w:rPr>
        <w:t xml:space="preserve"> Primary intestinal </w:t>
      </w:r>
      <w:proofErr w:type="spellStart"/>
      <w:proofErr w:type="gramStart"/>
      <w:r w:rsidRPr="00652484">
        <w:rPr>
          <w:rFonts w:ascii="Times New Roman" w:hAnsi="Times New Roman"/>
          <w:bCs/>
          <w:sz w:val="24"/>
          <w:szCs w:val="24"/>
          <w:lang w:val="en-US"/>
        </w:rPr>
        <w:t>lymphangiectasia</w:t>
      </w:r>
      <w:proofErr w:type="spellEnd"/>
      <w:r w:rsidR="00436105" w:rsidRPr="00652484">
        <w:rPr>
          <w:rFonts w:ascii="Times New Roman" w:hAnsi="Times New Roman"/>
          <w:bCs/>
          <w:sz w:val="24"/>
          <w:szCs w:val="24"/>
          <w:lang w:val="en-US"/>
        </w:rPr>
        <w:t xml:space="preserve"> </w:t>
      </w:r>
      <w:r w:rsidRPr="00652484">
        <w:rPr>
          <w:rFonts w:ascii="Times New Roman" w:hAnsi="Times New Roman"/>
          <w:bCs/>
          <w:sz w:val="24"/>
          <w:szCs w:val="24"/>
          <w:lang w:val="en-US"/>
        </w:rPr>
        <w:t>:</w:t>
      </w:r>
      <w:proofErr w:type="gramEnd"/>
      <w:r w:rsidRPr="00652484">
        <w:rPr>
          <w:rFonts w:ascii="Times New Roman" w:hAnsi="Times New Roman"/>
          <w:bCs/>
          <w:sz w:val="24"/>
          <w:szCs w:val="24"/>
          <w:lang w:val="en-US"/>
        </w:rPr>
        <w:t xml:space="preserve"> </w:t>
      </w:r>
      <w:proofErr w:type="spellStart"/>
      <w:r w:rsidR="00436105" w:rsidRPr="00652484">
        <w:rPr>
          <w:rFonts w:ascii="Times New Roman" w:hAnsi="Times New Roman"/>
          <w:bCs/>
          <w:sz w:val="24"/>
          <w:szCs w:val="24"/>
          <w:lang w:val="en-US"/>
        </w:rPr>
        <w:t>minireview</w:t>
      </w:r>
      <w:proofErr w:type="spellEnd"/>
      <w:r w:rsidR="00436105" w:rsidRPr="00652484">
        <w:rPr>
          <w:rFonts w:ascii="Times New Roman" w:hAnsi="Times New Roman"/>
          <w:bCs/>
          <w:sz w:val="24"/>
          <w:szCs w:val="24"/>
          <w:lang w:val="en-US"/>
        </w:rPr>
        <w:t xml:space="preserve"> / </w:t>
      </w:r>
      <w:r w:rsidR="00436105" w:rsidRPr="00652484">
        <w:rPr>
          <w:rFonts w:ascii="Times New Roman" w:hAnsi="Times New Roman"/>
          <w:sz w:val="24"/>
          <w:szCs w:val="24"/>
          <w:lang w:val="en-US"/>
        </w:rPr>
        <w:t>S.</w:t>
      </w:r>
      <w:r w:rsidR="00436105" w:rsidRPr="00652484">
        <w:rPr>
          <w:rFonts w:ascii="Times New Roman" w:hAnsi="Times New Roman"/>
          <w:bCs/>
          <w:sz w:val="24"/>
          <w:szCs w:val="24"/>
          <w:lang w:val="en-US"/>
        </w:rPr>
        <w:t xml:space="preserve"> </w:t>
      </w:r>
      <w:r w:rsidR="00436105" w:rsidRPr="00652484">
        <w:rPr>
          <w:rFonts w:ascii="Times New Roman" w:hAnsi="Times New Roman"/>
          <w:sz w:val="24"/>
          <w:szCs w:val="24"/>
          <w:lang w:val="en-US"/>
        </w:rPr>
        <w:t xml:space="preserve">Ingle </w:t>
      </w:r>
      <w:r w:rsidR="00436105" w:rsidRPr="00652484">
        <w:rPr>
          <w:rFonts w:ascii="Times New Roman" w:hAnsi="Times New Roman"/>
          <w:bCs/>
          <w:sz w:val="24"/>
          <w:szCs w:val="24"/>
          <w:lang w:val="en-US"/>
        </w:rPr>
        <w:t xml:space="preserve">// </w:t>
      </w:r>
      <w:r w:rsidRPr="00652484">
        <w:rPr>
          <w:rFonts w:ascii="Times New Roman" w:hAnsi="Times New Roman"/>
          <w:iCs/>
          <w:sz w:val="24"/>
          <w:szCs w:val="24"/>
          <w:lang w:val="en-US"/>
        </w:rPr>
        <w:t>World J</w:t>
      </w:r>
      <w:r w:rsidR="00436105" w:rsidRPr="00652484">
        <w:rPr>
          <w:rFonts w:ascii="Times New Roman" w:hAnsi="Times New Roman"/>
          <w:iCs/>
          <w:sz w:val="24"/>
          <w:szCs w:val="24"/>
          <w:lang w:val="en-US"/>
        </w:rPr>
        <w:t>.</w:t>
      </w:r>
      <w:r w:rsidRPr="00652484">
        <w:rPr>
          <w:rFonts w:ascii="Times New Roman" w:hAnsi="Times New Roman"/>
          <w:iCs/>
          <w:sz w:val="24"/>
          <w:szCs w:val="24"/>
          <w:lang w:val="en-US"/>
        </w:rPr>
        <w:t xml:space="preserve"> </w:t>
      </w:r>
      <w:proofErr w:type="spellStart"/>
      <w:r w:rsidRPr="00652484">
        <w:rPr>
          <w:rFonts w:ascii="Times New Roman" w:hAnsi="Times New Roman"/>
          <w:iCs/>
          <w:sz w:val="24"/>
          <w:szCs w:val="24"/>
          <w:lang w:val="en-US"/>
        </w:rPr>
        <w:t>Clin</w:t>
      </w:r>
      <w:proofErr w:type="spellEnd"/>
      <w:r w:rsidR="00436105" w:rsidRPr="00652484">
        <w:rPr>
          <w:rFonts w:ascii="Times New Roman" w:hAnsi="Times New Roman"/>
          <w:iCs/>
          <w:sz w:val="24"/>
          <w:szCs w:val="24"/>
          <w:lang w:val="en-US"/>
        </w:rPr>
        <w:t>.</w:t>
      </w:r>
      <w:r w:rsidRPr="00652484">
        <w:rPr>
          <w:rFonts w:ascii="Times New Roman" w:hAnsi="Times New Roman"/>
          <w:iCs/>
          <w:sz w:val="24"/>
          <w:szCs w:val="24"/>
          <w:lang w:val="en-US"/>
        </w:rPr>
        <w:t xml:space="preserve"> Cases.</w:t>
      </w:r>
      <w:r w:rsidRPr="00652484">
        <w:rPr>
          <w:rFonts w:ascii="Times New Roman" w:hAnsi="Times New Roman"/>
          <w:i/>
          <w:iCs/>
          <w:sz w:val="24"/>
          <w:szCs w:val="24"/>
          <w:lang w:val="en-US"/>
        </w:rPr>
        <w:t xml:space="preserve"> </w:t>
      </w:r>
      <w:r w:rsidR="00436105" w:rsidRPr="00652484">
        <w:rPr>
          <w:rFonts w:ascii="Times New Roman" w:hAnsi="Times New Roman"/>
          <w:sz w:val="24"/>
          <w:szCs w:val="24"/>
          <w:lang w:val="en-US"/>
        </w:rPr>
        <w:t>—</w:t>
      </w:r>
      <w:r w:rsidRPr="00652484">
        <w:rPr>
          <w:rFonts w:ascii="Times New Roman" w:hAnsi="Times New Roman"/>
          <w:sz w:val="24"/>
          <w:szCs w:val="24"/>
          <w:lang w:val="en-US"/>
        </w:rPr>
        <w:t xml:space="preserve"> 2014. </w:t>
      </w:r>
      <w:r w:rsidR="00436105" w:rsidRPr="00652484">
        <w:rPr>
          <w:rFonts w:ascii="Times New Roman" w:hAnsi="Times New Roman"/>
          <w:sz w:val="24"/>
          <w:szCs w:val="24"/>
          <w:lang w:val="en-US"/>
        </w:rPr>
        <w:t>—</w:t>
      </w:r>
      <w:r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Vol. 2, No 10</w:t>
      </w:r>
      <w:r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w:t>
      </w:r>
      <w:r w:rsidRPr="00652484">
        <w:rPr>
          <w:rFonts w:ascii="Times New Roman" w:hAnsi="Times New Roman"/>
          <w:sz w:val="24"/>
          <w:szCs w:val="24"/>
          <w:lang w:val="en-US"/>
        </w:rPr>
        <w:t xml:space="preserve"> P. 528</w:t>
      </w:r>
      <w:r w:rsidR="00436105" w:rsidRPr="00652484">
        <w:rPr>
          <w:rFonts w:ascii="Times New Roman" w:hAnsi="Times New Roman"/>
          <w:sz w:val="24"/>
          <w:szCs w:val="24"/>
          <w:lang w:val="en-US"/>
        </w:rPr>
        <w:t>–</w:t>
      </w:r>
      <w:r w:rsidRPr="00652484">
        <w:rPr>
          <w:rFonts w:ascii="Times New Roman" w:hAnsi="Times New Roman"/>
          <w:sz w:val="24"/>
          <w:szCs w:val="24"/>
          <w:lang w:val="en-US"/>
        </w:rPr>
        <w:t>533.</w:t>
      </w:r>
    </w:p>
    <w:p w:rsidR="00956FD0" w:rsidRPr="00652484" w:rsidRDefault="00956FD0" w:rsidP="000E0794">
      <w:pPr>
        <w:pStyle w:val="a9"/>
        <w:numPr>
          <w:ilvl w:val="0"/>
          <w:numId w:val="4"/>
        </w:numPr>
        <w:autoSpaceDE w:val="0"/>
        <w:autoSpaceDN w:val="0"/>
        <w:adjustRightInd w:val="0"/>
        <w:spacing w:after="0" w:line="240" w:lineRule="auto"/>
        <w:ind w:left="567" w:hanging="567"/>
        <w:rPr>
          <w:rFonts w:ascii="Times New Roman" w:hAnsi="Times New Roman"/>
          <w:bCs/>
          <w:sz w:val="24"/>
          <w:szCs w:val="24"/>
          <w:lang w:val="en-US"/>
        </w:rPr>
      </w:pPr>
      <w:r w:rsidRPr="00652484">
        <w:rPr>
          <w:rFonts w:ascii="Times New Roman" w:hAnsi="Times New Roman"/>
          <w:sz w:val="24"/>
          <w:szCs w:val="24"/>
          <w:lang w:val="en-US"/>
        </w:rPr>
        <w:t xml:space="preserve">Levitt D. Protein losing enteropathy: comprehensive review of the mechanistic association with clinical </w:t>
      </w:r>
      <w:r w:rsidR="00436105" w:rsidRPr="00652484">
        <w:rPr>
          <w:rFonts w:ascii="Times New Roman" w:hAnsi="Times New Roman"/>
          <w:sz w:val="24"/>
          <w:szCs w:val="24"/>
          <w:lang w:val="en-US"/>
        </w:rPr>
        <w:t xml:space="preserve">and subclinical disease states / D. Levitt // </w:t>
      </w:r>
      <w:r w:rsidRPr="00652484">
        <w:rPr>
          <w:rFonts w:ascii="Times New Roman" w:hAnsi="Times New Roman"/>
          <w:sz w:val="24"/>
          <w:szCs w:val="24"/>
          <w:lang w:val="en-US"/>
        </w:rPr>
        <w:t>Clinical and Experimental Gastroenterology</w:t>
      </w:r>
      <w:r w:rsidR="003A10AE"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w:t>
      </w:r>
      <w:r w:rsidR="003A10AE" w:rsidRPr="00652484">
        <w:rPr>
          <w:rFonts w:ascii="Times New Roman" w:hAnsi="Times New Roman"/>
          <w:sz w:val="24"/>
          <w:szCs w:val="24"/>
          <w:lang w:val="en-US"/>
        </w:rPr>
        <w:t xml:space="preserve"> </w:t>
      </w:r>
      <w:r w:rsidRPr="00652484">
        <w:rPr>
          <w:rFonts w:ascii="Times New Roman" w:hAnsi="Times New Roman"/>
          <w:sz w:val="24"/>
          <w:szCs w:val="24"/>
          <w:lang w:val="en-US"/>
        </w:rPr>
        <w:t>2017</w:t>
      </w:r>
      <w:r w:rsidR="003A10AE"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w:t>
      </w:r>
      <w:r w:rsidR="003A10AE"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Vol.</w:t>
      </w:r>
      <w:r w:rsidR="003A10AE" w:rsidRPr="00652484">
        <w:rPr>
          <w:rFonts w:ascii="Times New Roman" w:hAnsi="Times New Roman"/>
          <w:sz w:val="24"/>
          <w:szCs w:val="24"/>
          <w:lang w:val="en-US"/>
        </w:rPr>
        <w:t xml:space="preserve"> </w:t>
      </w:r>
      <w:r w:rsidRPr="00652484">
        <w:rPr>
          <w:rFonts w:ascii="Times New Roman" w:hAnsi="Times New Roman"/>
          <w:sz w:val="24"/>
          <w:szCs w:val="24"/>
          <w:lang w:val="en-US"/>
        </w:rPr>
        <w:t>10</w:t>
      </w:r>
      <w:r w:rsidR="003A10AE"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w:t>
      </w:r>
      <w:r w:rsidR="003A10AE" w:rsidRPr="00652484">
        <w:rPr>
          <w:rFonts w:ascii="Times New Roman" w:hAnsi="Times New Roman"/>
          <w:sz w:val="24"/>
          <w:szCs w:val="24"/>
          <w:lang w:val="en-US"/>
        </w:rPr>
        <w:t xml:space="preserve"> P.</w:t>
      </w:r>
      <w:r w:rsidRPr="00652484">
        <w:rPr>
          <w:rFonts w:ascii="Times New Roman" w:hAnsi="Times New Roman"/>
          <w:sz w:val="24"/>
          <w:szCs w:val="24"/>
          <w:lang w:val="en-US"/>
        </w:rPr>
        <w:t xml:space="preserve"> 147</w:t>
      </w:r>
      <w:r w:rsidR="00436105" w:rsidRPr="00652484">
        <w:rPr>
          <w:rFonts w:ascii="Times New Roman" w:hAnsi="Times New Roman"/>
          <w:sz w:val="24"/>
          <w:szCs w:val="24"/>
          <w:lang w:val="en-US"/>
        </w:rPr>
        <w:t>–</w:t>
      </w:r>
      <w:r w:rsidRPr="00652484">
        <w:rPr>
          <w:rFonts w:ascii="Times New Roman" w:hAnsi="Times New Roman"/>
          <w:sz w:val="24"/>
          <w:szCs w:val="24"/>
          <w:lang w:val="en-US"/>
        </w:rPr>
        <w:t>168</w:t>
      </w:r>
      <w:r w:rsidR="003A10AE" w:rsidRPr="00652484">
        <w:rPr>
          <w:rFonts w:ascii="Times New Roman" w:hAnsi="Times New Roman"/>
          <w:sz w:val="24"/>
          <w:szCs w:val="24"/>
          <w:lang w:val="en-US"/>
        </w:rPr>
        <w:t xml:space="preserve">. </w:t>
      </w:r>
    </w:p>
    <w:p w:rsidR="003A10AE" w:rsidRPr="00652484" w:rsidRDefault="003A10AE" w:rsidP="000E0794">
      <w:pPr>
        <w:pStyle w:val="a9"/>
        <w:numPr>
          <w:ilvl w:val="0"/>
          <w:numId w:val="4"/>
        </w:numPr>
        <w:spacing w:after="0" w:line="240" w:lineRule="auto"/>
        <w:ind w:left="567" w:hanging="567"/>
        <w:jc w:val="both"/>
        <w:rPr>
          <w:rFonts w:ascii="Times New Roman" w:hAnsi="Times New Roman"/>
          <w:bCs/>
          <w:sz w:val="24"/>
          <w:szCs w:val="24"/>
          <w:lang w:val="en-US"/>
        </w:rPr>
      </w:pPr>
      <w:proofErr w:type="spellStart"/>
      <w:r w:rsidRPr="00652484">
        <w:rPr>
          <w:rFonts w:ascii="Times New Roman" w:hAnsi="Times New Roman"/>
          <w:sz w:val="24"/>
          <w:szCs w:val="24"/>
          <w:lang w:val="en-US"/>
        </w:rPr>
        <w:t>Vignes</w:t>
      </w:r>
      <w:proofErr w:type="spellEnd"/>
      <w:r w:rsidRPr="00652484">
        <w:rPr>
          <w:rFonts w:ascii="Times New Roman" w:hAnsi="Times New Roman"/>
          <w:sz w:val="24"/>
          <w:szCs w:val="24"/>
          <w:lang w:val="en-US"/>
        </w:rPr>
        <w:t xml:space="preserve"> S. </w:t>
      </w:r>
      <w:r w:rsidRPr="00652484">
        <w:rPr>
          <w:rFonts w:ascii="Times New Roman" w:hAnsi="Times New Roman"/>
          <w:bCs/>
          <w:sz w:val="24"/>
          <w:szCs w:val="24"/>
          <w:lang w:val="en-US"/>
        </w:rPr>
        <w:t xml:space="preserve">Primary intestinal </w:t>
      </w:r>
      <w:proofErr w:type="spellStart"/>
      <w:r w:rsidRPr="00652484">
        <w:rPr>
          <w:rFonts w:ascii="Times New Roman" w:hAnsi="Times New Roman"/>
          <w:bCs/>
          <w:sz w:val="24"/>
          <w:szCs w:val="24"/>
          <w:lang w:val="en-US"/>
        </w:rPr>
        <w:t>lymphangiectasia</w:t>
      </w:r>
      <w:proofErr w:type="spellEnd"/>
      <w:r w:rsidRPr="00652484">
        <w:rPr>
          <w:rFonts w:ascii="Times New Roman" w:hAnsi="Times New Roman"/>
          <w:bCs/>
          <w:sz w:val="24"/>
          <w:szCs w:val="24"/>
          <w:lang w:val="en-US"/>
        </w:rPr>
        <w:t xml:space="preserve"> (</w:t>
      </w:r>
      <w:proofErr w:type="spellStart"/>
      <w:r w:rsidRPr="00652484">
        <w:rPr>
          <w:rFonts w:ascii="Times New Roman" w:hAnsi="Times New Roman"/>
          <w:bCs/>
          <w:sz w:val="24"/>
          <w:szCs w:val="24"/>
          <w:lang w:val="en-US"/>
        </w:rPr>
        <w:t>Waldmann</w:t>
      </w:r>
      <w:r w:rsidR="00436105" w:rsidRPr="00652484">
        <w:rPr>
          <w:rFonts w:ascii="Times New Roman" w:hAnsi="Times New Roman"/>
          <w:bCs/>
          <w:sz w:val="24"/>
          <w:szCs w:val="24"/>
          <w:lang w:val="en-US"/>
        </w:rPr>
        <w:t>’s</w:t>
      </w:r>
      <w:proofErr w:type="spellEnd"/>
      <w:r w:rsidR="00436105" w:rsidRPr="00652484">
        <w:rPr>
          <w:rFonts w:ascii="Times New Roman" w:hAnsi="Times New Roman"/>
          <w:bCs/>
          <w:sz w:val="24"/>
          <w:szCs w:val="24"/>
          <w:lang w:val="en-US"/>
        </w:rPr>
        <w:t xml:space="preserve"> disease) / </w:t>
      </w:r>
      <w:r w:rsidR="00436105" w:rsidRPr="00652484">
        <w:rPr>
          <w:rFonts w:ascii="Times New Roman" w:hAnsi="Times New Roman"/>
          <w:sz w:val="24"/>
          <w:szCs w:val="24"/>
          <w:lang w:val="en-US"/>
        </w:rPr>
        <w:t xml:space="preserve">S. </w:t>
      </w:r>
      <w:proofErr w:type="spellStart"/>
      <w:r w:rsidR="00436105" w:rsidRPr="00652484">
        <w:rPr>
          <w:rFonts w:ascii="Times New Roman" w:hAnsi="Times New Roman"/>
          <w:sz w:val="24"/>
          <w:szCs w:val="24"/>
          <w:lang w:val="en-US"/>
        </w:rPr>
        <w:t>Vignes</w:t>
      </w:r>
      <w:proofErr w:type="spellEnd"/>
      <w:r w:rsidR="00436105" w:rsidRPr="00652484">
        <w:rPr>
          <w:rFonts w:ascii="Times New Roman" w:hAnsi="Times New Roman"/>
          <w:sz w:val="24"/>
          <w:szCs w:val="24"/>
          <w:lang w:val="en-US"/>
        </w:rPr>
        <w:t xml:space="preserve"> // </w:t>
      </w:r>
      <w:proofErr w:type="spellStart"/>
      <w:r w:rsidRPr="00652484">
        <w:rPr>
          <w:rFonts w:ascii="Times New Roman" w:hAnsi="Times New Roman"/>
          <w:iCs/>
          <w:sz w:val="24"/>
          <w:szCs w:val="24"/>
          <w:lang w:val="en-US"/>
        </w:rPr>
        <w:t>Orphanet</w:t>
      </w:r>
      <w:proofErr w:type="spellEnd"/>
      <w:r w:rsidRPr="00652484">
        <w:rPr>
          <w:rFonts w:ascii="Times New Roman" w:hAnsi="Times New Roman"/>
          <w:iCs/>
          <w:sz w:val="24"/>
          <w:szCs w:val="24"/>
          <w:lang w:val="en-US"/>
        </w:rPr>
        <w:t xml:space="preserve"> Journal of Rare Diseases. </w:t>
      </w:r>
      <w:r w:rsidR="00436105" w:rsidRPr="00652484">
        <w:rPr>
          <w:rFonts w:ascii="Times New Roman" w:hAnsi="Times New Roman"/>
          <w:sz w:val="24"/>
          <w:szCs w:val="24"/>
          <w:lang w:val="en-US"/>
        </w:rPr>
        <w:t>—</w:t>
      </w:r>
      <w:r w:rsidRPr="00652484">
        <w:rPr>
          <w:rFonts w:ascii="Times New Roman" w:hAnsi="Times New Roman"/>
          <w:i/>
          <w:iCs/>
          <w:sz w:val="24"/>
          <w:szCs w:val="24"/>
          <w:lang w:val="en-US"/>
        </w:rPr>
        <w:t xml:space="preserve"> </w:t>
      </w:r>
      <w:r w:rsidRPr="00652484">
        <w:rPr>
          <w:rFonts w:ascii="Times New Roman" w:hAnsi="Times New Roman"/>
          <w:sz w:val="24"/>
          <w:szCs w:val="24"/>
          <w:lang w:val="en-US"/>
        </w:rPr>
        <w:t xml:space="preserve">2008. </w:t>
      </w:r>
      <w:r w:rsidR="00436105" w:rsidRPr="00652484">
        <w:rPr>
          <w:rFonts w:ascii="Times New Roman" w:hAnsi="Times New Roman"/>
          <w:sz w:val="24"/>
          <w:szCs w:val="24"/>
          <w:lang w:val="en-US"/>
        </w:rPr>
        <w:t>—</w:t>
      </w:r>
      <w:r w:rsidRPr="00652484">
        <w:rPr>
          <w:rFonts w:ascii="Times New Roman" w:hAnsi="Times New Roman"/>
          <w:sz w:val="24"/>
          <w:szCs w:val="24"/>
          <w:lang w:val="en-US"/>
        </w:rPr>
        <w:t xml:space="preserve"> </w:t>
      </w:r>
      <w:r w:rsidR="00436105" w:rsidRPr="00652484">
        <w:rPr>
          <w:rFonts w:ascii="Times New Roman" w:hAnsi="Times New Roman"/>
          <w:sz w:val="24"/>
          <w:szCs w:val="24"/>
          <w:lang w:val="en-US"/>
        </w:rPr>
        <w:t>Vol.</w:t>
      </w:r>
      <w:r w:rsidRPr="00652484">
        <w:rPr>
          <w:rFonts w:ascii="Times New Roman" w:hAnsi="Times New Roman"/>
          <w:sz w:val="24"/>
          <w:szCs w:val="24"/>
          <w:lang w:val="en-US"/>
        </w:rPr>
        <w:t xml:space="preserve"> </w:t>
      </w:r>
      <w:r w:rsidRPr="00652484">
        <w:rPr>
          <w:rFonts w:ascii="Times New Roman" w:hAnsi="Times New Roman"/>
          <w:bCs/>
          <w:sz w:val="24"/>
          <w:szCs w:val="24"/>
          <w:lang w:val="en-US"/>
        </w:rPr>
        <w:t xml:space="preserve">3. </w:t>
      </w:r>
      <w:r w:rsidR="00436105" w:rsidRPr="00652484">
        <w:rPr>
          <w:rFonts w:ascii="Times New Roman" w:hAnsi="Times New Roman"/>
          <w:sz w:val="24"/>
          <w:szCs w:val="24"/>
          <w:lang w:val="en-US"/>
        </w:rPr>
        <w:t>—</w:t>
      </w:r>
      <w:r w:rsidRPr="00652484">
        <w:rPr>
          <w:rFonts w:ascii="Times New Roman" w:hAnsi="Times New Roman"/>
          <w:sz w:val="24"/>
          <w:szCs w:val="24"/>
          <w:lang w:val="en-US"/>
        </w:rPr>
        <w:t xml:space="preserve"> P. 5.</w:t>
      </w:r>
    </w:p>
    <w:p w:rsidR="00E35CD5" w:rsidRDefault="00E35CD5" w:rsidP="00E35CD5">
      <w:pPr>
        <w:rPr>
          <w:rStyle w:val="m5869333590117248875xfm55626196"/>
          <w:rFonts w:ascii="Times New Roman" w:hAnsi="Times New Roman" w:cs="Times New Roman"/>
          <w:sz w:val="24"/>
          <w:szCs w:val="24"/>
          <w:lang w:val="en-US"/>
        </w:rPr>
      </w:pPr>
      <w:bookmarkStart w:id="0" w:name="_GoBack"/>
      <w:bookmarkEnd w:id="0"/>
    </w:p>
    <w:p w:rsidR="004C2AA6" w:rsidRPr="00652484" w:rsidRDefault="004C2AA6" w:rsidP="00E35CD5">
      <w:pPr>
        <w:jc w:val="center"/>
        <w:rPr>
          <w:rFonts w:ascii="Times New Roman" w:hAnsi="Times New Roman" w:cs="Times New Roman"/>
          <w:b/>
          <w:sz w:val="24"/>
          <w:szCs w:val="24"/>
          <w:lang w:val="en-US"/>
        </w:rPr>
      </w:pPr>
      <w:r w:rsidRPr="00652484">
        <w:rPr>
          <w:rFonts w:ascii="Times New Roman" w:hAnsi="Times New Roman" w:cs="Times New Roman"/>
          <w:b/>
          <w:sz w:val="24"/>
          <w:szCs w:val="24"/>
          <w:lang w:val="en-US"/>
        </w:rPr>
        <w:t xml:space="preserve">From edematous syndrome to the diagnosis of "intestinal </w:t>
      </w:r>
      <w:proofErr w:type="spellStart"/>
      <w:r w:rsidRPr="00652484">
        <w:rPr>
          <w:rFonts w:ascii="Times New Roman" w:hAnsi="Times New Roman" w:cs="Times New Roman"/>
          <w:b/>
          <w:sz w:val="24"/>
          <w:szCs w:val="24"/>
          <w:lang w:val="en-US"/>
        </w:rPr>
        <w:t>lymphangiectasia</w:t>
      </w:r>
      <w:proofErr w:type="spellEnd"/>
      <w:r w:rsidRPr="00652484">
        <w:rPr>
          <w:rFonts w:ascii="Times New Roman" w:hAnsi="Times New Roman" w:cs="Times New Roman"/>
          <w:b/>
          <w:sz w:val="24"/>
          <w:szCs w:val="24"/>
          <w:lang w:val="en-US"/>
        </w:rPr>
        <w:t>" (clinical observation of a rare disease)</w:t>
      </w:r>
    </w:p>
    <w:p w:rsidR="004C2AA6" w:rsidRPr="00652484" w:rsidRDefault="004C2AA6" w:rsidP="000D7B79">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 xml:space="preserve">N. B. </w:t>
      </w:r>
      <w:proofErr w:type="spellStart"/>
      <w:r w:rsidRPr="00652484">
        <w:rPr>
          <w:rFonts w:ascii="Times New Roman" w:hAnsi="Times New Roman" w:cs="Times New Roman"/>
          <w:sz w:val="24"/>
          <w:szCs w:val="24"/>
          <w:lang w:val="en-US"/>
        </w:rPr>
        <w:t>Gubergrits</w:t>
      </w:r>
      <w:proofErr w:type="spellEnd"/>
      <w:r w:rsidRPr="00652484">
        <w:rPr>
          <w:rFonts w:ascii="Times New Roman" w:hAnsi="Times New Roman" w:cs="Times New Roman"/>
          <w:sz w:val="24"/>
          <w:szCs w:val="24"/>
          <w:lang w:val="en-US"/>
        </w:rPr>
        <w:t xml:space="preserve">, K. Y. </w:t>
      </w:r>
      <w:proofErr w:type="spellStart"/>
      <w:r w:rsidRPr="00652484">
        <w:rPr>
          <w:rFonts w:ascii="Times New Roman" w:hAnsi="Times New Roman" w:cs="Times New Roman"/>
          <w:sz w:val="24"/>
          <w:szCs w:val="24"/>
          <w:lang w:val="en-US"/>
        </w:rPr>
        <w:t>Linevskaya</w:t>
      </w:r>
      <w:proofErr w:type="spellEnd"/>
      <w:r w:rsidRPr="00652484">
        <w:rPr>
          <w:rFonts w:ascii="Times New Roman" w:hAnsi="Times New Roman" w:cs="Times New Roman"/>
          <w:sz w:val="24"/>
          <w:szCs w:val="24"/>
          <w:lang w:val="en-US"/>
        </w:rPr>
        <w:t xml:space="preserve">, K. A. </w:t>
      </w:r>
      <w:proofErr w:type="spellStart"/>
      <w:r w:rsidRPr="00652484">
        <w:rPr>
          <w:rFonts w:ascii="Times New Roman" w:hAnsi="Times New Roman" w:cs="Times New Roman"/>
          <w:sz w:val="24"/>
          <w:szCs w:val="24"/>
          <w:lang w:val="en-US"/>
        </w:rPr>
        <w:t>Voronin</w:t>
      </w:r>
      <w:proofErr w:type="spellEnd"/>
    </w:p>
    <w:p w:rsidR="00BA36F3" w:rsidRPr="00652484" w:rsidRDefault="004C2AA6" w:rsidP="000D7B79">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Donetsk National Medical University, Ukraine</w:t>
      </w:r>
      <w:r w:rsidR="00BA36F3" w:rsidRPr="00652484">
        <w:rPr>
          <w:rFonts w:ascii="Times New Roman" w:hAnsi="Times New Roman" w:cs="Times New Roman"/>
          <w:sz w:val="24"/>
          <w:szCs w:val="24"/>
          <w:lang w:val="en-US"/>
        </w:rPr>
        <w:t xml:space="preserve"> (Lyman),</w:t>
      </w:r>
    </w:p>
    <w:p w:rsidR="00BA36F3" w:rsidRPr="00652484" w:rsidRDefault="004C2AA6" w:rsidP="000D7B79">
      <w:pPr>
        <w:spacing w:after="0" w:line="240" w:lineRule="auto"/>
        <w:jc w:val="center"/>
        <w:rPr>
          <w:rFonts w:ascii="Times New Roman" w:hAnsi="Times New Roman" w:cs="Times New Roman"/>
          <w:sz w:val="24"/>
          <w:szCs w:val="24"/>
          <w:lang w:val="en-US"/>
        </w:rPr>
      </w:pPr>
      <w:proofErr w:type="gramStart"/>
      <w:r w:rsidRPr="00652484">
        <w:rPr>
          <w:rFonts w:ascii="Times New Roman" w:hAnsi="Times New Roman" w:cs="Times New Roman"/>
          <w:sz w:val="24"/>
          <w:szCs w:val="24"/>
          <w:lang w:val="en-US"/>
        </w:rPr>
        <w:t>National Medical University</w:t>
      </w:r>
      <w:r w:rsidR="00436105" w:rsidRPr="00652484">
        <w:rPr>
          <w:rFonts w:ascii="Times New Roman" w:hAnsi="Times New Roman" w:cs="Times New Roman"/>
          <w:sz w:val="24"/>
          <w:szCs w:val="24"/>
          <w:lang w:val="en-US"/>
        </w:rPr>
        <w:t xml:space="preserve"> </w:t>
      </w:r>
      <w:r w:rsidR="00BA36F3" w:rsidRPr="00652484">
        <w:rPr>
          <w:rFonts w:ascii="Times New Roman" w:hAnsi="Times New Roman" w:cs="Times New Roman"/>
          <w:sz w:val="24"/>
          <w:szCs w:val="24"/>
          <w:lang w:val="en-US"/>
        </w:rPr>
        <w:t>A.</w:t>
      </w:r>
      <w:proofErr w:type="gramEnd"/>
      <w:r w:rsidR="00BA36F3" w:rsidRPr="00652484">
        <w:rPr>
          <w:rFonts w:ascii="Times New Roman" w:hAnsi="Times New Roman" w:cs="Times New Roman"/>
          <w:sz w:val="24"/>
          <w:szCs w:val="24"/>
          <w:lang w:val="en-US"/>
        </w:rPr>
        <w:t xml:space="preserve"> A .</w:t>
      </w:r>
      <w:proofErr w:type="spellStart"/>
      <w:r w:rsidR="00BA36F3" w:rsidRPr="00652484">
        <w:rPr>
          <w:rFonts w:ascii="Times New Roman" w:hAnsi="Times New Roman" w:cs="Times New Roman"/>
          <w:sz w:val="24"/>
          <w:szCs w:val="24"/>
          <w:lang w:val="en-US"/>
        </w:rPr>
        <w:t>Bogomolets</w:t>
      </w:r>
      <w:proofErr w:type="spellEnd"/>
      <w:r w:rsidR="00BA36F3" w:rsidRPr="00652484">
        <w:rPr>
          <w:rFonts w:ascii="Times New Roman" w:hAnsi="Times New Roman" w:cs="Times New Roman"/>
          <w:sz w:val="24"/>
          <w:szCs w:val="24"/>
          <w:lang w:val="en-US"/>
        </w:rPr>
        <w:t>, Ukraine (Kyiv),</w:t>
      </w:r>
    </w:p>
    <w:p w:rsidR="004C2AA6" w:rsidRPr="00652484" w:rsidRDefault="004C2AA6" w:rsidP="000D7B79">
      <w:pPr>
        <w:spacing w:after="0" w:line="240" w:lineRule="auto"/>
        <w:jc w:val="center"/>
        <w:rPr>
          <w:rFonts w:ascii="Times New Roman" w:hAnsi="Times New Roman" w:cs="Times New Roman"/>
          <w:sz w:val="24"/>
          <w:szCs w:val="24"/>
          <w:lang w:val="en-US"/>
        </w:rPr>
      </w:pPr>
      <w:r w:rsidRPr="00652484">
        <w:rPr>
          <w:rFonts w:ascii="Times New Roman" w:hAnsi="Times New Roman" w:cs="Times New Roman"/>
          <w:sz w:val="24"/>
          <w:szCs w:val="24"/>
          <w:lang w:val="en-US"/>
        </w:rPr>
        <w:t>"</w:t>
      </w:r>
      <w:proofErr w:type="spellStart"/>
      <w:r w:rsidRPr="00652484">
        <w:rPr>
          <w:rFonts w:ascii="Times New Roman" w:hAnsi="Times New Roman" w:cs="Times New Roman"/>
          <w:sz w:val="24"/>
          <w:szCs w:val="24"/>
          <w:lang w:val="en-US"/>
        </w:rPr>
        <w:t>Vivamedika</w:t>
      </w:r>
      <w:proofErr w:type="spellEnd"/>
      <w:r w:rsidRPr="00652484">
        <w:rPr>
          <w:rFonts w:ascii="Times New Roman" w:hAnsi="Times New Roman" w:cs="Times New Roman"/>
          <w:sz w:val="24"/>
          <w:szCs w:val="24"/>
          <w:lang w:val="en-US"/>
        </w:rPr>
        <w:t>"</w:t>
      </w:r>
      <w:r w:rsidR="00BA36F3" w:rsidRPr="00652484">
        <w:rPr>
          <w:rFonts w:ascii="Times New Roman" w:hAnsi="Times New Roman" w:cs="Times New Roman"/>
          <w:sz w:val="24"/>
          <w:szCs w:val="24"/>
          <w:lang w:val="en-US"/>
        </w:rPr>
        <w:t xml:space="preserve"> (Kyiv)</w:t>
      </w:r>
    </w:p>
    <w:p w:rsidR="000D7B79" w:rsidRPr="00652484" w:rsidRDefault="000D7B79" w:rsidP="000D7B79">
      <w:pPr>
        <w:spacing w:after="0" w:line="240" w:lineRule="auto"/>
        <w:jc w:val="center"/>
        <w:rPr>
          <w:rFonts w:ascii="Times New Roman" w:hAnsi="Times New Roman" w:cs="Times New Roman"/>
          <w:sz w:val="24"/>
          <w:szCs w:val="24"/>
          <w:lang w:val="en-US"/>
        </w:rPr>
      </w:pPr>
    </w:p>
    <w:p w:rsidR="004C2AA6" w:rsidRPr="00652484" w:rsidRDefault="004C2AA6" w:rsidP="00CA0064">
      <w:pPr>
        <w:spacing w:after="0" w:line="240" w:lineRule="auto"/>
        <w:ind w:firstLine="567"/>
        <w:jc w:val="both"/>
        <w:rPr>
          <w:rFonts w:ascii="Times New Roman" w:hAnsi="Times New Roman" w:cs="Times New Roman"/>
          <w:sz w:val="24"/>
          <w:szCs w:val="24"/>
          <w:lang w:val="en-US"/>
        </w:rPr>
      </w:pPr>
      <w:r w:rsidRPr="00652484">
        <w:rPr>
          <w:rFonts w:ascii="Times New Roman" w:hAnsi="Times New Roman" w:cs="Times New Roman"/>
          <w:b/>
          <w:sz w:val="24"/>
          <w:szCs w:val="24"/>
          <w:lang w:val="en-US"/>
        </w:rPr>
        <w:t>Key words</w:t>
      </w:r>
      <w:r w:rsidRPr="00652484">
        <w:rPr>
          <w:rFonts w:ascii="Times New Roman" w:hAnsi="Times New Roman" w:cs="Times New Roman"/>
          <w:sz w:val="24"/>
          <w:szCs w:val="24"/>
          <w:lang w:val="en-US"/>
        </w:rPr>
        <w:t xml:space="preserve">: intestinal </w:t>
      </w:r>
      <w:proofErr w:type="spellStart"/>
      <w:r w:rsidRPr="00652484">
        <w:rPr>
          <w:rFonts w:ascii="Times New Roman" w:hAnsi="Times New Roman" w:cs="Times New Roman"/>
          <w:sz w:val="24"/>
          <w:szCs w:val="24"/>
          <w:lang w:val="en-US"/>
        </w:rPr>
        <w:t>lymphangiectasia</w:t>
      </w:r>
      <w:proofErr w:type="spellEnd"/>
      <w:r w:rsidRPr="00652484">
        <w:rPr>
          <w:rFonts w:ascii="Times New Roman" w:hAnsi="Times New Roman" w:cs="Times New Roman"/>
          <w:sz w:val="24"/>
          <w:szCs w:val="24"/>
          <w:lang w:val="en-US"/>
        </w:rPr>
        <w:t xml:space="preserve">, </w:t>
      </w:r>
      <w:r w:rsidR="00BA36F3" w:rsidRPr="00652484">
        <w:rPr>
          <w:rFonts w:ascii="Times New Roman" w:eastAsia="SimSun" w:hAnsi="Times New Roman" w:cs="Times New Roman"/>
          <w:sz w:val="24"/>
          <w:szCs w:val="24"/>
          <w:lang w:val="en-US" w:eastAsia="zh-CN"/>
        </w:rPr>
        <w:t xml:space="preserve">clinical picture, </w:t>
      </w:r>
      <w:r w:rsidRPr="00652484">
        <w:rPr>
          <w:rFonts w:ascii="Times New Roman" w:hAnsi="Times New Roman" w:cs="Times New Roman"/>
          <w:sz w:val="24"/>
          <w:szCs w:val="24"/>
          <w:lang w:val="en-US"/>
        </w:rPr>
        <w:t>diagnosis, treatment, prognosis</w:t>
      </w:r>
    </w:p>
    <w:p w:rsidR="004C2AA6" w:rsidRPr="000D7B79" w:rsidRDefault="004C2AA6" w:rsidP="00CA0064">
      <w:pPr>
        <w:spacing w:after="0" w:line="240" w:lineRule="auto"/>
        <w:ind w:firstLine="567"/>
        <w:jc w:val="both"/>
        <w:rPr>
          <w:rFonts w:ascii="Times New Roman" w:hAnsi="Times New Roman" w:cs="Times New Roman"/>
          <w:sz w:val="24"/>
          <w:szCs w:val="24"/>
          <w:lang w:val="en-US"/>
        </w:rPr>
      </w:pPr>
      <w:r w:rsidRPr="00652484">
        <w:rPr>
          <w:rFonts w:ascii="Times New Roman" w:hAnsi="Times New Roman" w:cs="Times New Roman"/>
          <w:sz w:val="24"/>
          <w:szCs w:val="24"/>
          <w:lang w:val="en-US"/>
        </w:rPr>
        <w:t xml:space="preserve">The article presents differential diagnostic approaches to the verification of intestinal </w:t>
      </w:r>
      <w:proofErr w:type="spellStart"/>
      <w:r w:rsidRPr="00652484">
        <w:rPr>
          <w:rFonts w:ascii="Times New Roman" w:hAnsi="Times New Roman" w:cs="Times New Roman"/>
          <w:sz w:val="24"/>
          <w:szCs w:val="24"/>
          <w:lang w:val="en-US"/>
        </w:rPr>
        <w:t>lymphangiectasia</w:t>
      </w:r>
      <w:proofErr w:type="spellEnd"/>
      <w:r w:rsidRPr="00652484">
        <w:rPr>
          <w:rFonts w:ascii="Times New Roman" w:hAnsi="Times New Roman" w:cs="Times New Roman"/>
          <w:sz w:val="24"/>
          <w:szCs w:val="24"/>
          <w:lang w:val="en-US"/>
        </w:rPr>
        <w:t xml:space="preserve"> in a patient with edematous syndrome; features of the clinic</w:t>
      </w:r>
      <w:r w:rsidR="00BA36F3" w:rsidRPr="00652484">
        <w:rPr>
          <w:rFonts w:ascii="Times New Roman" w:hAnsi="Times New Roman" w:cs="Times New Roman"/>
          <w:sz w:val="24"/>
          <w:szCs w:val="24"/>
          <w:lang w:val="en-US"/>
        </w:rPr>
        <w:t>al picture</w:t>
      </w:r>
      <w:r w:rsidRPr="00652484">
        <w:rPr>
          <w:rFonts w:ascii="Times New Roman" w:hAnsi="Times New Roman" w:cs="Times New Roman"/>
          <w:sz w:val="24"/>
          <w:szCs w:val="24"/>
          <w:lang w:val="en-US"/>
        </w:rPr>
        <w:t xml:space="preserve">, diagnosis, treatment and prognosis of intestinal </w:t>
      </w:r>
      <w:proofErr w:type="spellStart"/>
      <w:r w:rsidRPr="00652484">
        <w:rPr>
          <w:rFonts w:ascii="Times New Roman" w:hAnsi="Times New Roman" w:cs="Times New Roman"/>
          <w:sz w:val="24"/>
          <w:szCs w:val="24"/>
          <w:lang w:val="en-US"/>
        </w:rPr>
        <w:t>lymphangiectasia</w:t>
      </w:r>
      <w:proofErr w:type="spellEnd"/>
      <w:r w:rsidR="002B649F" w:rsidRPr="00652484">
        <w:rPr>
          <w:rFonts w:ascii="Times New Roman" w:hAnsi="Times New Roman" w:cs="Times New Roman"/>
          <w:sz w:val="24"/>
          <w:szCs w:val="24"/>
          <w:lang w:val="en-US"/>
        </w:rPr>
        <w:t xml:space="preserve"> are shown</w:t>
      </w:r>
      <w:r w:rsidRPr="00652484">
        <w:rPr>
          <w:rFonts w:ascii="Times New Roman" w:hAnsi="Times New Roman" w:cs="Times New Roman"/>
          <w:sz w:val="24"/>
          <w:szCs w:val="24"/>
          <w:lang w:val="en-US"/>
        </w:rPr>
        <w:t>.</w:t>
      </w:r>
    </w:p>
    <w:sectPr w:rsidR="004C2AA6" w:rsidRPr="000D7B79" w:rsidSect="00CE5960">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等线">
    <w:panose1 w:val="00000000000000000000"/>
    <w:charset w:val="86"/>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等线 Light">
    <w:panose1 w:val="00000000000000000000"/>
    <w:charset w:val="86"/>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Minion">
    <w:altName w:val="Times New Roman"/>
    <w:panose1 w:val="00000000000000000000"/>
    <w:charset w:val="00"/>
    <w:family w:val="roman"/>
    <w:notTrueType/>
    <w:pitch w:val="default"/>
    <w:sig w:usb0="00000003" w:usb1="00000000" w:usb2="00000000" w:usb3="00000000" w:csb0="00000001" w:csb1="00000000"/>
  </w:font>
  <w:font w:name="NaomiSans EFN">
    <w:altName w:val="Arial"/>
    <w:panose1 w:val="00000000000000000000"/>
    <w:charset w:val="00"/>
    <w:family w:val="swiss"/>
    <w:notTrueType/>
    <w:pitch w:val="default"/>
    <w:sig w:usb0="00000003" w:usb1="00000000" w:usb2="00000000" w:usb3="00000000" w:csb0="00000001" w:csb1="00000000"/>
  </w:font>
  <w:font w:name="NaomiSans EFN Medium">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93937"/>
    <w:multiLevelType w:val="hybridMultilevel"/>
    <w:tmpl w:val="61DE0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FE5901"/>
    <w:multiLevelType w:val="hybridMultilevel"/>
    <w:tmpl w:val="62F028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92851F8"/>
    <w:multiLevelType w:val="hybridMultilevel"/>
    <w:tmpl w:val="D5D29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9C571A"/>
    <w:multiLevelType w:val="hybridMultilevel"/>
    <w:tmpl w:val="93CC66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useFELayout/>
  </w:compat>
  <w:rsids>
    <w:rsidRoot w:val="00A55B95"/>
    <w:rsid w:val="00004014"/>
    <w:rsid w:val="000158C8"/>
    <w:rsid w:val="000238F7"/>
    <w:rsid w:val="0002684E"/>
    <w:rsid w:val="00034037"/>
    <w:rsid w:val="00037560"/>
    <w:rsid w:val="000425AF"/>
    <w:rsid w:val="00046188"/>
    <w:rsid w:val="00050E10"/>
    <w:rsid w:val="00052C25"/>
    <w:rsid w:val="000533DD"/>
    <w:rsid w:val="00066BF4"/>
    <w:rsid w:val="00073F78"/>
    <w:rsid w:val="000905B0"/>
    <w:rsid w:val="000A1F3C"/>
    <w:rsid w:val="000B2EF7"/>
    <w:rsid w:val="000B4DC2"/>
    <w:rsid w:val="000C5D80"/>
    <w:rsid w:val="000D7B79"/>
    <w:rsid w:val="000E0794"/>
    <w:rsid w:val="000E3755"/>
    <w:rsid w:val="000E4743"/>
    <w:rsid w:val="00100357"/>
    <w:rsid w:val="001029EC"/>
    <w:rsid w:val="001179BD"/>
    <w:rsid w:val="00121AA2"/>
    <w:rsid w:val="00136F3E"/>
    <w:rsid w:val="00146DD4"/>
    <w:rsid w:val="00150359"/>
    <w:rsid w:val="00162E8B"/>
    <w:rsid w:val="00167ACB"/>
    <w:rsid w:val="00184499"/>
    <w:rsid w:val="0019023A"/>
    <w:rsid w:val="00192CFF"/>
    <w:rsid w:val="001A4B0A"/>
    <w:rsid w:val="001A7C10"/>
    <w:rsid w:val="001B683F"/>
    <w:rsid w:val="001C7B18"/>
    <w:rsid w:val="001F01DF"/>
    <w:rsid w:val="001F0E1F"/>
    <w:rsid w:val="001F716C"/>
    <w:rsid w:val="0020107F"/>
    <w:rsid w:val="00211D43"/>
    <w:rsid w:val="0021257C"/>
    <w:rsid w:val="0022529C"/>
    <w:rsid w:val="00232511"/>
    <w:rsid w:val="00236E41"/>
    <w:rsid w:val="00242893"/>
    <w:rsid w:val="00256975"/>
    <w:rsid w:val="00256A11"/>
    <w:rsid w:val="002705B9"/>
    <w:rsid w:val="00281F12"/>
    <w:rsid w:val="002848A1"/>
    <w:rsid w:val="00287DFB"/>
    <w:rsid w:val="002B649F"/>
    <w:rsid w:val="002B6C42"/>
    <w:rsid w:val="002E18F2"/>
    <w:rsid w:val="002E1EF3"/>
    <w:rsid w:val="002E3DEB"/>
    <w:rsid w:val="002F3333"/>
    <w:rsid w:val="003254E6"/>
    <w:rsid w:val="00337FCD"/>
    <w:rsid w:val="003422C3"/>
    <w:rsid w:val="00343DA1"/>
    <w:rsid w:val="00360724"/>
    <w:rsid w:val="003658CC"/>
    <w:rsid w:val="00372704"/>
    <w:rsid w:val="00381B08"/>
    <w:rsid w:val="00384BE3"/>
    <w:rsid w:val="003A10AE"/>
    <w:rsid w:val="003A3A4C"/>
    <w:rsid w:val="003B01F0"/>
    <w:rsid w:val="003B2079"/>
    <w:rsid w:val="003E0AD5"/>
    <w:rsid w:val="003E463C"/>
    <w:rsid w:val="003E7DA2"/>
    <w:rsid w:val="003F306B"/>
    <w:rsid w:val="00401D13"/>
    <w:rsid w:val="0041044A"/>
    <w:rsid w:val="00414F60"/>
    <w:rsid w:val="00423E42"/>
    <w:rsid w:val="00426156"/>
    <w:rsid w:val="00434B57"/>
    <w:rsid w:val="00436105"/>
    <w:rsid w:val="00442853"/>
    <w:rsid w:val="0044370C"/>
    <w:rsid w:val="00443D9C"/>
    <w:rsid w:val="00453AFA"/>
    <w:rsid w:val="00462135"/>
    <w:rsid w:val="00477A6C"/>
    <w:rsid w:val="0049061C"/>
    <w:rsid w:val="004943A3"/>
    <w:rsid w:val="004B18DF"/>
    <w:rsid w:val="004C2AA6"/>
    <w:rsid w:val="004D4E1F"/>
    <w:rsid w:val="004D5212"/>
    <w:rsid w:val="004E09C8"/>
    <w:rsid w:val="004E2756"/>
    <w:rsid w:val="004E30AF"/>
    <w:rsid w:val="004F6115"/>
    <w:rsid w:val="004F6CF3"/>
    <w:rsid w:val="00502BE2"/>
    <w:rsid w:val="00502FD3"/>
    <w:rsid w:val="005332DA"/>
    <w:rsid w:val="0054019C"/>
    <w:rsid w:val="00542058"/>
    <w:rsid w:val="0054597C"/>
    <w:rsid w:val="005509D2"/>
    <w:rsid w:val="00566BCF"/>
    <w:rsid w:val="0058027B"/>
    <w:rsid w:val="00580345"/>
    <w:rsid w:val="005808A9"/>
    <w:rsid w:val="00584664"/>
    <w:rsid w:val="00586E64"/>
    <w:rsid w:val="00590FF8"/>
    <w:rsid w:val="00597676"/>
    <w:rsid w:val="005A047F"/>
    <w:rsid w:val="005A15B1"/>
    <w:rsid w:val="005B2AC8"/>
    <w:rsid w:val="005C10B6"/>
    <w:rsid w:val="005D2BB7"/>
    <w:rsid w:val="005F6499"/>
    <w:rsid w:val="00601491"/>
    <w:rsid w:val="00603024"/>
    <w:rsid w:val="006103E3"/>
    <w:rsid w:val="00610DDD"/>
    <w:rsid w:val="0061489C"/>
    <w:rsid w:val="006178EA"/>
    <w:rsid w:val="00623ABE"/>
    <w:rsid w:val="0063746A"/>
    <w:rsid w:val="00637C05"/>
    <w:rsid w:val="00640FF9"/>
    <w:rsid w:val="0064391D"/>
    <w:rsid w:val="00652484"/>
    <w:rsid w:val="00652DA2"/>
    <w:rsid w:val="006606E3"/>
    <w:rsid w:val="00664B4C"/>
    <w:rsid w:val="00671495"/>
    <w:rsid w:val="00675AE6"/>
    <w:rsid w:val="006925B9"/>
    <w:rsid w:val="006955FF"/>
    <w:rsid w:val="0069681A"/>
    <w:rsid w:val="006A4519"/>
    <w:rsid w:val="006C6123"/>
    <w:rsid w:val="006D72C3"/>
    <w:rsid w:val="0070007C"/>
    <w:rsid w:val="00700FE8"/>
    <w:rsid w:val="00704883"/>
    <w:rsid w:val="007177A6"/>
    <w:rsid w:val="00731A8F"/>
    <w:rsid w:val="007406C7"/>
    <w:rsid w:val="007406D7"/>
    <w:rsid w:val="00746357"/>
    <w:rsid w:val="00755295"/>
    <w:rsid w:val="00770CEC"/>
    <w:rsid w:val="00773E2C"/>
    <w:rsid w:val="00774240"/>
    <w:rsid w:val="007851CE"/>
    <w:rsid w:val="00795327"/>
    <w:rsid w:val="00797719"/>
    <w:rsid w:val="007A0F01"/>
    <w:rsid w:val="007C1284"/>
    <w:rsid w:val="007C299D"/>
    <w:rsid w:val="007D4F3F"/>
    <w:rsid w:val="007E2CD4"/>
    <w:rsid w:val="007F27B5"/>
    <w:rsid w:val="007F7D65"/>
    <w:rsid w:val="00804D54"/>
    <w:rsid w:val="00825D3C"/>
    <w:rsid w:val="0084674D"/>
    <w:rsid w:val="00856AB2"/>
    <w:rsid w:val="0086085F"/>
    <w:rsid w:val="008644C4"/>
    <w:rsid w:val="00864981"/>
    <w:rsid w:val="00872273"/>
    <w:rsid w:val="00876B44"/>
    <w:rsid w:val="00881EF9"/>
    <w:rsid w:val="0088384C"/>
    <w:rsid w:val="00886F9F"/>
    <w:rsid w:val="00896FF4"/>
    <w:rsid w:val="008B72B3"/>
    <w:rsid w:val="008C52DC"/>
    <w:rsid w:val="008E6939"/>
    <w:rsid w:val="00912A64"/>
    <w:rsid w:val="00920E7B"/>
    <w:rsid w:val="00921067"/>
    <w:rsid w:val="009334EE"/>
    <w:rsid w:val="00934B70"/>
    <w:rsid w:val="00945140"/>
    <w:rsid w:val="009541CF"/>
    <w:rsid w:val="00956FD0"/>
    <w:rsid w:val="0096294A"/>
    <w:rsid w:val="00962CAF"/>
    <w:rsid w:val="009639DD"/>
    <w:rsid w:val="009869BA"/>
    <w:rsid w:val="00990588"/>
    <w:rsid w:val="009A669C"/>
    <w:rsid w:val="009F07A6"/>
    <w:rsid w:val="009F5426"/>
    <w:rsid w:val="00A05466"/>
    <w:rsid w:val="00A12AC4"/>
    <w:rsid w:val="00A14A1F"/>
    <w:rsid w:val="00A14A57"/>
    <w:rsid w:val="00A200CC"/>
    <w:rsid w:val="00A2165D"/>
    <w:rsid w:val="00A21AB8"/>
    <w:rsid w:val="00A32357"/>
    <w:rsid w:val="00A40AEC"/>
    <w:rsid w:val="00A55B95"/>
    <w:rsid w:val="00A560BE"/>
    <w:rsid w:val="00A57851"/>
    <w:rsid w:val="00A579F8"/>
    <w:rsid w:val="00A659FA"/>
    <w:rsid w:val="00A704CF"/>
    <w:rsid w:val="00A75F3F"/>
    <w:rsid w:val="00A77C9A"/>
    <w:rsid w:val="00A83FBC"/>
    <w:rsid w:val="00A8620E"/>
    <w:rsid w:val="00A91277"/>
    <w:rsid w:val="00A92D8C"/>
    <w:rsid w:val="00A95D23"/>
    <w:rsid w:val="00AA15D0"/>
    <w:rsid w:val="00AA47D9"/>
    <w:rsid w:val="00AB71C5"/>
    <w:rsid w:val="00AD11D1"/>
    <w:rsid w:val="00AE0911"/>
    <w:rsid w:val="00AF4402"/>
    <w:rsid w:val="00B160EA"/>
    <w:rsid w:val="00B31FF8"/>
    <w:rsid w:val="00B35F36"/>
    <w:rsid w:val="00B45BD9"/>
    <w:rsid w:val="00B46494"/>
    <w:rsid w:val="00B536CD"/>
    <w:rsid w:val="00B54886"/>
    <w:rsid w:val="00B85E35"/>
    <w:rsid w:val="00BA276A"/>
    <w:rsid w:val="00BA36F3"/>
    <w:rsid w:val="00BA65CE"/>
    <w:rsid w:val="00BC346B"/>
    <w:rsid w:val="00BC3B4D"/>
    <w:rsid w:val="00BC4324"/>
    <w:rsid w:val="00BD0C74"/>
    <w:rsid w:val="00BD57FC"/>
    <w:rsid w:val="00BE40CE"/>
    <w:rsid w:val="00BF129C"/>
    <w:rsid w:val="00BF42B0"/>
    <w:rsid w:val="00C037E7"/>
    <w:rsid w:val="00C0570B"/>
    <w:rsid w:val="00C12047"/>
    <w:rsid w:val="00C13A5B"/>
    <w:rsid w:val="00C167B3"/>
    <w:rsid w:val="00C426B2"/>
    <w:rsid w:val="00C67240"/>
    <w:rsid w:val="00C8522B"/>
    <w:rsid w:val="00C954E3"/>
    <w:rsid w:val="00CA0064"/>
    <w:rsid w:val="00CA1E43"/>
    <w:rsid w:val="00CA5A7E"/>
    <w:rsid w:val="00CB0174"/>
    <w:rsid w:val="00CB18B7"/>
    <w:rsid w:val="00CB1D36"/>
    <w:rsid w:val="00CB4BF4"/>
    <w:rsid w:val="00CE4B55"/>
    <w:rsid w:val="00CE5960"/>
    <w:rsid w:val="00CF4DDF"/>
    <w:rsid w:val="00D01C8E"/>
    <w:rsid w:val="00D045BC"/>
    <w:rsid w:val="00D11584"/>
    <w:rsid w:val="00D13271"/>
    <w:rsid w:val="00D3356B"/>
    <w:rsid w:val="00D3399B"/>
    <w:rsid w:val="00D3673C"/>
    <w:rsid w:val="00D47441"/>
    <w:rsid w:val="00D63A28"/>
    <w:rsid w:val="00D66F24"/>
    <w:rsid w:val="00D761A8"/>
    <w:rsid w:val="00D84CCD"/>
    <w:rsid w:val="00DB61EF"/>
    <w:rsid w:val="00DB62BA"/>
    <w:rsid w:val="00DC47DC"/>
    <w:rsid w:val="00DF31F7"/>
    <w:rsid w:val="00E052A6"/>
    <w:rsid w:val="00E123A9"/>
    <w:rsid w:val="00E132F3"/>
    <w:rsid w:val="00E251D9"/>
    <w:rsid w:val="00E35CD5"/>
    <w:rsid w:val="00E505A5"/>
    <w:rsid w:val="00E5094C"/>
    <w:rsid w:val="00E5296B"/>
    <w:rsid w:val="00E9589C"/>
    <w:rsid w:val="00EA57F2"/>
    <w:rsid w:val="00EA7CE7"/>
    <w:rsid w:val="00EB2916"/>
    <w:rsid w:val="00EC78F3"/>
    <w:rsid w:val="00ED77E7"/>
    <w:rsid w:val="00EE1B9C"/>
    <w:rsid w:val="00EF4CB1"/>
    <w:rsid w:val="00F200D3"/>
    <w:rsid w:val="00F22CDD"/>
    <w:rsid w:val="00F2323D"/>
    <w:rsid w:val="00F24CED"/>
    <w:rsid w:val="00F2597F"/>
    <w:rsid w:val="00F41679"/>
    <w:rsid w:val="00F42D34"/>
    <w:rsid w:val="00F43D0C"/>
    <w:rsid w:val="00F5221C"/>
    <w:rsid w:val="00F52F80"/>
    <w:rsid w:val="00F54DD3"/>
    <w:rsid w:val="00F6409A"/>
    <w:rsid w:val="00F93DCB"/>
    <w:rsid w:val="00FA256B"/>
    <w:rsid w:val="00FB1558"/>
    <w:rsid w:val="00FB1E8D"/>
    <w:rsid w:val="00FE4205"/>
    <w:rsid w:val="00FE5304"/>
    <w:rsid w:val="00FF2E70"/>
    <w:rsid w:val="00FF4726"/>
    <w:rsid w:val="00FF6931"/>
    <w:rsid w:val="00FF7F5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8F3"/>
  </w:style>
  <w:style w:type="paragraph" w:styleId="1">
    <w:name w:val="heading 1"/>
    <w:basedOn w:val="a"/>
    <w:next w:val="a"/>
    <w:link w:val="10"/>
    <w:uiPriority w:val="9"/>
    <w:qFormat/>
    <w:rsid w:val="002B6C4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C42"/>
    <w:rPr>
      <w:rFonts w:asciiTheme="majorHAnsi" w:eastAsiaTheme="majorEastAsia" w:hAnsiTheme="majorHAnsi" w:cstheme="majorBidi"/>
      <w:b/>
      <w:bCs/>
      <w:color w:val="2F5496" w:themeColor="accent1" w:themeShade="BF"/>
      <w:sz w:val="28"/>
      <w:szCs w:val="28"/>
    </w:rPr>
  </w:style>
  <w:style w:type="paragraph" w:styleId="a3">
    <w:name w:val="Title"/>
    <w:basedOn w:val="a"/>
    <w:next w:val="a"/>
    <w:link w:val="a4"/>
    <w:uiPriority w:val="10"/>
    <w:qFormat/>
    <w:rsid w:val="002B6C4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4">
    <w:name w:val="Название Знак"/>
    <w:basedOn w:val="a0"/>
    <w:link w:val="a3"/>
    <w:uiPriority w:val="10"/>
    <w:rsid w:val="002B6C42"/>
    <w:rPr>
      <w:rFonts w:asciiTheme="majorHAnsi" w:eastAsiaTheme="majorEastAsia" w:hAnsiTheme="majorHAnsi" w:cstheme="majorBidi"/>
      <w:color w:val="323E4F" w:themeColor="text2" w:themeShade="BF"/>
      <w:spacing w:val="5"/>
      <w:kern w:val="28"/>
      <w:sz w:val="52"/>
      <w:szCs w:val="52"/>
    </w:rPr>
  </w:style>
  <w:style w:type="paragraph" w:styleId="a5">
    <w:name w:val="Subtitle"/>
    <w:basedOn w:val="a"/>
    <w:next w:val="a"/>
    <w:link w:val="a6"/>
    <w:uiPriority w:val="11"/>
    <w:qFormat/>
    <w:rsid w:val="00050E1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basedOn w:val="a0"/>
    <w:link w:val="a5"/>
    <w:uiPriority w:val="11"/>
    <w:rsid w:val="00050E10"/>
    <w:rPr>
      <w:rFonts w:asciiTheme="majorHAnsi" w:eastAsiaTheme="majorEastAsia" w:hAnsiTheme="majorHAnsi" w:cstheme="majorBidi"/>
      <w:i/>
      <w:iCs/>
      <w:color w:val="4472C4" w:themeColor="accent1"/>
      <w:spacing w:val="15"/>
      <w:sz w:val="24"/>
      <w:szCs w:val="24"/>
    </w:rPr>
  </w:style>
  <w:style w:type="paragraph" w:styleId="a7">
    <w:name w:val="Balloon Text"/>
    <w:basedOn w:val="a"/>
    <w:link w:val="a8"/>
    <w:uiPriority w:val="99"/>
    <w:semiHidden/>
    <w:unhideWhenUsed/>
    <w:rsid w:val="004D4E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4E1F"/>
    <w:rPr>
      <w:rFonts w:ascii="Tahoma" w:hAnsi="Tahoma" w:cs="Tahoma"/>
      <w:sz w:val="16"/>
      <w:szCs w:val="16"/>
    </w:rPr>
  </w:style>
  <w:style w:type="character" w:customStyle="1" w:styleId="m5869333590117248875xfm55626196">
    <w:name w:val="m_5869333590117248875xfm_55626196"/>
    <w:basedOn w:val="a0"/>
    <w:rsid w:val="005332DA"/>
  </w:style>
  <w:style w:type="paragraph" w:styleId="a9">
    <w:name w:val="List Paragraph"/>
    <w:basedOn w:val="a"/>
    <w:uiPriority w:val="99"/>
    <w:qFormat/>
    <w:rsid w:val="00E505A5"/>
    <w:pPr>
      <w:spacing w:after="200" w:line="276" w:lineRule="auto"/>
      <w:ind w:left="720"/>
      <w:contextualSpacing/>
    </w:pPr>
    <w:rPr>
      <w:rFonts w:ascii="Calibri" w:eastAsia="Calibri" w:hAnsi="Calibri" w:cs="Times New Roman"/>
      <w:lang w:eastAsia="en-US"/>
    </w:rPr>
  </w:style>
  <w:style w:type="character" w:styleId="aa">
    <w:name w:val="Emphasis"/>
    <w:uiPriority w:val="99"/>
    <w:qFormat/>
    <w:rsid w:val="00242893"/>
    <w:rPr>
      <w:rFonts w:cs="Times New Roman"/>
      <w:i/>
      <w:iCs/>
    </w:rPr>
  </w:style>
  <w:style w:type="paragraph" w:styleId="ab">
    <w:name w:val="Normal (Web)"/>
    <w:basedOn w:val="a"/>
    <w:uiPriority w:val="99"/>
    <w:rsid w:val="000C5D8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Light Grid Accent 1"/>
    <w:basedOn w:val="a1"/>
    <w:uiPriority w:val="62"/>
    <w:rsid w:val="00F54DD3"/>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ac">
    <w:name w:val="Table Grid"/>
    <w:basedOn w:val="a1"/>
    <w:uiPriority w:val="39"/>
    <w:rsid w:val="004F6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31FF8"/>
    <w:pPr>
      <w:autoSpaceDE w:val="0"/>
      <w:autoSpaceDN w:val="0"/>
      <w:adjustRightInd w:val="0"/>
      <w:spacing w:after="0" w:line="240" w:lineRule="auto"/>
    </w:pPr>
    <w:rPr>
      <w:rFonts w:ascii="Minion" w:eastAsia="Calibri" w:hAnsi="Minion" w:cs="Minion"/>
      <w:color w:val="000000"/>
      <w:sz w:val="24"/>
      <w:szCs w:val="24"/>
      <w:lang w:eastAsia="en-US"/>
    </w:rPr>
  </w:style>
  <w:style w:type="character" w:customStyle="1" w:styleId="A30">
    <w:name w:val="A3"/>
    <w:uiPriority w:val="99"/>
    <w:rsid w:val="00956FD0"/>
    <w:rPr>
      <w:rFonts w:cs="NaomiSans EFN"/>
      <w:b/>
      <w:bCs/>
      <w:color w:val="000000"/>
      <w:sz w:val="20"/>
      <w:szCs w:val="20"/>
    </w:rPr>
  </w:style>
  <w:style w:type="character" w:customStyle="1" w:styleId="A70">
    <w:name w:val="A7"/>
    <w:uiPriority w:val="99"/>
    <w:rsid w:val="00956FD0"/>
    <w:rPr>
      <w:rFonts w:cs="NaomiSans EFN Medium"/>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C774F40-61D6-4DDC-B8BF-E78E6501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9</Pages>
  <Words>3368</Words>
  <Characters>19200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ruslantimber@gmail.com</dc:creator>
  <cp:lastModifiedBy>Eka</cp:lastModifiedBy>
  <cp:revision>25</cp:revision>
  <dcterms:created xsi:type="dcterms:W3CDTF">2018-03-21T12:35:00Z</dcterms:created>
  <dcterms:modified xsi:type="dcterms:W3CDTF">2018-08-20T14:14:00Z</dcterms:modified>
</cp:coreProperties>
</file>