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7C" w:rsidRPr="009032ED" w:rsidRDefault="00C21C7C" w:rsidP="00C21C7C">
      <w:pPr>
        <w:tabs>
          <w:tab w:val="left" w:pos="2610"/>
        </w:tabs>
        <w:spacing w:after="0" w:line="240" w:lineRule="auto"/>
        <w:jc w:val="center"/>
        <w:rPr>
          <w:rFonts w:ascii="Times New Roman" w:hAnsi="Times New Roman"/>
          <w:b/>
          <w:sz w:val="24"/>
          <w:szCs w:val="24"/>
          <w:lang w:val="en-US"/>
        </w:rPr>
      </w:pPr>
      <w:r w:rsidRPr="009032ED">
        <w:rPr>
          <w:rFonts w:ascii="Times New Roman" w:hAnsi="Times New Roman"/>
          <w:b/>
          <w:sz w:val="24"/>
          <w:szCs w:val="24"/>
          <w:lang w:val="en-US"/>
        </w:rPr>
        <w:t>Clinical observation of thinning of psychogenic genesis</w:t>
      </w:r>
      <w:r>
        <w:rPr>
          <w:rFonts w:ascii="Times New Roman" w:hAnsi="Times New Roman"/>
          <w:b/>
          <w:sz w:val="24"/>
          <w:szCs w:val="24"/>
          <w:lang w:val="en-US"/>
        </w:rPr>
        <w:t xml:space="preserve"> after </w:t>
      </w:r>
      <w:proofErr w:type="spellStart"/>
      <w:r w:rsidRPr="00551516">
        <w:rPr>
          <w:rFonts w:ascii="Times New Roman" w:hAnsi="Times New Roman"/>
          <w:b/>
          <w:sz w:val="24"/>
          <w:szCs w:val="24"/>
          <w:lang w:val="en-US"/>
        </w:rPr>
        <w:t>colectomy</w:t>
      </w:r>
      <w:proofErr w:type="spellEnd"/>
    </w:p>
    <w:p w:rsidR="00C21C7C" w:rsidRPr="0010390D" w:rsidRDefault="00C21C7C" w:rsidP="00C21C7C">
      <w:pPr>
        <w:tabs>
          <w:tab w:val="left" w:pos="2610"/>
        </w:tabs>
        <w:spacing w:after="0" w:line="240" w:lineRule="auto"/>
        <w:jc w:val="center"/>
        <w:rPr>
          <w:rFonts w:ascii="Times New Roman" w:hAnsi="Times New Roman"/>
          <w:sz w:val="24"/>
          <w:szCs w:val="24"/>
          <w:lang w:val="en-US"/>
        </w:rPr>
      </w:pPr>
      <w:r w:rsidRPr="0010390D">
        <w:rPr>
          <w:rFonts w:ascii="Times New Roman" w:hAnsi="Times New Roman"/>
          <w:sz w:val="24"/>
          <w:szCs w:val="24"/>
          <w:lang w:val="en-US"/>
        </w:rPr>
        <w:t xml:space="preserve">N. B. </w:t>
      </w:r>
      <w:proofErr w:type="spellStart"/>
      <w:r w:rsidRPr="0010390D">
        <w:rPr>
          <w:rFonts w:ascii="Times New Roman" w:hAnsi="Times New Roman"/>
          <w:sz w:val="24"/>
          <w:szCs w:val="24"/>
          <w:lang w:val="en-US"/>
        </w:rPr>
        <w:t>Gubergrits</w:t>
      </w:r>
      <w:proofErr w:type="spellEnd"/>
      <w:r w:rsidRPr="0010390D">
        <w:rPr>
          <w:rFonts w:ascii="Times New Roman" w:hAnsi="Times New Roman"/>
          <w:sz w:val="24"/>
          <w:szCs w:val="24"/>
          <w:lang w:val="en-US"/>
        </w:rPr>
        <w:t xml:space="preserve">, K. Y. </w:t>
      </w:r>
      <w:proofErr w:type="spellStart"/>
      <w:r w:rsidRPr="0010390D">
        <w:rPr>
          <w:rFonts w:ascii="Times New Roman" w:hAnsi="Times New Roman"/>
          <w:sz w:val="24"/>
          <w:szCs w:val="24"/>
          <w:lang w:val="en-US"/>
        </w:rPr>
        <w:t>Linevskaya</w:t>
      </w:r>
      <w:proofErr w:type="spellEnd"/>
      <w:r w:rsidRPr="0010390D">
        <w:rPr>
          <w:rFonts w:ascii="Times New Roman" w:hAnsi="Times New Roman"/>
          <w:sz w:val="24"/>
          <w:szCs w:val="24"/>
          <w:lang w:val="en-US"/>
        </w:rPr>
        <w:t xml:space="preserve">, K. A. </w:t>
      </w:r>
      <w:proofErr w:type="spellStart"/>
      <w:r w:rsidRPr="0010390D">
        <w:rPr>
          <w:rFonts w:ascii="Times New Roman" w:hAnsi="Times New Roman"/>
          <w:sz w:val="24"/>
          <w:szCs w:val="24"/>
          <w:lang w:val="en-US"/>
        </w:rPr>
        <w:t>Voronin</w:t>
      </w:r>
      <w:proofErr w:type="spellEnd"/>
    </w:p>
    <w:p w:rsidR="00C21C7C" w:rsidRDefault="00C21C7C" w:rsidP="00C21C7C">
      <w:pPr>
        <w:tabs>
          <w:tab w:val="left" w:pos="2610"/>
        </w:tabs>
        <w:spacing w:after="0" w:line="240" w:lineRule="auto"/>
        <w:jc w:val="center"/>
        <w:rPr>
          <w:rFonts w:ascii="Times New Roman" w:hAnsi="Times New Roman"/>
          <w:i/>
          <w:sz w:val="24"/>
          <w:szCs w:val="24"/>
          <w:lang w:val="en-US"/>
        </w:rPr>
      </w:pPr>
      <w:r w:rsidRPr="009032ED">
        <w:rPr>
          <w:rFonts w:ascii="Times New Roman" w:hAnsi="Times New Roman"/>
          <w:i/>
          <w:sz w:val="24"/>
          <w:szCs w:val="24"/>
          <w:lang w:val="en-US"/>
        </w:rPr>
        <w:t>Donetsk National Medical University</w:t>
      </w:r>
      <w:bookmarkStart w:id="0" w:name="_GoBack"/>
      <w:bookmarkEnd w:id="0"/>
      <w:r>
        <w:rPr>
          <w:rFonts w:ascii="Times New Roman" w:hAnsi="Times New Roman"/>
          <w:i/>
          <w:sz w:val="24"/>
          <w:szCs w:val="24"/>
          <w:lang w:val="en-US"/>
        </w:rPr>
        <w:t xml:space="preserve">, </w:t>
      </w:r>
      <w:proofErr w:type="spellStart"/>
      <w:r>
        <w:rPr>
          <w:rFonts w:ascii="Times New Roman" w:hAnsi="Times New Roman"/>
          <w:i/>
          <w:sz w:val="24"/>
          <w:szCs w:val="24"/>
          <w:lang w:val="en-US"/>
        </w:rPr>
        <w:t>Liman</w:t>
      </w:r>
      <w:proofErr w:type="spellEnd"/>
    </w:p>
    <w:p w:rsidR="00115E10" w:rsidRPr="00115E10" w:rsidRDefault="00C21C7C" w:rsidP="00C21C7C">
      <w:pPr>
        <w:spacing w:after="0" w:line="240" w:lineRule="auto"/>
        <w:jc w:val="center"/>
        <w:rPr>
          <w:rFonts w:ascii="Times New Roman" w:eastAsia="Times New Roman" w:hAnsi="Times New Roman" w:cs="Times New Roman"/>
          <w:color w:val="000000"/>
          <w:sz w:val="27"/>
          <w:szCs w:val="27"/>
          <w:lang w:val="en-US"/>
        </w:rPr>
      </w:pPr>
      <w:r w:rsidRPr="009032ED">
        <w:rPr>
          <w:rFonts w:ascii="Times New Roman" w:hAnsi="Times New Roman"/>
          <w:i/>
          <w:sz w:val="24"/>
          <w:szCs w:val="24"/>
          <w:lang w:val="en-US"/>
        </w:rPr>
        <w:t xml:space="preserve">National Medical University n. a. O. O. </w:t>
      </w:r>
      <w:proofErr w:type="spellStart"/>
      <w:r w:rsidRPr="009032ED">
        <w:rPr>
          <w:rFonts w:ascii="Times New Roman" w:hAnsi="Times New Roman"/>
          <w:i/>
          <w:sz w:val="24"/>
          <w:szCs w:val="24"/>
          <w:lang w:val="en-US"/>
        </w:rPr>
        <w:t>Bogomolets</w:t>
      </w:r>
      <w:proofErr w:type="spellEnd"/>
      <w:r w:rsidRPr="009032ED">
        <w:rPr>
          <w:rFonts w:ascii="Times New Roman" w:hAnsi="Times New Roman"/>
          <w:i/>
          <w:sz w:val="24"/>
          <w:szCs w:val="24"/>
          <w:lang w:val="en-US"/>
        </w:rPr>
        <w:t>, “</w:t>
      </w:r>
      <w:proofErr w:type="spellStart"/>
      <w:r w:rsidRPr="009032ED">
        <w:rPr>
          <w:rFonts w:ascii="Times New Roman" w:hAnsi="Times New Roman"/>
          <w:i/>
          <w:sz w:val="24"/>
          <w:szCs w:val="24"/>
          <w:lang w:val="en-US"/>
        </w:rPr>
        <w:t>Vivamedika</w:t>
      </w:r>
      <w:proofErr w:type="spellEnd"/>
      <w:r w:rsidRPr="009032ED">
        <w:rPr>
          <w:rFonts w:ascii="Times New Roman" w:hAnsi="Times New Roman"/>
          <w:i/>
          <w:sz w:val="24"/>
          <w:szCs w:val="24"/>
          <w:lang w:val="en-US"/>
        </w:rPr>
        <w:t>”</w:t>
      </w:r>
      <w:r>
        <w:rPr>
          <w:rFonts w:ascii="Times New Roman" w:hAnsi="Times New Roman"/>
          <w:i/>
          <w:sz w:val="24"/>
          <w:szCs w:val="24"/>
          <w:lang w:val="en-US"/>
        </w:rPr>
        <w:t>, Kiev, Ukraine</w:t>
      </w:r>
    </w:p>
    <w:p w:rsidR="00115E10" w:rsidRPr="00115E10" w:rsidRDefault="00C21C7C" w:rsidP="00115E10">
      <w:pPr>
        <w:spacing w:after="0" w:line="240" w:lineRule="auto"/>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left="4536"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We consider the analysis of difficult clinical cases to be very useful, because it is in such cases that the importance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right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thinking at the patient's bed </w:t>
      </w:r>
      <w:proofErr w:type="spellStart"/>
      <w:r w:rsidRPr="00115E10">
        <w:rPr>
          <w:rFonts w:ascii="Times New Roman" w:eastAsia="Times New Roman" w:hAnsi="Times New Roman" w:cs="Times New Roman"/>
          <w:color w:val="000000"/>
          <w:sz w:val="24"/>
          <w:szCs w:val="24"/>
          <w:lang w:val="en-US"/>
        </w:rPr>
        <w:t>isdemonstrated</w:t>
      </w:r>
      <w:proofErr w:type="spellEnd"/>
      <w:r w:rsidRPr="00115E10">
        <w:rPr>
          <w:rFonts w:ascii="Times New Roman" w:eastAsia="Times New Roman" w:hAnsi="Times New Roman" w:cs="Times New Roman"/>
          <w:color w:val="000000"/>
          <w:sz w:val="24"/>
          <w:szCs w:val="24"/>
          <w:lang w:val="en-US"/>
        </w:rPr>
        <w:t xml:space="preserve"> most clearly</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and, at the same time, it encourages the doctor to actively self-independent thought.</w:t>
      </w:r>
    </w:p>
    <w:p w:rsidR="00115E10" w:rsidRPr="00115E10" w:rsidRDefault="00115E10" w:rsidP="00115E10">
      <w:pPr>
        <w:spacing w:after="0" w:line="240" w:lineRule="auto"/>
        <w:ind w:left="4536" w:firstLine="567"/>
        <w:jc w:val="right"/>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i/>
          <w:iCs/>
          <w:color w:val="000000"/>
          <w:sz w:val="24"/>
          <w:szCs w:val="24"/>
          <w:lang w:val="en-US"/>
        </w:rPr>
        <w:t xml:space="preserve">Abram </w:t>
      </w:r>
      <w:proofErr w:type="spellStart"/>
      <w:r w:rsidRPr="00115E10">
        <w:rPr>
          <w:rFonts w:ascii="Times New Roman" w:eastAsia="Times New Roman" w:hAnsi="Times New Roman" w:cs="Times New Roman"/>
          <w:i/>
          <w:iCs/>
          <w:color w:val="000000"/>
          <w:sz w:val="24"/>
          <w:szCs w:val="24"/>
          <w:lang w:val="en-US"/>
        </w:rPr>
        <w:t>Solomonovich</w:t>
      </w:r>
      <w:proofErr w:type="spellEnd"/>
      <w:r w:rsidRPr="00115E10">
        <w:rPr>
          <w:rFonts w:ascii="Times New Roman" w:eastAsia="Times New Roman" w:hAnsi="Times New Roman" w:cs="Times New Roman"/>
          <w:i/>
          <w:iCs/>
          <w:color w:val="000000"/>
          <w:sz w:val="24"/>
          <w:szCs w:val="24"/>
          <w:lang w:val="en-US"/>
        </w:rPr>
        <w:t xml:space="preserve"> </w:t>
      </w:r>
      <w:proofErr w:type="spellStart"/>
      <w:r w:rsidRPr="00115E10">
        <w:rPr>
          <w:rFonts w:ascii="Times New Roman" w:eastAsia="Times New Roman" w:hAnsi="Times New Roman" w:cs="Times New Roman"/>
          <w:i/>
          <w:iCs/>
          <w:color w:val="000000"/>
          <w:sz w:val="24"/>
          <w:szCs w:val="24"/>
          <w:lang w:val="en-US"/>
        </w:rPr>
        <w:t>Voronov</w:t>
      </w:r>
      <w:proofErr w:type="spellEnd"/>
    </w:p>
    <w:p w:rsidR="00115E10" w:rsidRPr="00115E10" w:rsidRDefault="00C21C7C" w:rsidP="00115E10">
      <w:pPr>
        <w:spacing w:after="0" w:line="240" w:lineRule="auto"/>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sidRPr="009032ED">
        <w:rPr>
          <w:rFonts w:ascii="Times New Roman" w:hAnsi="Times New Roman"/>
          <w:b/>
          <w:sz w:val="24"/>
          <w:szCs w:val="24"/>
          <w:lang w:val="en-US"/>
        </w:rPr>
        <w:t>Key words</w:t>
      </w:r>
      <w:r w:rsidRPr="009032ED">
        <w:rPr>
          <w:rFonts w:ascii="Times New Roman" w:hAnsi="Times New Roman"/>
          <w:sz w:val="24"/>
          <w:szCs w:val="24"/>
          <w:lang w:val="en-US"/>
        </w:rPr>
        <w:t xml:space="preserve">: psychogenic anorexia, </w:t>
      </w:r>
      <w:r>
        <w:rPr>
          <w:rFonts w:ascii="Times New Roman" w:hAnsi="Times New Roman"/>
          <w:sz w:val="24"/>
          <w:szCs w:val="24"/>
          <w:lang w:val="en-US"/>
        </w:rPr>
        <w:t xml:space="preserve">clinical picture, </w:t>
      </w:r>
      <w:r w:rsidRPr="009032ED">
        <w:rPr>
          <w:rFonts w:ascii="Times New Roman" w:hAnsi="Times New Roman"/>
          <w:sz w:val="24"/>
          <w:szCs w:val="24"/>
          <w:lang w:val="en-US"/>
        </w:rPr>
        <w:t>diagnostic</w:t>
      </w:r>
      <w:r>
        <w:rPr>
          <w:rFonts w:ascii="Times New Roman" w:hAnsi="Times New Roman"/>
          <w:sz w:val="24"/>
          <w:szCs w:val="24"/>
          <w:lang w:val="en-US"/>
        </w:rPr>
        <w:t>s</w:t>
      </w:r>
      <w:r w:rsidRPr="009032ED">
        <w:rPr>
          <w:rFonts w:ascii="Times New Roman" w:hAnsi="Times New Roman"/>
          <w:sz w:val="24"/>
          <w:szCs w:val="24"/>
          <w:lang w:val="en-US"/>
        </w:rPr>
        <w:t>, treatment, prognosis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We present to our readers an interesting clinical observation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that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required a thorough differential diagnosis and close cooperation of physicians of various specialties in the search for the only correct answer to a complex clinical problem.</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Clinical case</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At the end of August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2013</w:t>
      </w:r>
      <w:r w:rsidR="00C21C7C">
        <w:rPr>
          <w:rFonts w:ascii="Times New Roman" w:eastAsia="Times New Roman" w:hAnsi="Times New Roman" w:cs="Times New Roman"/>
          <w:color w:val="000000"/>
          <w:sz w:val="27"/>
          <w:lang w:val="en-US"/>
        </w:rPr>
        <w:t>.</w:t>
      </w:r>
      <w:proofErr w:type="gramEnd"/>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the gastroenterology department of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Donetsk Regional Clinical Territorial Medical Association (DOCTM), a</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patient L. was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hospitalized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56 years old, who, upon admission, complained of gravity in the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epigastric</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region, discomfort in the right and left </w:t>
      </w:r>
      <w:proofErr w:type="spellStart"/>
      <w:r w:rsidRPr="00115E10">
        <w:rPr>
          <w:rFonts w:ascii="Times New Roman" w:eastAsia="Times New Roman" w:hAnsi="Times New Roman" w:cs="Times New Roman"/>
          <w:color w:val="000000"/>
          <w:sz w:val="24"/>
          <w:szCs w:val="24"/>
          <w:lang w:val="en-US"/>
        </w:rPr>
        <w:t>hypochondrium</w:t>
      </w:r>
      <w:proofErr w:type="spellEnd"/>
      <w:r w:rsidRPr="00115E10">
        <w:rPr>
          <w:rFonts w:ascii="Times New Roman" w:eastAsia="Times New Roman" w:hAnsi="Times New Roman" w:cs="Times New Roman"/>
          <w:color w:val="000000"/>
          <w:sz w:val="24"/>
          <w:szCs w:val="24"/>
          <w:lang w:val="en-US"/>
        </w:rPr>
        <w:t>, worse after eating, periodic aching pains in the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podopusal</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region and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lower -bone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parts of the abdomen, unstable stool (alternating diarrhea and constipation with a predominance of constipation), lack of urge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to defecate.</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addition to the main symptoms that worried the patient almost constantly, occasionally there was itching of the skin of the upper and lower extremities, nausea, belching of the air, bloating, marked general weakness;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special excitement caused a decrease in body weight by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30 </w:t>
      </w:r>
      <w:proofErr w:type="spellStart"/>
      <w:r w:rsidRPr="00115E10">
        <w:rPr>
          <w:rFonts w:ascii="Times New Roman" w:eastAsia="Times New Roman" w:hAnsi="Times New Roman" w:cs="Times New Roman"/>
          <w:color w:val="000000"/>
          <w:sz w:val="24"/>
          <w:szCs w:val="24"/>
          <w:lang w:val="en-US"/>
        </w:rPr>
        <w:t>kgover</w:t>
      </w:r>
      <w:proofErr w:type="spellEnd"/>
      <w:r w:rsidRPr="00115E10">
        <w:rPr>
          <w:rFonts w:ascii="Times New Roman" w:eastAsia="Times New Roman" w:hAnsi="Times New Roman" w:cs="Times New Roman"/>
          <w:color w:val="000000"/>
          <w:sz w:val="24"/>
          <w:szCs w:val="24"/>
          <w:lang w:val="en-US"/>
        </w:rPr>
        <w:t xml:space="preserve"> the past 2 years.</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Anamnesis of the disease</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The first signs of malaise appeared 10-15 years ago, when pain for the first time appeared in the left </w:t>
      </w:r>
      <w:proofErr w:type="spellStart"/>
      <w:r w:rsidRPr="00115E10">
        <w:rPr>
          <w:rFonts w:ascii="Times New Roman" w:eastAsia="Times New Roman" w:hAnsi="Times New Roman" w:cs="Times New Roman"/>
          <w:color w:val="000000"/>
          <w:sz w:val="24"/>
          <w:szCs w:val="24"/>
          <w:lang w:val="en-US"/>
        </w:rPr>
        <w:t>hypochondrium</w:t>
      </w:r>
      <w:proofErr w:type="spellEnd"/>
      <w:r w:rsidRPr="00115E10">
        <w:rPr>
          <w:rFonts w:ascii="Times New Roman" w:eastAsia="Times New Roman" w:hAnsi="Times New Roman" w:cs="Times New Roman"/>
          <w:color w:val="000000"/>
          <w:sz w:val="24"/>
          <w:szCs w:val="24"/>
          <w:lang w:val="en-US"/>
        </w:rPr>
        <w:t xml:space="preserve"> and constipation.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Patient </w:t>
      </w:r>
      <w:proofErr w:type="spellStart"/>
      <w:r w:rsidRPr="00115E10">
        <w:rPr>
          <w:rFonts w:ascii="Times New Roman" w:eastAsia="Times New Roman" w:hAnsi="Times New Roman" w:cs="Times New Roman"/>
          <w:color w:val="000000"/>
          <w:sz w:val="24"/>
          <w:szCs w:val="24"/>
          <w:lang w:val="en-US"/>
        </w:rPr>
        <w:t>obsledova</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familiarize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residence, diagnosed with chronic pancreatitis, chronic </w:t>
      </w:r>
      <w:proofErr w:type="spellStart"/>
      <w:r w:rsidRPr="00115E10">
        <w:rPr>
          <w:rFonts w:ascii="Times New Roman" w:eastAsia="Times New Roman" w:hAnsi="Times New Roman" w:cs="Times New Roman"/>
          <w:color w:val="000000"/>
          <w:sz w:val="24"/>
          <w:szCs w:val="24"/>
          <w:lang w:val="en-US"/>
        </w:rPr>
        <w:t>gastroduodenitis</w:t>
      </w:r>
      <w:proofErr w:type="spellEnd"/>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chronic</w:t>
      </w:r>
      <w:proofErr w:type="gramEnd"/>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cholecystitis</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occasion of this pathology she was regularly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observed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 treated at a gastroenterologist with varying success.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In September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2009</w:t>
      </w:r>
      <w:r w:rsidR="00C21C7C">
        <w:rPr>
          <w:rFonts w:ascii="Times New Roman" w:eastAsia="Times New Roman" w:hAnsi="Times New Roman" w:cs="Times New Roman"/>
          <w:color w:val="000000"/>
          <w:sz w:val="27"/>
          <w:lang w:val="en-US"/>
        </w:rPr>
        <w:t>.</w:t>
      </w:r>
      <w:proofErr w:type="gramEnd"/>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when</w:t>
      </w:r>
      <w:proofErr w:type="gramEnd"/>
      <w:r w:rsidRPr="00115E10">
        <w:rPr>
          <w:rFonts w:ascii="Times New Roman" w:eastAsia="Times New Roman" w:hAnsi="Times New Roman" w:cs="Times New Roman"/>
          <w:color w:val="000000"/>
          <w:sz w:val="24"/>
          <w:szCs w:val="24"/>
          <w:lang w:val="en-US"/>
        </w:rPr>
        <w:t xml:space="preserve"> carrying out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irrigoscopy</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signs of left-sided colitis,</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dolichosigma</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an additional loop of the ascending gut is revealed, and with a</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sigmoidoscopy</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chronic catarrhal colitis.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The recommended therapy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sulfasalazine</w:t>
      </w:r>
      <w:proofErr w:type="spellEnd"/>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lactovit</w:t>
      </w:r>
      <w:proofErr w:type="spellEnd"/>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bifiform</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complex, castor oil, candles with</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platyphylline</w:t>
      </w:r>
      <w:proofErr w:type="spellEnd"/>
      <w:r w:rsidR="00C21C7C">
        <w:rPr>
          <w:rFonts w:ascii="Times New Roman" w:eastAsia="Times New Roman" w:hAnsi="Times New Roman" w:cs="Times New Roman"/>
          <w:color w:val="000000"/>
          <w:sz w:val="27"/>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microclysters</w:t>
      </w:r>
      <w:proofErr w:type="spellEnd"/>
      <w:proofErr w:type="gram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with decoction of herbs) practically did not affect the patient</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s </w:t>
      </w:r>
      <w:proofErr w:type="spellStart"/>
      <w:r w:rsidRPr="00115E10">
        <w:rPr>
          <w:rFonts w:ascii="Times New Roman" w:eastAsia="Times New Roman" w:hAnsi="Times New Roman" w:cs="Times New Roman"/>
          <w:color w:val="000000"/>
          <w:sz w:val="24"/>
          <w:szCs w:val="24"/>
          <w:lang w:val="en-US"/>
        </w:rPr>
        <w:t>condition.The</w:t>
      </w:r>
      <w:proofErr w:type="spellEnd"/>
      <w:r w:rsidRPr="00115E10">
        <w:rPr>
          <w:rFonts w:ascii="Times New Roman" w:eastAsia="Times New Roman" w:hAnsi="Times New Roman" w:cs="Times New Roman"/>
          <w:color w:val="000000"/>
          <w:sz w:val="24"/>
          <w:szCs w:val="24"/>
          <w:lang w:val="en-US"/>
        </w:rPr>
        <w:t xml:space="preserve"> patient chose her way to fight constipation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taking a variety of laxatives.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March-April</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2010</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Constipation increased, the act of defecation was accompanied by a pronounced pain syndrome.</w:t>
      </w:r>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Aproctologic</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examination revealed a back internal rectal fistula, which was successfully excised in a hospital.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post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operation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period, the patient began to notice a gradual decrease in body weight.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November</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2011</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patient</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s condition sharply worsened, self-emptying of the intestine became impossible, there were burning pains in the right </w:t>
      </w:r>
      <w:proofErr w:type="spellStart"/>
      <w:r w:rsidRPr="00115E10">
        <w:rPr>
          <w:rFonts w:ascii="Times New Roman" w:eastAsia="Times New Roman" w:hAnsi="Times New Roman" w:cs="Times New Roman"/>
          <w:color w:val="000000"/>
          <w:sz w:val="24"/>
          <w:szCs w:val="24"/>
          <w:lang w:val="en-US"/>
        </w:rPr>
        <w:t>ileal</w:t>
      </w:r>
      <w:proofErr w:type="spellEnd"/>
      <w:r w:rsidRPr="00115E10">
        <w:rPr>
          <w:rFonts w:ascii="Times New Roman" w:eastAsia="Times New Roman" w:hAnsi="Times New Roman" w:cs="Times New Roman"/>
          <w:color w:val="000000"/>
          <w:sz w:val="24"/>
          <w:szCs w:val="24"/>
          <w:lang w:val="en-US"/>
        </w:rPr>
        <w:t xml:space="preserve"> region and right </w:t>
      </w:r>
      <w:proofErr w:type="spellStart"/>
      <w:r w:rsidRPr="00115E10">
        <w:rPr>
          <w:rFonts w:ascii="Times New Roman" w:eastAsia="Times New Roman" w:hAnsi="Times New Roman" w:cs="Times New Roman"/>
          <w:color w:val="000000"/>
          <w:sz w:val="24"/>
          <w:szCs w:val="24"/>
          <w:lang w:val="en-US"/>
        </w:rPr>
        <w:t>hypochondrium</w:t>
      </w:r>
      <w:proofErr w:type="spellEnd"/>
      <w:r w:rsidRPr="00115E10">
        <w:rPr>
          <w:rFonts w:ascii="Times New Roman" w:eastAsia="Times New Roman" w:hAnsi="Times New Roman" w:cs="Times New Roman"/>
          <w:color w:val="000000"/>
          <w:sz w:val="24"/>
          <w:szCs w:val="24"/>
          <w:lang w:val="en-US"/>
        </w:rPr>
        <w:t>, somewhat decreasing after defecation.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Somewhat later, these complaints included pain in the anus, bloating, poor gas flow, belch "rotten," nausea, dry and itchy skin, thirst at night, weight loss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5 kg</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for 2 months.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At the top endoscopy, the data in favor of the organic lesion of the esophagus, stomach, and duodenum were not revealed.</w:t>
      </w:r>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When ultrasound examination (ultrasound) of the abdominal cavity (OBP)</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revealeddiffuse</w:t>
      </w:r>
      <w:proofErr w:type="spellEnd"/>
      <w:r w:rsidRPr="00115E10">
        <w:rPr>
          <w:rFonts w:ascii="Times New Roman" w:eastAsia="Times New Roman" w:hAnsi="Times New Roman" w:cs="Times New Roman"/>
          <w:color w:val="000000"/>
          <w:sz w:val="24"/>
          <w:szCs w:val="24"/>
          <w:lang w:val="en-US"/>
        </w:rPr>
        <w:t xml:space="preserve"> changes in the liver and pancreas, recorded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echoes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chronic </w:t>
      </w:r>
      <w:proofErr w:type="spellStart"/>
      <w:r w:rsidRPr="00115E10">
        <w:rPr>
          <w:rFonts w:ascii="Times New Roman" w:eastAsia="Times New Roman" w:hAnsi="Times New Roman" w:cs="Times New Roman"/>
          <w:color w:val="000000"/>
          <w:sz w:val="24"/>
          <w:szCs w:val="24"/>
          <w:lang w:val="en-US"/>
        </w:rPr>
        <w:t>cholecystitis</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gallstone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disease, right-sided </w:t>
      </w:r>
      <w:proofErr w:type="spellStart"/>
      <w:r w:rsidRPr="00115E10">
        <w:rPr>
          <w:rFonts w:ascii="Times New Roman" w:eastAsia="Times New Roman" w:hAnsi="Times New Roman" w:cs="Times New Roman"/>
          <w:color w:val="000000"/>
          <w:sz w:val="24"/>
          <w:szCs w:val="24"/>
          <w:lang w:val="en-US"/>
        </w:rPr>
        <w:t>nephroptosis</w:t>
      </w:r>
      <w:proofErr w:type="spellEnd"/>
      <w:r w:rsidRPr="00115E10">
        <w:rPr>
          <w:rFonts w:ascii="Times New Roman" w:eastAsia="Times New Roman" w:hAnsi="Times New Roman" w:cs="Times New Roman"/>
          <w:color w:val="000000"/>
          <w:sz w:val="24"/>
          <w:szCs w:val="24"/>
          <w:lang w:val="en-US"/>
        </w:rPr>
        <w:t>.</w:t>
      </w:r>
      <w:proofErr w:type="gramEnd"/>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In the </w:t>
      </w:r>
      <w:r w:rsidRPr="00115E10">
        <w:rPr>
          <w:rFonts w:ascii="Times New Roman" w:eastAsia="Times New Roman" w:hAnsi="Times New Roman" w:cs="Times New Roman"/>
          <w:color w:val="000000"/>
          <w:sz w:val="24"/>
          <w:szCs w:val="24"/>
          <w:lang w:val="en-US"/>
        </w:rPr>
        <w:lastRenderedPageBreak/>
        <w:t xml:space="preserve">course of X-ray examination of the large intestine, incomplete rotation of the </w:t>
      </w:r>
      <w:proofErr w:type="spellStart"/>
      <w:r w:rsidRPr="00115E10">
        <w:rPr>
          <w:rFonts w:ascii="Times New Roman" w:eastAsia="Times New Roman" w:hAnsi="Times New Roman" w:cs="Times New Roman"/>
          <w:color w:val="000000"/>
          <w:sz w:val="24"/>
          <w:szCs w:val="24"/>
          <w:lang w:val="en-US"/>
        </w:rPr>
        <w:t>cecum</w:t>
      </w:r>
      <w:proofErr w:type="spellEnd"/>
      <w:r w:rsidRPr="00115E10">
        <w:rPr>
          <w:rFonts w:ascii="Times New Roman" w:eastAsia="Times New Roman" w:hAnsi="Times New Roman" w:cs="Times New Roman"/>
          <w:color w:val="000000"/>
          <w:sz w:val="24"/>
          <w:szCs w:val="24"/>
          <w:lang w:val="en-US"/>
        </w:rPr>
        <w:t xml:space="preserve"> (anomaly of development) was noted.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During bacteriological analysis of stool samples,</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hemolyzing</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E. coli (20%), fungi of the genus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i/>
          <w:iCs/>
          <w:color w:val="000000"/>
          <w:sz w:val="24"/>
          <w:szCs w:val="24"/>
          <w:lang w:val="en-US"/>
        </w:rPr>
        <w:t>Candida</w:t>
      </w:r>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i/>
          <w:iCs/>
          <w:color w:val="000000"/>
          <w:sz w:val="24"/>
          <w:szCs w:val="24"/>
          <w:lang w:val="en-US"/>
        </w:rPr>
        <w:t>albicans</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Pr="00115E10">
        <w:rPr>
          <w:rFonts w:ascii="Times New Roman" w:hAnsi="Times New Roman"/>
          <w:sz w:val="24"/>
          <w:szCs w:val="24"/>
          <w:lang w:val="en-US"/>
        </w:rPr>
        <w:t>10</w:t>
      </w:r>
      <w:r w:rsidRPr="00115E10">
        <w:rPr>
          <w:rFonts w:ascii="Times New Roman" w:hAnsi="Times New Roman"/>
          <w:sz w:val="24"/>
          <w:szCs w:val="24"/>
          <w:vertAlign w:val="superscript"/>
          <w:lang w:val="en-US"/>
        </w:rPr>
        <w:t>4</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On the basis of the data obtained, a combined gastroenterological pathology was diagnosed:</w:t>
      </w:r>
    </w:p>
    <w:p w:rsidR="00115E10" w:rsidRPr="00115E10" w:rsidRDefault="00115E10" w:rsidP="00115E10">
      <w:pPr>
        <w:numPr>
          <w:ilvl w:val="0"/>
          <w:numId w:val="1"/>
        </w:numPr>
        <w:spacing w:after="0" w:line="240" w:lineRule="auto"/>
        <w:ind w:left="1094" w:firstLine="0"/>
        <w:jc w:val="both"/>
        <w:rPr>
          <w:rFonts w:ascii="Times New Roman" w:eastAsia="Times New Roman" w:hAnsi="Times New Roman" w:cs="Times New Roman"/>
          <w:color w:val="000000"/>
          <w:sz w:val="24"/>
          <w:szCs w:val="24"/>
          <w:lang w:val="en-US"/>
        </w:rPr>
      </w:pPr>
      <w:r w:rsidRPr="00115E10">
        <w:rPr>
          <w:rFonts w:ascii="Times New Roman" w:eastAsia="Times New Roman" w:hAnsi="Times New Roman" w:cs="Times New Roman"/>
          <w:color w:val="000000"/>
          <w:sz w:val="24"/>
          <w:szCs w:val="24"/>
          <w:lang w:val="en-US"/>
        </w:rPr>
        <w:t xml:space="preserve">chronic colitis on the background of a congenital anomaly of the development of the intestine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dolichokolon</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cecum</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mobile</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insufficiency of the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ileocecal</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valve) with the phenomena </w:t>
      </w:r>
      <w:proofErr w:type="spellStart"/>
      <w:r w:rsidRPr="00115E10">
        <w:rPr>
          <w:rFonts w:ascii="Times New Roman" w:eastAsia="Times New Roman" w:hAnsi="Times New Roman" w:cs="Times New Roman"/>
          <w:color w:val="000000"/>
          <w:sz w:val="24"/>
          <w:szCs w:val="24"/>
          <w:lang w:val="en-US"/>
        </w:rPr>
        <w:t>ofcolostasis</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dysbiosis</w:t>
      </w:r>
      <w:proofErr w:type="spellEnd"/>
      <w:r w:rsidR="00C21C7C">
        <w:rPr>
          <w:rFonts w:ascii="Times New Roman" w:eastAsia="Times New Roman" w:hAnsi="Times New Roman" w:cs="Times New Roman"/>
          <w:color w:val="000000"/>
          <w:sz w:val="24"/>
          <w:szCs w:val="24"/>
          <w:lang w:val="en-US"/>
        </w:rPr>
        <w:t>;</w:t>
      </w:r>
    </w:p>
    <w:p w:rsidR="00115E10" w:rsidRPr="00115E10" w:rsidRDefault="00115E10" w:rsidP="00115E10">
      <w:pPr>
        <w:numPr>
          <w:ilvl w:val="0"/>
          <w:numId w:val="1"/>
        </w:numPr>
        <w:spacing w:after="0" w:line="240" w:lineRule="auto"/>
        <w:ind w:left="1094" w:firstLine="0"/>
        <w:jc w:val="both"/>
        <w:rPr>
          <w:rFonts w:ascii="Times New Roman" w:eastAsia="Times New Roman" w:hAnsi="Times New Roman" w:cs="Times New Roman"/>
          <w:color w:val="000000"/>
          <w:sz w:val="24"/>
          <w:szCs w:val="24"/>
          <w:lang w:val="en-US"/>
        </w:rPr>
      </w:pPr>
      <w:r w:rsidRPr="00115E10">
        <w:rPr>
          <w:rFonts w:ascii="Times New Roman" w:eastAsia="Times New Roman" w:hAnsi="Times New Roman" w:cs="Times New Roman"/>
          <w:color w:val="000000"/>
          <w:sz w:val="24"/>
          <w:szCs w:val="24"/>
          <w:lang w:val="en-US"/>
        </w:rPr>
        <w:t>chronic pancreatitis in the phase of incomplete remission;</w:t>
      </w:r>
    </w:p>
    <w:p w:rsidR="00115E10" w:rsidRPr="00115E10" w:rsidRDefault="00115E10" w:rsidP="00115E10">
      <w:pPr>
        <w:numPr>
          <w:ilvl w:val="0"/>
          <w:numId w:val="1"/>
        </w:numPr>
        <w:spacing w:after="0" w:line="240" w:lineRule="auto"/>
        <w:ind w:left="1094" w:firstLine="0"/>
        <w:jc w:val="both"/>
        <w:rPr>
          <w:rFonts w:ascii="Times New Roman" w:eastAsia="Times New Roman" w:hAnsi="Times New Roman" w:cs="Times New Roman"/>
          <w:color w:val="000000"/>
          <w:sz w:val="24"/>
          <w:szCs w:val="24"/>
          <w:lang w:val="en-US"/>
        </w:rPr>
      </w:pPr>
      <w:proofErr w:type="spellStart"/>
      <w:proofErr w:type="gramStart"/>
      <w:r w:rsidRPr="00115E10">
        <w:rPr>
          <w:rFonts w:ascii="Times New Roman" w:eastAsia="Times New Roman" w:hAnsi="Times New Roman" w:cs="Times New Roman"/>
          <w:color w:val="000000"/>
          <w:sz w:val="24"/>
          <w:szCs w:val="24"/>
          <w:lang w:val="en-US"/>
        </w:rPr>
        <w:t>cholelithiasis</w:t>
      </w:r>
      <w:proofErr w:type="spellEnd"/>
      <w:proofErr w:type="gram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chronic</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calculous</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cholecystitis</w:t>
      </w:r>
      <w:proofErr w:type="spellEnd"/>
      <w:r w:rsidRPr="00115E10">
        <w:rPr>
          <w:rFonts w:ascii="Times New Roman" w:eastAsia="Times New Roman" w:hAnsi="Times New Roman" w:cs="Times New Roman"/>
          <w:color w:val="000000"/>
          <w:sz w:val="24"/>
          <w:szCs w:val="24"/>
          <w:lang w:val="en-US"/>
        </w:rPr>
        <w:t>, inactive phase.</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The patient is prescribed complex medication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dicetel</w:t>
      </w:r>
      <w:proofErr w:type="spellEnd"/>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eucarbon</w:t>
      </w:r>
      <w:proofErr w:type="spellEnd"/>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bifiform</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complex,</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viburkol</w:t>
      </w:r>
      <w:proofErr w:type="spellEnd"/>
      <w:r w:rsidR="00C21C7C">
        <w:rPr>
          <w:rFonts w:ascii="Times New Roman" w:eastAsia="Times New Roman" w:hAnsi="Times New Roman" w:cs="Times New Roman"/>
          <w:color w:val="000000"/>
          <w:sz w:val="27"/>
          <w:lang w:val="en-US"/>
        </w:rPr>
        <w:t>)</w:t>
      </w:r>
      <w:proofErr w:type="gramStart"/>
      <w:r w:rsidRPr="00115E10">
        <w:rPr>
          <w:rFonts w:ascii="Times New Roman" w:eastAsia="Times New Roman" w:hAnsi="Times New Roman" w:cs="Times New Roman"/>
          <w:color w:val="000000"/>
          <w:sz w:val="24"/>
          <w:szCs w:val="24"/>
          <w:lang w:val="en-US"/>
        </w:rPr>
        <w:t>,</w:t>
      </w:r>
      <w:proofErr w:type="gramEnd"/>
      <w:r w:rsidRPr="00115E10">
        <w:rPr>
          <w:rFonts w:ascii="Times New Roman" w:eastAsia="Times New Roman" w:hAnsi="Times New Roman" w:cs="Times New Roman"/>
          <w:color w:val="000000"/>
          <w:sz w:val="24"/>
          <w:szCs w:val="24"/>
          <w:lang w:val="en-US"/>
        </w:rPr>
        <w:t xml:space="preserve"> against which increased abdominal pain and flatulence, there were frequent unproductive urges to defecate, accompanied by the release of a large amount of mucus.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Given the need to exclude acute surgical pathology, including</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diverticular</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bowel disease,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surgical consultation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is recommended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that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exclude acute surgical pathology revealed no conclusive evidence in favor of</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diverticular</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disease of the intestine, and recommended to continue treatment at the gastroenterologist.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Gradually, against the background of the continuation of the above treatment, there was some improvement in the state of health.</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In February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2012</w:t>
      </w:r>
      <w:r w:rsidR="00C21C7C">
        <w:rPr>
          <w:rFonts w:ascii="Times New Roman" w:eastAsia="Times New Roman" w:hAnsi="Times New Roman" w:cs="Times New Roman"/>
          <w:color w:val="000000"/>
          <w:sz w:val="27"/>
          <w:lang w:val="en-US"/>
        </w:rPr>
        <w:t>.</w:t>
      </w:r>
      <w:proofErr w:type="gramEnd"/>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the</w:t>
      </w:r>
      <w:proofErr w:type="gramEnd"/>
      <w:r w:rsidRPr="00115E10">
        <w:rPr>
          <w:rFonts w:ascii="Times New Roman" w:eastAsia="Times New Roman" w:hAnsi="Times New Roman" w:cs="Times New Roman"/>
          <w:color w:val="000000"/>
          <w:sz w:val="24"/>
          <w:szCs w:val="24"/>
          <w:lang w:val="en-US"/>
        </w:rPr>
        <w:t xml:space="preserve"> patient</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 condition worsened again: the pain syndrome in</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hypogastrium</w:t>
      </w:r>
      <w:proofErr w:type="spellEnd"/>
      <w:r w:rsidRPr="00115E10">
        <w:rPr>
          <w:rFonts w:ascii="Times New Roman" w:eastAsia="Times New Roman" w:hAnsi="Times New Roman" w:cs="Times New Roman"/>
          <w:color w:val="000000"/>
          <w:sz w:val="24"/>
          <w:szCs w:val="24"/>
          <w:lang w:val="en-US"/>
        </w:rPr>
        <w:t xml:space="preserve"> increased</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the gases ceased to</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flow</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away, general weakness increased</w:t>
      </w:r>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With suspicion of intestinal obstruction, the patient was hospitalized in a surgical hospital where operative intervention was performed in connection with chronic colonic stasis in the stage of </w:t>
      </w:r>
      <w:proofErr w:type="spellStart"/>
      <w:r w:rsidRPr="00115E10">
        <w:rPr>
          <w:rFonts w:ascii="Times New Roman" w:eastAsia="Times New Roman" w:hAnsi="Times New Roman" w:cs="Times New Roman"/>
          <w:color w:val="000000"/>
          <w:sz w:val="24"/>
          <w:szCs w:val="24"/>
          <w:lang w:val="en-US"/>
        </w:rPr>
        <w:t>decompensation</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laparotomy</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subtotalcolectomy</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with</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invagination</w:t>
      </w:r>
      <w:proofErr w:type="spellEnd"/>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Ileosigmoanastomosis</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anastomosis</w:t>
      </w:r>
      <w:proofErr w:type="spellEnd"/>
      <w:r w:rsidRPr="00115E10">
        <w:rPr>
          <w:rFonts w:ascii="Times New Roman" w:eastAsia="Times New Roman" w:hAnsi="Times New Roman" w:cs="Times New Roman"/>
          <w:color w:val="000000"/>
          <w:sz w:val="24"/>
          <w:szCs w:val="24"/>
          <w:lang w:val="en-US"/>
        </w:rPr>
        <w:t xml:space="preserve"> diameter up to</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4 cm</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from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anus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25 cm of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large intestine), drainage of the abdominal cavity.</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Histological examination of the distal intestine showed thickening of the colon wall all along, structural features in the appendix were not found, </w:t>
      </w:r>
      <w:proofErr w:type="gramStart"/>
      <w:r w:rsidRPr="00115E10">
        <w:rPr>
          <w:rFonts w:ascii="Times New Roman" w:eastAsia="Times New Roman" w:hAnsi="Times New Roman" w:cs="Times New Roman"/>
          <w:color w:val="000000"/>
          <w:sz w:val="24"/>
          <w:szCs w:val="24"/>
          <w:lang w:val="en-US"/>
        </w:rPr>
        <w:t>follicular</w:t>
      </w:r>
      <w:proofErr w:type="gramEnd"/>
      <w:r w:rsidRPr="00115E10">
        <w:rPr>
          <w:rFonts w:ascii="Times New Roman" w:eastAsia="Times New Roman" w:hAnsi="Times New Roman" w:cs="Times New Roman"/>
          <w:color w:val="000000"/>
          <w:sz w:val="24"/>
          <w:szCs w:val="24"/>
          <w:lang w:val="en-US"/>
        </w:rPr>
        <w:t xml:space="preserve"> hyperplasia was detected in the lymph node of the mesentery of the colon.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postoperative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period </w:t>
      </w:r>
      <w:proofErr w:type="gramStart"/>
      <w:r w:rsidRPr="00115E10">
        <w:rPr>
          <w:rFonts w:ascii="Times New Roman" w:eastAsia="Times New Roman" w:hAnsi="Times New Roman" w:cs="Times New Roman"/>
          <w:color w:val="000000"/>
          <w:sz w:val="24"/>
          <w:szCs w:val="24"/>
          <w:lang w:val="en-US"/>
        </w:rPr>
        <w:t>proceeded</w:t>
      </w:r>
      <w:proofErr w:type="gramEnd"/>
      <w:r w:rsidRPr="00115E10">
        <w:rPr>
          <w:rFonts w:ascii="Times New Roman" w:eastAsia="Times New Roman" w:hAnsi="Times New Roman" w:cs="Times New Roman"/>
          <w:color w:val="000000"/>
          <w:sz w:val="24"/>
          <w:szCs w:val="24"/>
          <w:lang w:val="en-US"/>
        </w:rPr>
        <w:t xml:space="preserve"> calmly, the patient noted improvement in the state of health and self-emptying of the intestine against the background of a continuing decrease in body weight.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In August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2012</w:t>
      </w:r>
      <w:r w:rsidR="00C21C7C">
        <w:rPr>
          <w:rFonts w:ascii="Times New Roman" w:eastAsia="Times New Roman" w:hAnsi="Times New Roman" w:cs="Times New Roman"/>
          <w:color w:val="000000"/>
          <w:sz w:val="27"/>
          <w:lang w:val="en-US"/>
        </w:rPr>
        <w:t>.</w:t>
      </w:r>
      <w:proofErr w:type="gramEnd"/>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the</w:t>
      </w:r>
      <w:proofErr w:type="gramEnd"/>
      <w:r w:rsidRPr="00115E10">
        <w:rPr>
          <w:rFonts w:ascii="Times New Roman" w:eastAsia="Times New Roman" w:hAnsi="Times New Roman" w:cs="Times New Roman"/>
          <w:color w:val="000000"/>
          <w:sz w:val="24"/>
          <w:szCs w:val="24"/>
          <w:lang w:val="en-US"/>
        </w:rPr>
        <w:t xml:space="preserve"> patient again went to the therapeutic department of </w:t>
      </w:r>
      <w:proofErr w:type="spellStart"/>
      <w:r w:rsidRPr="00115E10">
        <w:rPr>
          <w:rFonts w:ascii="Times New Roman" w:eastAsia="Times New Roman" w:hAnsi="Times New Roman" w:cs="Times New Roman"/>
          <w:color w:val="000000"/>
          <w:sz w:val="24"/>
          <w:szCs w:val="24"/>
          <w:lang w:val="en-US"/>
        </w:rPr>
        <w:t>Doktmo</w:t>
      </w:r>
      <w:proofErr w:type="spellEnd"/>
      <w:r w:rsidRPr="00115E10">
        <w:rPr>
          <w:rFonts w:ascii="Times New Roman" w:eastAsia="Times New Roman" w:hAnsi="Times New Roman" w:cs="Times New Roman"/>
          <w:color w:val="000000"/>
          <w:sz w:val="24"/>
          <w:szCs w:val="24"/>
          <w:lang w:val="en-US"/>
        </w:rPr>
        <w:t xml:space="preserve"> with complaints of progressive weight loss, expressed general weakness, rapid fatigue, difficulty in defecation.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In an objective examination, attention was paid to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 the body mass index (BMI)</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was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16.80 kg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w:t>
      </w:r>
      <w:r w:rsidRPr="00115E10">
        <w:rPr>
          <w:rFonts w:ascii="Times New Roman" w:hAnsi="Times New Roman"/>
          <w:sz w:val="24"/>
          <w:szCs w:val="24"/>
          <w:vertAlign w:val="superscript"/>
          <w:lang w:val="en-US"/>
        </w:rPr>
        <w:t>2</w:t>
      </w:r>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During the laboratory-instrumental study, pathological changes in clinical analyzes of blood, urine, and most biochemical parameters (total and direct </w:t>
      </w:r>
      <w:proofErr w:type="spellStart"/>
      <w:r w:rsidRPr="00115E10">
        <w:rPr>
          <w:rFonts w:ascii="Times New Roman" w:eastAsia="Times New Roman" w:hAnsi="Times New Roman" w:cs="Times New Roman"/>
          <w:color w:val="000000"/>
          <w:sz w:val="24"/>
          <w:szCs w:val="24"/>
          <w:lang w:val="en-US"/>
        </w:rPr>
        <w:t>bilirubin</w:t>
      </w:r>
      <w:proofErr w:type="spellEnd"/>
      <w:r w:rsidRPr="00115E10">
        <w:rPr>
          <w:rFonts w:ascii="Times New Roman" w:eastAsia="Times New Roman" w:hAnsi="Times New Roman" w:cs="Times New Roman"/>
          <w:color w:val="000000"/>
          <w:sz w:val="24"/>
          <w:szCs w:val="24"/>
          <w:lang w:val="en-US"/>
        </w:rPr>
        <w:t>, AST, ALT,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glycosylated</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hemoglobin, pancreatic amylase, total and ionized calcium, magnesium, phosphorus, potassium, sodium, chlorides</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copper, </w:t>
      </w:r>
      <w:proofErr w:type="spellStart"/>
      <w:r w:rsidRPr="00115E10">
        <w:rPr>
          <w:rFonts w:ascii="Times New Roman" w:eastAsia="Times New Roman" w:hAnsi="Times New Roman" w:cs="Times New Roman"/>
          <w:color w:val="000000"/>
          <w:sz w:val="24"/>
          <w:szCs w:val="24"/>
          <w:lang w:val="en-US"/>
        </w:rPr>
        <w:t>cortisol</w:t>
      </w:r>
      <w:proofErr w:type="spellEnd"/>
      <w:r w:rsidRPr="00115E10">
        <w:rPr>
          <w:rFonts w:ascii="Times New Roman" w:eastAsia="Times New Roman" w:hAnsi="Times New Roman" w:cs="Times New Roman"/>
          <w:color w:val="000000"/>
          <w:sz w:val="24"/>
          <w:szCs w:val="24"/>
          <w:lang w:val="en-US"/>
        </w:rPr>
        <w:t>) were not detected.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Attention was drawn to a slight decrease in the level of</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ceruloplasmin</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19.82 mg</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dL</w:t>
      </w:r>
      <w:proofErr w:type="spellEnd"/>
      <w:r w:rsidRPr="00115E10">
        <w:rPr>
          <w:rFonts w:ascii="Times New Roman" w:eastAsia="Times New Roman" w:hAnsi="Times New Roman" w:cs="Times New Roman"/>
          <w:color w:val="000000"/>
          <w:sz w:val="24"/>
          <w:szCs w:val="24"/>
          <w:lang w:val="en-US"/>
        </w:rPr>
        <w:t xml:space="preserve"> (at the standard values ​​of 20.0-60.0 mg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dl).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Bacteriological analysis of feces again revealed signs of</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dysbiosis</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fungi of the genus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i/>
          <w:iCs/>
          <w:color w:val="000000"/>
          <w:sz w:val="24"/>
          <w:szCs w:val="24"/>
          <w:lang w:val="en-US"/>
        </w:rPr>
        <w:t>Candida</w:t>
      </w:r>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i/>
          <w:iCs/>
          <w:color w:val="000000"/>
          <w:sz w:val="24"/>
          <w:szCs w:val="24"/>
          <w:lang w:val="en-US"/>
        </w:rPr>
        <w:t>albicans</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Pr="00115E10">
        <w:rPr>
          <w:rFonts w:ascii="Times New Roman" w:hAnsi="Times New Roman"/>
          <w:sz w:val="24"/>
          <w:szCs w:val="24"/>
          <w:lang w:val="en-US"/>
        </w:rPr>
        <w:t>10</w:t>
      </w:r>
      <w:r w:rsidRPr="00115E10">
        <w:rPr>
          <w:rFonts w:ascii="Times New Roman" w:hAnsi="Times New Roman"/>
          <w:sz w:val="24"/>
          <w:szCs w:val="24"/>
          <w:vertAlign w:val="superscript"/>
          <w:lang w:val="en-US"/>
        </w:rPr>
        <w:t>5</w:t>
      </w:r>
      <w:r w:rsidRPr="00115E10">
        <w:rPr>
          <w:rFonts w:ascii="Times New Roman" w:eastAsia="Times New Roman" w:hAnsi="Times New Roman" w:cs="Times New Roman"/>
          <w:color w:val="000000"/>
          <w:sz w:val="24"/>
          <w:szCs w:val="24"/>
          <w:lang w:val="en-US"/>
        </w:rPr>
        <w:t>), an insufficient number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lactobacilli</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Pr="00115E10">
        <w:rPr>
          <w:rFonts w:ascii="Times New Roman" w:hAnsi="Times New Roman"/>
          <w:sz w:val="24"/>
          <w:szCs w:val="24"/>
          <w:lang w:val="en-US"/>
        </w:rPr>
        <w:t>10</w:t>
      </w:r>
      <w:r w:rsidRPr="00115E10">
        <w:rPr>
          <w:rFonts w:ascii="Times New Roman" w:hAnsi="Times New Roman"/>
          <w:sz w:val="24"/>
          <w:szCs w:val="24"/>
          <w:vertAlign w:val="superscript"/>
          <w:lang w:val="en-US"/>
        </w:rPr>
        <w:t>5</w:t>
      </w:r>
      <w:r w:rsidRPr="00115E10">
        <w:rPr>
          <w:rFonts w:ascii="Times New Roman" w:eastAsia="Times New Roman" w:hAnsi="Times New Roman" w:cs="Times New Roman"/>
          <w:color w:val="000000"/>
          <w:sz w:val="24"/>
          <w:szCs w:val="24"/>
          <w:lang w:val="en-US"/>
        </w:rPr>
        <w:t xml:space="preserve">) and </w:t>
      </w:r>
      <w:proofErr w:type="spellStart"/>
      <w:r w:rsidRPr="00115E10">
        <w:rPr>
          <w:rFonts w:ascii="Times New Roman" w:eastAsia="Times New Roman" w:hAnsi="Times New Roman" w:cs="Times New Roman"/>
          <w:color w:val="000000"/>
          <w:sz w:val="24"/>
          <w:szCs w:val="24"/>
          <w:lang w:val="en-US"/>
        </w:rPr>
        <w:t>enterococci</w:t>
      </w:r>
      <w:proofErr w:type="spellEnd"/>
      <w:r w:rsidRPr="00115E10">
        <w:rPr>
          <w:rFonts w:ascii="Times New Roman" w:eastAsia="Times New Roman" w:hAnsi="Times New Roman" w:cs="Times New Roman"/>
          <w:color w:val="000000"/>
          <w:sz w:val="24"/>
          <w:szCs w:val="24"/>
          <w:lang w:val="en-US"/>
        </w:rPr>
        <w:t xml:space="preserve"> (</w:t>
      </w:r>
      <w:r w:rsidRPr="00115E10">
        <w:rPr>
          <w:rFonts w:ascii="Times New Roman" w:hAnsi="Times New Roman"/>
          <w:sz w:val="24"/>
          <w:szCs w:val="24"/>
          <w:lang w:val="en-US"/>
        </w:rPr>
        <w:t>10</w:t>
      </w:r>
      <w:r w:rsidRPr="00115E10">
        <w:rPr>
          <w:rFonts w:ascii="Times New Roman" w:hAnsi="Times New Roman"/>
          <w:sz w:val="24"/>
          <w:szCs w:val="24"/>
          <w:vertAlign w:val="superscript"/>
          <w:lang w:val="en-US"/>
        </w:rPr>
        <w:t>3</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order to correct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transversoptosis</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chronic colitis and leveling </w:t>
      </w:r>
      <w:proofErr w:type="spellStart"/>
      <w:r w:rsidRPr="00115E10">
        <w:rPr>
          <w:rFonts w:ascii="Times New Roman" w:eastAsia="Times New Roman" w:hAnsi="Times New Roman" w:cs="Times New Roman"/>
          <w:color w:val="000000"/>
          <w:sz w:val="24"/>
          <w:szCs w:val="24"/>
          <w:lang w:val="en-US"/>
        </w:rPr>
        <w:t>ofdysbiosis</w:t>
      </w:r>
      <w:proofErr w:type="spellEnd"/>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malabsorption</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syndrome</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pancreatic insufficiency due to</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subtotal</w:t>
      </w:r>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colectomy</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overlaid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invaginated</w:t>
      </w:r>
      <w:proofErr w:type="spellEnd"/>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ileosigmoanastomoza</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were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appointed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Tivortin</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fluconazole</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Hilak</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forte,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meteospazmil</w:t>
      </w:r>
      <w:proofErr w:type="gramStart"/>
      <w:r w:rsidRPr="00115E10">
        <w:rPr>
          <w:rFonts w:ascii="Times New Roman" w:eastAsia="Times New Roman" w:hAnsi="Times New Roman" w:cs="Times New Roman"/>
          <w:color w:val="000000"/>
          <w:sz w:val="24"/>
          <w:szCs w:val="24"/>
          <w:lang w:val="en-US"/>
        </w:rPr>
        <w:t>,mezim</w:t>
      </w:r>
      <w:proofErr w:type="spellEnd"/>
      <w:proofErr w:type="gram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Essentiale</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infezol</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As part of complex drug therapy, the patient was first appointed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eglonyl</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a</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drug with a moderate antipsychotic effect, a minor</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antidepressant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 stimulating effects.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Against the background of the recommended treatment,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patient</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condition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improved significantly</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general weakness was reduced, mood improved, although there was no significant increase in BMI.</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In February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2013</w:t>
      </w:r>
      <w:r w:rsidR="00C21C7C">
        <w:rPr>
          <w:rFonts w:ascii="Times New Roman" w:eastAsia="Times New Roman" w:hAnsi="Times New Roman" w:cs="Times New Roman"/>
          <w:color w:val="000000"/>
          <w:sz w:val="27"/>
          <w:lang w:val="en-US"/>
        </w:rPr>
        <w:t>.</w:t>
      </w:r>
      <w:proofErr w:type="gramEnd"/>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During the planned laboratory examination,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no changes in biochemical parameters were noted.</w:t>
      </w:r>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In March</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2013</w:t>
      </w:r>
      <w:r w:rsidR="00C21C7C">
        <w:rPr>
          <w:rFonts w:ascii="Times New Roman" w:eastAsia="Times New Roman" w:hAnsi="Times New Roman" w:cs="Times New Roman"/>
          <w:color w:val="000000"/>
          <w:sz w:val="27"/>
          <w:lang w:val="en-US"/>
        </w:rPr>
        <w:t>.</w:t>
      </w:r>
      <w:proofErr w:type="gramEnd"/>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the</w:t>
      </w:r>
      <w:proofErr w:type="gramEnd"/>
      <w:r w:rsidRPr="00115E10">
        <w:rPr>
          <w:rFonts w:ascii="Times New Roman" w:eastAsia="Times New Roman" w:hAnsi="Times New Roman" w:cs="Times New Roman"/>
          <w:color w:val="000000"/>
          <w:sz w:val="24"/>
          <w:szCs w:val="24"/>
          <w:lang w:val="en-US"/>
        </w:rPr>
        <w:t xml:space="preserve"> pain syndrome in the right </w:t>
      </w:r>
      <w:proofErr w:type="spellStart"/>
      <w:r w:rsidRPr="00115E10">
        <w:rPr>
          <w:rFonts w:ascii="Times New Roman" w:eastAsia="Times New Roman" w:hAnsi="Times New Roman" w:cs="Times New Roman"/>
          <w:color w:val="000000"/>
          <w:sz w:val="24"/>
          <w:szCs w:val="24"/>
          <w:lang w:val="en-US"/>
        </w:rPr>
        <w:t>hypochondrium</w:t>
      </w:r>
      <w:proofErr w:type="spellEnd"/>
      <w:r w:rsidRPr="00115E10">
        <w:rPr>
          <w:rFonts w:ascii="Times New Roman" w:eastAsia="Times New Roman" w:hAnsi="Times New Roman" w:cs="Times New Roman"/>
          <w:color w:val="000000"/>
          <w:sz w:val="24"/>
          <w:szCs w:val="24"/>
          <w:lang w:val="en-US"/>
        </w:rPr>
        <w:t xml:space="preserve"> increased again.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And this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time,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in the course of laboratory examination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no</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abnormalities in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their</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clinical</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 biochemical</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analyzes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them</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have been identified.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When the ultrasound examination was performed, the thickening of the gallbladder walls was </w:t>
      </w:r>
      <w:proofErr w:type="gramStart"/>
      <w:r w:rsidRPr="00115E10">
        <w:rPr>
          <w:rFonts w:ascii="Times New Roman" w:eastAsia="Times New Roman" w:hAnsi="Times New Roman" w:cs="Times New Roman"/>
          <w:color w:val="000000"/>
          <w:sz w:val="24"/>
          <w:szCs w:val="24"/>
          <w:lang w:val="en-US"/>
        </w:rPr>
        <w:t>noted,</w:t>
      </w:r>
      <w:proofErr w:type="gramEnd"/>
      <w:r w:rsidRPr="00115E10">
        <w:rPr>
          <w:rFonts w:ascii="Times New Roman" w:eastAsia="Times New Roman" w:hAnsi="Times New Roman" w:cs="Times New Roman"/>
          <w:color w:val="000000"/>
          <w:sz w:val="24"/>
          <w:szCs w:val="24"/>
          <w:lang w:val="en-US"/>
        </w:rPr>
        <w:t xml:space="preserve"> however, the dimensions of the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lastRenderedPageBreak/>
        <w:t>choledoch</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portal vein, and the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Virsung</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duct corresponded to the normative values.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With the diagnosis of</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cholelithiasis</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chronic</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calculouscholecystitis</w:t>
      </w:r>
      <w:proofErr w:type="spellEnd"/>
      <w:r w:rsidRPr="00115E10">
        <w:rPr>
          <w:rFonts w:ascii="Times New Roman" w:eastAsia="Times New Roman" w:hAnsi="Times New Roman" w:cs="Times New Roman"/>
          <w:color w:val="000000"/>
          <w:sz w:val="24"/>
          <w:szCs w:val="24"/>
          <w:lang w:val="en-US"/>
        </w:rPr>
        <w:t>, the patient was hospitalized in the surgical department where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laparoscopic</w:t>
      </w:r>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cholecystectomy</w:t>
      </w:r>
      <w:proofErr w:type="spellEnd"/>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postoperative period was uneventful.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Within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 month after the operation, constipation was disturbed, to combat which the patient independently took no-</w:t>
      </w:r>
      <w:proofErr w:type="spellStart"/>
      <w:r w:rsidRPr="00115E10">
        <w:rPr>
          <w:rFonts w:ascii="Times New Roman" w:eastAsia="Times New Roman" w:hAnsi="Times New Roman" w:cs="Times New Roman"/>
          <w:color w:val="000000"/>
          <w:sz w:val="24"/>
          <w:szCs w:val="24"/>
          <w:lang w:val="en-US"/>
        </w:rPr>
        <w:t>shpu</w:t>
      </w:r>
      <w:proofErr w:type="spellEnd"/>
      <w:r w:rsidRPr="00115E10">
        <w:rPr>
          <w:rFonts w:ascii="Times New Roman" w:eastAsia="Times New Roman" w:hAnsi="Times New Roman" w:cs="Times New Roman"/>
          <w:color w:val="000000"/>
          <w:sz w:val="24"/>
          <w:szCs w:val="24"/>
          <w:lang w:val="en-US"/>
        </w:rPr>
        <w:t xml:space="preserve"> (no effect), made enemas with tannin (a liquid mushy stool up to 5-7</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day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with an admixture of mucus appeared).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In connection with the preservation of complaints and with the aim of eliminating the alternative pathology, spiral computed tomography (CT) of the abdominal organs was performed on March 28, 2013, during which </w:t>
      </w:r>
      <w:proofErr w:type="spellStart"/>
      <w:r w:rsidRPr="00115E10">
        <w:rPr>
          <w:rFonts w:ascii="Times New Roman" w:eastAsia="Times New Roman" w:hAnsi="Times New Roman" w:cs="Times New Roman"/>
          <w:color w:val="000000"/>
          <w:sz w:val="24"/>
          <w:szCs w:val="24"/>
          <w:lang w:val="en-US"/>
        </w:rPr>
        <w:t>confirmedcholecystectomy</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was confirmed</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gas accumulation was observed over the diaphragmatic surface of the liver (postoperative genesis), moderate right-sided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pyelocalcicectasia</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moderate diffuse liver changes (which were regarded as possible manifestations of non-alcoholic fatty liver disease on the background of progressive weight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loss).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May 2013, general weakness intensified sharply, diarrhea became more common, the emergence of which was provoked by the introduction of enemas with tannin.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Independently accepted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linex</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but-</w:t>
      </w:r>
      <w:proofErr w:type="spellStart"/>
      <w:r w:rsidRPr="00115E10">
        <w:rPr>
          <w:rFonts w:ascii="Times New Roman" w:eastAsia="Times New Roman" w:hAnsi="Times New Roman" w:cs="Times New Roman"/>
          <w:color w:val="000000"/>
          <w:sz w:val="24"/>
          <w:szCs w:val="24"/>
          <w:lang w:val="en-US"/>
        </w:rPr>
        <w:t>shpu</w:t>
      </w:r>
      <w:proofErr w:type="spellEnd"/>
      <w:r w:rsidRPr="00115E10">
        <w:rPr>
          <w:rFonts w:ascii="Times New Roman" w:eastAsia="Times New Roman" w:hAnsi="Times New Roman" w:cs="Times New Roman"/>
          <w:color w:val="000000"/>
          <w:sz w:val="24"/>
          <w:szCs w:val="24"/>
          <w:lang w:val="en-US"/>
        </w:rPr>
        <w:t>, however, this treatment did not improve the condition of the patient, which was the reason for a new request for medical help.</w:t>
      </w:r>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BMI 16.50 kg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w:t>
      </w:r>
      <w:r w:rsidRPr="00115E10">
        <w:rPr>
          <w:rFonts w:ascii="Times New Roman" w:hAnsi="Times New Roman"/>
          <w:sz w:val="24"/>
          <w:szCs w:val="24"/>
          <w:vertAlign w:val="superscript"/>
          <w:lang w:val="en-US"/>
        </w:rPr>
        <w:t>2</w:t>
      </w:r>
      <w:r w:rsidR="00C21C7C">
        <w:rPr>
          <w:rFonts w:ascii="Times New Roman" w:eastAsia="Times New Roman" w:hAnsi="Times New Roman" w:cs="Times New Roman"/>
          <w:color w:val="000000"/>
          <w:sz w:val="27"/>
          <w:lang w:val="en-US"/>
        </w:rPr>
        <w:t>.</w:t>
      </w:r>
      <w:proofErr w:type="gramEnd"/>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During</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the upper endoscopy, pathological changes in the esophagus were not detected, signs of superficial gastritis and </w:t>
      </w:r>
      <w:proofErr w:type="spellStart"/>
      <w:r w:rsidRPr="00115E10">
        <w:rPr>
          <w:rFonts w:ascii="Times New Roman" w:eastAsia="Times New Roman" w:hAnsi="Times New Roman" w:cs="Times New Roman"/>
          <w:color w:val="000000"/>
          <w:sz w:val="24"/>
          <w:szCs w:val="24"/>
          <w:lang w:val="en-US"/>
        </w:rPr>
        <w:t>duodenitis</w:t>
      </w:r>
      <w:proofErr w:type="spellEnd"/>
      <w:r w:rsidRPr="00115E10">
        <w:rPr>
          <w:rFonts w:ascii="Times New Roman" w:eastAsia="Times New Roman" w:hAnsi="Times New Roman" w:cs="Times New Roman"/>
          <w:color w:val="000000"/>
          <w:sz w:val="24"/>
          <w:szCs w:val="24"/>
          <w:lang w:val="en-US"/>
        </w:rPr>
        <w:t xml:space="preserve"> were noted,</w:t>
      </w:r>
      <w:r w:rsidR="00C21C7C">
        <w:rPr>
          <w:rFonts w:ascii="Times New Roman" w:eastAsia="Times New Roman" w:hAnsi="Times New Roman" w:cs="Times New Roman"/>
          <w:color w:val="000000"/>
          <w:sz w:val="27"/>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urease</w:t>
      </w:r>
      <w:proofErr w:type="spellEnd"/>
      <w:proofErr w:type="gram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test was negative.</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During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colonoscopy,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only 35 cm of the large intestine could be inspected: its lumen spread by air, the mucous membrane all over the place is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moderately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edematous and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hyperemic</w:t>
      </w:r>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In the field of </w:t>
      </w:r>
      <w:proofErr w:type="spellStart"/>
      <w:r w:rsidRPr="00115E10">
        <w:rPr>
          <w:rFonts w:ascii="Times New Roman" w:eastAsia="Times New Roman" w:hAnsi="Times New Roman" w:cs="Times New Roman"/>
          <w:color w:val="000000"/>
          <w:sz w:val="24"/>
          <w:szCs w:val="24"/>
          <w:lang w:val="en-US"/>
        </w:rPr>
        <w:t>anastomosis</w:t>
      </w:r>
      <w:proofErr w:type="spellEnd"/>
      <w:r w:rsidRPr="00115E10">
        <w:rPr>
          <w:rFonts w:ascii="Times New Roman" w:eastAsia="Times New Roman" w:hAnsi="Times New Roman" w:cs="Times New Roman"/>
          <w:color w:val="000000"/>
          <w:sz w:val="24"/>
          <w:szCs w:val="24"/>
          <w:lang w:val="en-US"/>
        </w:rPr>
        <w:t>, the mucosa had normal properties, not visually altered.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The </w:t>
      </w:r>
      <w:proofErr w:type="spellStart"/>
      <w:r w:rsidRPr="00115E10">
        <w:rPr>
          <w:rFonts w:ascii="Times New Roman" w:eastAsia="Times New Roman" w:hAnsi="Times New Roman" w:cs="Times New Roman"/>
          <w:color w:val="000000"/>
          <w:sz w:val="24"/>
          <w:szCs w:val="24"/>
          <w:lang w:val="en-US"/>
        </w:rPr>
        <w:t>anastomosis</w:t>
      </w:r>
      <w:proofErr w:type="spellEnd"/>
      <w:r w:rsidRPr="00115E10">
        <w:rPr>
          <w:rFonts w:ascii="Times New Roman" w:eastAsia="Times New Roman" w:hAnsi="Times New Roman" w:cs="Times New Roman"/>
          <w:color w:val="000000"/>
          <w:sz w:val="24"/>
          <w:szCs w:val="24"/>
          <w:lang w:val="en-US"/>
        </w:rPr>
        <w:t xml:space="preserve"> itself was not passable for the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colonoscope</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its lumen was 6-7 cm in diameter, and when trying to insert an endoscope, acute pain occurred.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Histological analysis of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biopsy specimens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various parts of the colon made it possible to eliminate </w:t>
      </w:r>
      <w:proofErr w:type="spellStart"/>
      <w:r w:rsidRPr="00115E10">
        <w:rPr>
          <w:rFonts w:ascii="Times New Roman" w:eastAsia="Times New Roman" w:hAnsi="Times New Roman" w:cs="Times New Roman"/>
          <w:color w:val="000000"/>
          <w:sz w:val="24"/>
          <w:szCs w:val="24"/>
          <w:lang w:val="en-US"/>
        </w:rPr>
        <w:t>Crohn</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w:t>
      </w:r>
      <w:proofErr w:type="spellEnd"/>
      <w:r w:rsidRPr="00115E10">
        <w:rPr>
          <w:rFonts w:ascii="Times New Roman" w:eastAsia="Times New Roman" w:hAnsi="Times New Roman" w:cs="Times New Roman"/>
          <w:color w:val="000000"/>
          <w:sz w:val="24"/>
          <w:szCs w:val="24"/>
          <w:lang w:val="en-US"/>
        </w:rPr>
        <w:t xml:space="preserve"> disease, ulcerative colitis.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After receiving the conclusion of a</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colonoscopy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"Chronic catarrhal colitis, the condition after</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subtotal</w:t>
      </w:r>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colectomy</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with</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invaginationIleosigmoanastomosis</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"the patient was recommended a course of treatment in the therapeutic department of </w:t>
      </w:r>
      <w:proofErr w:type="spellStart"/>
      <w:r w:rsidRPr="00115E10">
        <w:rPr>
          <w:rFonts w:ascii="Times New Roman" w:eastAsia="Times New Roman" w:hAnsi="Times New Roman" w:cs="Times New Roman"/>
          <w:color w:val="000000"/>
          <w:sz w:val="24"/>
          <w:szCs w:val="24"/>
          <w:lang w:val="en-US"/>
        </w:rPr>
        <w:t>Doktmo</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a laboratory examination, attention was drawn to a decrease in the total protein to 62 g</w:t>
      </w:r>
      <w:r w:rsidR="00C21C7C">
        <w:rPr>
          <w:rFonts w:ascii="Times New Roman" w:eastAsia="Times New Roman" w:hAnsi="Times New Roman" w:cs="Times New Roman"/>
          <w:color w:val="000000"/>
          <w:sz w:val="24"/>
          <w:szCs w:val="24"/>
          <w:lang w:val="en-US"/>
        </w:rPr>
        <w:t>/</w:t>
      </w:r>
      <w:proofErr w:type="gramStart"/>
      <w:r w:rsidRPr="00115E10">
        <w:rPr>
          <w:rFonts w:ascii="Times New Roman" w:eastAsia="Times New Roman" w:hAnsi="Times New Roman" w:cs="Times New Roman"/>
          <w:color w:val="000000"/>
          <w:sz w:val="24"/>
          <w:szCs w:val="24"/>
          <w:lang w:val="en-US"/>
        </w:rPr>
        <w:t>l,</w:t>
      </w:r>
      <w:proofErr w:type="gramEnd"/>
      <w:r w:rsidRPr="00115E10">
        <w:rPr>
          <w:rFonts w:ascii="Times New Roman" w:eastAsia="Times New Roman" w:hAnsi="Times New Roman" w:cs="Times New Roman"/>
          <w:color w:val="000000"/>
          <w:sz w:val="24"/>
          <w:szCs w:val="24"/>
          <w:lang w:val="en-US"/>
        </w:rPr>
        <w:t xml:space="preserve"> other indicators corresponded to the normative values.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To correct the active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phase of chronic </w:t>
      </w:r>
      <w:proofErr w:type="spellStart"/>
      <w:r w:rsidRPr="00115E10">
        <w:rPr>
          <w:rFonts w:ascii="Times New Roman" w:eastAsia="Times New Roman" w:hAnsi="Times New Roman" w:cs="Times New Roman"/>
          <w:color w:val="000000"/>
          <w:sz w:val="24"/>
          <w:szCs w:val="24"/>
          <w:lang w:val="en-US"/>
        </w:rPr>
        <w:t>enterocolitis</w:t>
      </w:r>
      <w:proofErr w:type="spellEnd"/>
      <w:r w:rsidRPr="00115E10">
        <w:rPr>
          <w:rFonts w:ascii="Times New Roman" w:eastAsia="Times New Roman" w:hAnsi="Times New Roman" w:cs="Times New Roman"/>
          <w:color w:val="000000"/>
          <w:sz w:val="24"/>
          <w:szCs w:val="24"/>
          <w:lang w:val="en-US"/>
        </w:rPr>
        <w:t xml:space="preserve"> and to improve the condition after the transferred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colectomy</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parenteral</w:t>
      </w:r>
      <w:proofErr w:type="spellEnd"/>
      <w:r w:rsidRPr="00115E10">
        <w:rPr>
          <w:rFonts w:ascii="Times New Roman" w:eastAsia="Times New Roman" w:hAnsi="Times New Roman" w:cs="Times New Roman"/>
          <w:color w:val="000000"/>
          <w:sz w:val="24"/>
          <w:szCs w:val="24"/>
          <w:lang w:val="en-US"/>
        </w:rPr>
        <w:t xml:space="preserve">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rheosorbylact</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Ringer</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 solution</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kvamatel</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and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oral</w:t>
      </w:r>
      <w:r w:rsidR="00C21C7C">
        <w:rPr>
          <w:rFonts w:ascii="Times New Roman" w:eastAsia="Times New Roman" w:hAnsi="Times New Roman" w:cs="Times New Roman"/>
          <w:color w:val="000000"/>
          <w:sz w:val="27"/>
          <w:lang w:val="en-US"/>
        </w:rPr>
        <w:t xml:space="preserve"> </w:t>
      </w:r>
      <w:r w:rsidR="00C21C7C">
        <w:rPr>
          <w:rFonts w:ascii="Times New Roman" w:eastAsia="Times New Roman" w:hAnsi="Times New Roman" w:cs="Times New Roman"/>
          <w:color w:val="000000"/>
          <w:sz w:val="24"/>
          <w:szCs w:val="24"/>
          <w:lang w:val="en-US"/>
        </w:rPr>
        <w:t>(</w:t>
      </w:r>
      <w:proofErr w:type="spellStart"/>
      <w:proofErr w:type="gramStart"/>
      <w:r w:rsidRPr="00115E10">
        <w:rPr>
          <w:rFonts w:ascii="Times New Roman" w:eastAsia="Times New Roman" w:hAnsi="Times New Roman" w:cs="Times New Roman"/>
          <w:color w:val="000000"/>
          <w:sz w:val="24"/>
          <w:szCs w:val="24"/>
          <w:lang w:val="en-US"/>
        </w:rPr>
        <w:t>creon</w:t>
      </w:r>
      <w:proofErr w:type="spellEnd"/>
      <w:proofErr w:type="gram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10</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000</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units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for one dose,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loperamide</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therapy, the effectiveness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which remained insufficient.</w:t>
      </w:r>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After consultation of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regional gastroenterologist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to clarify the diagnosis and correction of ongoing therapy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transferred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to the gastroenterology department </w:t>
      </w:r>
      <w:proofErr w:type="spellStart"/>
      <w:r w:rsidRPr="00115E10">
        <w:rPr>
          <w:rFonts w:ascii="Times New Roman" w:eastAsia="Times New Roman" w:hAnsi="Times New Roman" w:cs="Times New Roman"/>
          <w:color w:val="000000"/>
          <w:sz w:val="24"/>
          <w:szCs w:val="24"/>
          <w:lang w:val="en-US"/>
        </w:rPr>
        <w:t>Doktmo</w:t>
      </w:r>
      <w:proofErr w:type="spellEnd"/>
      <w:r w:rsidRPr="00115E10">
        <w:rPr>
          <w:rFonts w:ascii="Times New Roman" w:eastAsia="Times New Roman" w:hAnsi="Times New Roman" w:cs="Times New Roman"/>
          <w:color w:val="000000"/>
          <w:sz w:val="24"/>
          <w:szCs w:val="24"/>
          <w:lang w:val="en-US"/>
        </w:rPr>
        <w:t>.</w:t>
      </w:r>
      <w:proofErr w:type="gramEnd"/>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Anamnesis of life</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Tuberculosis, typhus, malaria, venereal diseases, HIV, viral hepatitis, blood transfusion, </w:t>
      </w:r>
      <w:proofErr w:type="gramStart"/>
      <w:r w:rsidRPr="00115E10">
        <w:rPr>
          <w:rFonts w:ascii="Times New Roman" w:eastAsia="Times New Roman" w:hAnsi="Times New Roman" w:cs="Times New Roman"/>
          <w:color w:val="000000"/>
          <w:sz w:val="24"/>
          <w:szCs w:val="24"/>
          <w:lang w:val="en-US"/>
        </w:rPr>
        <w:t>trauma</w:t>
      </w:r>
      <w:proofErr w:type="gramEnd"/>
      <w:r w:rsidRPr="00115E10">
        <w:rPr>
          <w:rFonts w:ascii="Times New Roman" w:eastAsia="Times New Roman" w:hAnsi="Times New Roman" w:cs="Times New Roman"/>
          <w:color w:val="000000"/>
          <w:sz w:val="24"/>
          <w:szCs w:val="24"/>
          <w:lang w:val="en-US"/>
        </w:rPr>
        <w:t xml:space="preserve"> denies.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1970 she underwent tonsillectomy.</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At the time of admission to the gastroenterology department, the patient had several concomitant diseases:</w:t>
      </w:r>
    </w:p>
    <w:p w:rsidR="00115E10" w:rsidRPr="00115E10" w:rsidRDefault="00115E10" w:rsidP="00115E10">
      <w:pPr>
        <w:numPr>
          <w:ilvl w:val="0"/>
          <w:numId w:val="2"/>
        </w:numPr>
        <w:spacing w:after="0" w:line="240" w:lineRule="auto"/>
        <w:ind w:left="734" w:firstLine="0"/>
        <w:jc w:val="both"/>
        <w:rPr>
          <w:rFonts w:ascii="Times New Roman" w:eastAsia="Times New Roman" w:hAnsi="Times New Roman" w:cs="Times New Roman"/>
          <w:color w:val="000000"/>
          <w:sz w:val="24"/>
          <w:szCs w:val="24"/>
          <w:lang w:val="en-US"/>
        </w:rPr>
      </w:pPr>
      <w:r w:rsidRPr="00115E10">
        <w:rPr>
          <w:rFonts w:ascii="Times New Roman" w:eastAsia="Times New Roman" w:hAnsi="Times New Roman" w:cs="Times New Roman"/>
          <w:color w:val="000000"/>
          <w:sz w:val="24"/>
          <w:szCs w:val="24"/>
          <w:lang w:val="en-US"/>
        </w:rPr>
        <w:t xml:space="preserve">ischemic heart disease, atherosclerotic </w:t>
      </w:r>
      <w:proofErr w:type="spellStart"/>
      <w:r w:rsidRPr="00115E10">
        <w:rPr>
          <w:rFonts w:ascii="Times New Roman" w:eastAsia="Times New Roman" w:hAnsi="Times New Roman" w:cs="Times New Roman"/>
          <w:color w:val="000000"/>
          <w:sz w:val="24"/>
          <w:szCs w:val="24"/>
          <w:lang w:val="en-US"/>
        </w:rPr>
        <w:t>cardiosclerosis</w:t>
      </w:r>
      <w:proofErr w:type="spellEnd"/>
      <w:r w:rsidRPr="00115E10">
        <w:rPr>
          <w:rFonts w:ascii="Times New Roman" w:eastAsia="Times New Roman" w:hAnsi="Times New Roman" w:cs="Times New Roman"/>
          <w:color w:val="000000"/>
          <w:sz w:val="24"/>
          <w:szCs w:val="24"/>
          <w:lang w:val="en-US"/>
        </w:rPr>
        <w:t>, CH I;</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hypertensive disease, 2 items, cerebral atherosclerosis;</w:t>
      </w:r>
    </w:p>
    <w:p w:rsidR="00115E10" w:rsidRPr="00115E10" w:rsidRDefault="00115E10" w:rsidP="00115E10">
      <w:pPr>
        <w:numPr>
          <w:ilvl w:val="0"/>
          <w:numId w:val="2"/>
        </w:numPr>
        <w:spacing w:after="0" w:line="240" w:lineRule="auto"/>
        <w:ind w:left="734" w:firstLine="0"/>
        <w:jc w:val="both"/>
        <w:rPr>
          <w:rFonts w:ascii="Times New Roman" w:eastAsia="Times New Roman" w:hAnsi="Times New Roman" w:cs="Times New Roman"/>
          <w:color w:val="000000"/>
          <w:sz w:val="24"/>
          <w:szCs w:val="24"/>
          <w:lang w:val="en-US"/>
        </w:rPr>
      </w:pPr>
      <w:proofErr w:type="spellStart"/>
      <w:r w:rsidRPr="00115E10">
        <w:rPr>
          <w:rFonts w:ascii="Times New Roman" w:eastAsia="Times New Roman" w:hAnsi="Times New Roman" w:cs="Times New Roman"/>
          <w:color w:val="000000"/>
          <w:sz w:val="24"/>
          <w:szCs w:val="24"/>
          <w:lang w:val="en-US"/>
        </w:rPr>
        <w:t>discirculatory</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(hypertonic, atherosclerotic) and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dyshormonal</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encephalopathy with disseminated organic neurologic symptoms, vasomotor</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cephalgia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vestibular dysfunction, pronounced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asthenic</w:t>
      </w:r>
      <w:proofErr w:type="spellEnd"/>
      <w:r w:rsidRPr="00115E10">
        <w:rPr>
          <w:rFonts w:ascii="Times New Roman" w:eastAsia="Times New Roman" w:hAnsi="Times New Roman" w:cs="Times New Roman"/>
          <w:color w:val="000000"/>
          <w:sz w:val="24"/>
          <w:szCs w:val="24"/>
          <w:lang w:val="en-US"/>
        </w:rPr>
        <w:t>-neurotic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syndrome;</w:t>
      </w:r>
    </w:p>
    <w:p w:rsidR="00115E10" w:rsidRPr="00115E10" w:rsidRDefault="00115E10" w:rsidP="00115E10">
      <w:pPr>
        <w:numPr>
          <w:ilvl w:val="0"/>
          <w:numId w:val="2"/>
        </w:numPr>
        <w:spacing w:after="0" w:line="240" w:lineRule="auto"/>
        <w:ind w:left="734" w:firstLine="0"/>
        <w:jc w:val="both"/>
        <w:rPr>
          <w:rFonts w:ascii="Times New Roman" w:eastAsia="Times New Roman" w:hAnsi="Times New Roman" w:cs="Times New Roman"/>
          <w:color w:val="000000"/>
          <w:sz w:val="24"/>
          <w:szCs w:val="24"/>
          <w:lang w:val="en-US"/>
        </w:rPr>
      </w:pPr>
      <w:r w:rsidRPr="00115E10">
        <w:rPr>
          <w:rFonts w:ascii="Times New Roman" w:eastAsia="Times New Roman" w:hAnsi="Times New Roman" w:cs="Times New Roman"/>
          <w:color w:val="000000"/>
          <w:sz w:val="24"/>
          <w:szCs w:val="24"/>
          <w:lang w:val="en-US"/>
        </w:rPr>
        <w:t>fibroids of the uterus;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was in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post-menopause</w:t>
      </w:r>
      <w:r w:rsidR="00C21C7C">
        <w:rPr>
          <w:rFonts w:ascii="Times New Roman" w:eastAsia="Times New Roman" w:hAnsi="Times New Roman" w:cs="Times New Roman"/>
          <w:color w:val="000000"/>
          <w:sz w:val="24"/>
          <w:szCs w:val="24"/>
          <w:lang w:val="en-US"/>
        </w:rPr>
        <w:t>;</w:t>
      </w:r>
    </w:p>
    <w:p w:rsidR="00115E10" w:rsidRPr="00115E10" w:rsidRDefault="00115E10" w:rsidP="00115E10">
      <w:pPr>
        <w:numPr>
          <w:ilvl w:val="0"/>
          <w:numId w:val="2"/>
        </w:numPr>
        <w:spacing w:after="0" w:line="240" w:lineRule="auto"/>
        <w:ind w:left="734" w:firstLine="0"/>
        <w:jc w:val="both"/>
        <w:rPr>
          <w:rFonts w:ascii="Times New Roman" w:eastAsia="Times New Roman" w:hAnsi="Times New Roman" w:cs="Times New Roman"/>
          <w:color w:val="000000"/>
          <w:sz w:val="24"/>
          <w:szCs w:val="24"/>
          <w:lang w:val="en-US"/>
        </w:rPr>
      </w:pPr>
      <w:r w:rsidRPr="00115E10">
        <w:rPr>
          <w:rFonts w:ascii="Times New Roman" w:eastAsia="Times New Roman" w:hAnsi="Times New Roman" w:cs="Times New Roman"/>
          <w:color w:val="000000"/>
          <w:sz w:val="24"/>
          <w:szCs w:val="24"/>
          <w:lang w:val="en-US"/>
        </w:rPr>
        <w:t xml:space="preserve">right-sided nodal non-toxic goiter 1 </w:t>
      </w:r>
      <w:proofErr w:type="spellStart"/>
      <w:r w:rsidRPr="00115E10">
        <w:rPr>
          <w:rFonts w:ascii="Times New Roman" w:eastAsia="Times New Roman" w:hAnsi="Times New Roman" w:cs="Times New Roman"/>
          <w:color w:val="000000"/>
          <w:sz w:val="24"/>
          <w:szCs w:val="24"/>
          <w:lang w:val="en-US"/>
        </w:rPr>
        <w:t>st</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chronic</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thyroiditis</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(complicated by the development of </w:t>
      </w:r>
      <w:proofErr w:type="spellStart"/>
      <w:r w:rsidRPr="00115E10">
        <w:rPr>
          <w:rFonts w:ascii="Times New Roman" w:eastAsia="Times New Roman" w:hAnsi="Times New Roman" w:cs="Times New Roman"/>
          <w:color w:val="000000"/>
          <w:sz w:val="24"/>
          <w:szCs w:val="24"/>
          <w:lang w:val="en-US"/>
        </w:rPr>
        <w:t>medicamentous</w:t>
      </w:r>
      <w:proofErr w:type="spellEnd"/>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thyrotoxicosis</w:t>
      </w:r>
      <w:proofErr w:type="spellEnd"/>
      <w:r w:rsidRPr="00115E10">
        <w:rPr>
          <w:rFonts w:ascii="Times New Roman" w:eastAsia="Times New Roman" w:hAnsi="Times New Roman" w:cs="Times New Roman"/>
          <w:color w:val="000000"/>
          <w:sz w:val="24"/>
          <w:szCs w:val="24"/>
          <w:lang w:val="en-US"/>
        </w:rPr>
        <w:t xml:space="preserve"> in 2008 against the background of taking L-</w:t>
      </w:r>
      <w:proofErr w:type="spellStart"/>
      <w:r w:rsidRPr="00115E10">
        <w:rPr>
          <w:rFonts w:ascii="Times New Roman" w:eastAsia="Times New Roman" w:hAnsi="Times New Roman" w:cs="Times New Roman"/>
          <w:color w:val="000000"/>
          <w:sz w:val="24"/>
          <w:szCs w:val="24"/>
          <w:lang w:val="en-US"/>
        </w:rPr>
        <w:t>thyroxine</w:t>
      </w:r>
      <w:proofErr w:type="spellEnd"/>
      <w:r w:rsidRPr="00115E10">
        <w:rPr>
          <w:rFonts w:ascii="Times New Roman" w:eastAsia="Times New Roman" w:hAnsi="Times New Roman" w:cs="Times New Roman"/>
          <w:color w:val="000000"/>
          <w:sz w:val="24"/>
          <w:szCs w:val="24"/>
          <w:lang w:val="en-US"/>
        </w:rPr>
        <w:t>);hypothyroidism (2009);</w:t>
      </w:r>
    </w:p>
    <w:p w:rsidR="00115E10" w:rsidRPr="00115E10" w:rsidRDefault="00115E10" w:rsidP="00115E10">
      <w:pPr>
        <w:numPr>
          <w:ilvl w:val="0"/>
          <w:numId w:val="2"/>
        </w:numPr>
        <w:spacing w:after="0" w:line="240" w:lineRule="auto"/>
        <w:ind w:left="734" w:firstLine="0"/>
        <w:jc w:val="both"/>
        <w:rPr>
          <w:rFonts w:ascii="Times New Roman" w:eastAsia="Times New Roman" w:hAnsi="Times New Roman" w:cs="Times New Roman"/>
          <w:color w:val="000000"/>
          <w:sz w:val="24"/>
          <w:szCs w:val="24"/>
          <w:lang w:val="en-US"/>
        </w:rPr>
      </w:pPr>
      <w:proofErr w:type="gramStart"/>
      <w:r w:rsidRPr="00115E10">
        <w:rPr>
          <w:rFonts w:ascii="Times New Roman" w:eastAsia="Times New Roman" w:hAnsi="Times New Roman" w:cs="Times New Roman"/>
          <w:color w:val="000000"/>
          <w:sz w:val="24"/>
          <w:szCs w:val="24"/>
          <w:lang w:val="en-US"/>
        </w:rPr>
        <w:t>diabetes</w:t>
      </w:r>
      <w:proofErr w:type="gramEnd"/>
      <w:r w:rsidRPr="00115E10">
        <w:rPr>
          <w:rFonts w:ascii="Times New Roman" w:eastAsia="Times New Roman" w:hAnsi="Times New Roman" w:cs="Times New Roman"/>
          <w:color w:val="000000"/>
          <w:sz w:val="24"/>
          <w:szCs w:val="24"/>
          <w:lang w:val="en-US"/>
        </w:rPr>
        <w:t xml:space="preserve"> mellitus type 2, easy course.</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lastRenderedPageBreak/>
        <w:t>About this diverse somatic pathology</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to</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the patient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was followed up by a number of related specialists: cardiologist, neurologist, gynecologist,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endocrinologist,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taking cardiovascular drugs, antidepressants,</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antihypertensives</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"on demand», L-</w:t>
      </w:r>
      <w:proofErr w:type="spellStart"/>
      <w:r w:rsidRPr="00115E10">
        <w:rPr>
          <w:rFonts w:ascii="Times New Roman" w:eastAsia="Times New Roman" w:hAnsi="Times New Roman" w:cs="Times New Roman"/>
          <w:color w:val="000000"/>
          <w:sz w:val="24"/>
          <w:szCs w:val="24"/>
          <w:lang w:val="en-US"/>
        </w:rPr>
        <w:t>thyroxine</w:t>
      </w:r>
      <w:proofErr w:type="spellEnd"/>
      <w:r w:rsidRPr="00115E10">
        <w:rPr>
          <w:rFonts w:ascii="Times New Roman" w:eastAsia="Times New Roman" w:hAnsi="Times New Roman" w:cs="Times New Roman"/>
          <w:color w:val="000000"/>
          <w:sz w:val="24"/>
          <w:szCs w:val="24"/>
          <w:lang w:val="en-US"/>
        </w:rPr>
        <w:t>, with varying success.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Allergic</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history burdened not tolerate </w:t>
      </w:r>
      <w:proofErr w:type="spellStart"/>
      <w:r w:rsidRPr="00115E10">
        <w:rPr>
          <w:rFonts w:ascii="Times New Roman" w:eastAsia="Times New Roman" w:hAnsi="Times New Roman" w:cs="Times New Roman"/>
          <w:color w:val="000000"/>
          <w:sz w:val="24"/>
          <w:szCs w:val="24"/>
          <w:lang w:val="en-US"/>
        </w:rPr>
        <w:t>antibacterials</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group of </w:t>
      </w:r>
      <w:proofErr w:type="spellStart"/>
      <w:r w:rsidRPr="00115E10">
        <w:rPr>
          <w:rFonts w:ascii="Times New Roman" w:eastAsia="Times New Roman" w:hAnsi="Times New Roman" w:cs="Times New Roman"/>
          <w:color w:val="000000"/>
          <w:sz w:val="24"/>
          <w:szCs w:val="24"/>
          <w:lang w:val="en-US"/>
        </w:rPr>
        <w:t>penicillins</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diphenhydramine</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procaine, </w:t>
      </w:r>
      <w:proofErr w:type="spellStart"/>
      <w:r w:rsidRPr="00115E10">
        <w:rPr>
          <w:rFonts w:ascii="Times New Roman" w:eastAsia="Times New Roman" w:hAnsi="Times New Roman" w:cs="Times New Roman"/>
          <w:color w:val="000000"/>
          <w:sz w:val="24"/>
          <w:szCs w:val="24"/>
          <w:lang w:val="en-US"/>
        </w:rPr>
        <w:t>Baralginum</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gemodez</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dioxidine</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nicotinic acid,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motilium</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contrycal</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ursolizin</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Essentiale,pentoksifilin</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fezam</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bion</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3,</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Paxil;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Has a food allergy to seafood.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Hereditary anamnesis is burdened: the mother of the </w:t>
      </w:r>
      <w:proofErr w:type="spellStart"/>
      <w:r w:rsidRPr="00115E10">
        <w:rPr>
          <w:rFonts w:ascii="Times New Roman" w:eastAsia="Times New Roman" w:hAnsi="Times New Roman" w:cs="Times New Roman"/>
          <w:color w:val="000000"/>
          <w:sz w:val="24"/>
          <w:szCs w:val="24"/>
          <w:lang w:val="en-US"/>
        </w:rPr>
        <w:t>proband</w:t>
      </w:r>
      <w:proofErr w:type="spellEnd"/>
      <w:r w:rsidRPr="00115E10">
        <w:rPr>
          <w:rFonts w:ascii="Times New Roman" w:eastAsia="Times New Roman" w:hAnsi="Times New Roman" w:cs="Times New Roman"/>
          <w:color w:val="000000"/>
          <w:sz w:val="24"/>
          <w:szCs w:val="24"/>
          <w:lang w:val="en-US"/>
        </w:rPr>
        <w:t xml:space="preserve"> is diagnosed with chronic pancreatitis, she suffers from constipation.</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Harmful habits do not have (alcohol does not abuse, the use of drugs denies).</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Data of objective examination and laboratory-instrumental examination at the time of treatment (August 2013)</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With objective examination, the general condition is relatively satisfactory, the position is active, the consciousness is clear.</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 dramatically reduced diet: height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161 cm, </w:t>
      </w:r>
      <w:proofErr w:type="gramStart"/>
      <w:r w:rsidRPr="00115E10">
        <w:rPr>
          <w:rFonts w:ascii="Times New Roman" w:eastAsia="Times New Roman" w:hAnsi="Times New Roman" w:cs="Times New Roman"/>
          <w:color w:val="000000"/>
          <w:sz w:val="24"/>
          <w:szCs w:val="24"/>
          <w:lang w:val="en-US"/>
        </w:rPr>
        <w:t>weight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41 kg, BMI</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15.82 kg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w:t>
      </w:r>
      <w:r w:rsidRPr="00115E10">
        <w:rPr>
          <w:rFonts w:ascii="Times New Roman" w:hAnsi="Times New Roman"/>
          <w:sz w:val="24"/>
          <w:szCs w:val="24"/>
          <w:vertAlign w:val="superscript"/>
          <w:lang w:val="en-US"/>
        </w:rPr>
        <w:t>2</w:t>
      </w:r>
      <w:proofErr w:type="gram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Skin and visible mucous membranes are clean, normal </w:t>
      </w:r>
      <w:proofErr w:type="gramStart"/>
      <w:r w:rsidRPr="00115E10">
        <w:rPr>
          <w:rFonts w:ascii="Times New Roman" w:eastAsia="Times New Roman" w:hAnsi="Times New Roman" w:cs="Times New Roman"/>
          <w:color w:val="000000"/>
          <w:sz w:val="24"/>
          <w:szCs w:val="24"/>
          <w:lang w:val="en-US"/>
        </w:rPr>
        <w:t>color,</w:t>
      </w:r>
      <w:proofErr w:type="gramEnd"/>
      <w:r w:rsidRPr="00115E10">
        <w:rPr>
          <w:rFonts w:ascii="Times New Roman" w:eastAsia="Times New Roman" w:hAnsi="Times New Roman" w:cs="Times New Roman"/>
          <w:color w:val="000000"/>
          <w:sz w:val="24"/>
          <w:szCs w:val="24"/>
          <w:lang w:val="en-US"/>
        </w:rPr>
        <w:t xml:space="preserve"> there are no traces of community-acquired injections.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the armpit,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small, painless,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lymph nodes are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palpable</w:t>
      </w:r>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Body temperature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36</w:t>
      </w:r>
      <w:proofErr w:type="gramStart"/>
      <w:r w:rsidRPr="00115E10">
        <w:rPr>
          <w:rFonts w:ascii="Times New Roman" w:eastAsia="Times New Roman" w:hAnsi="Times New Roman" w:cs="Times New Roman"/>
          <w:color w:val="000000"/>
          <w:sz w:val="24"/>
          <w:szCs w:val="24"/>
          <w:lang w:val="en-US"/>
        </w:rPr>
        <w:t>,2</w:t>
      </w:r>
      <w:proofErr w:type="gramEnd"/>
      <w:r w:rsidR="00C21C7C">
        <w:rPr>
          <w:rFonts w:ascii="Times New Roman" w:eastAsia="Times New Roman" w:hAnsi="Times New Roman" w:cs="Times New Roman"/>
          <w:color w:val="000000"/>
          <w:sz w:val="27"/>
          <w:lang w:val="en-US"/>
        </w:rPr>
        <w:t xml:space="preserve"> </w:t>
      </w:r>
      <w:r w:rsidRPr="00C21C7C">
        <w:rPr>
          <w:rFonts w:ascii="Times New Roman" w:hAnsi="Times New Roman"/>
          <w:sz w:val="24"/>
          <w:szCs w:val="24"/>
          <w:vertAlign w:val="superscript"/>
          <w:lang w:val="en-US"/>
        </w:rPr>
        <w:t>0</w:t>
      </w:r>
      <w:r w:rsidRPr="00115E10">
        <w:rPr>
          <w:rFonts w:ascii="Times New Roman" w:eastAsia="Times New Roman" w:hAnsi="Times New Roman" w:cs="Times New Roman"/>
          <w:color w:val="000000"/>
          <w:sz w:val="24"/>
          <w:szCs w:val="24"/>
        </w:rPr>
        <w:t>С</w:t>
      </w:r>
      <w:r w:rsidRPr="00115E10">
        <w:rPr>
          <w:rFonts w:ascii="Times New Roman" w:eastAsia="Times New Roman" w:hAnsi="Times New Roman" w:cs="Times New Roman"/>
          <w:color w:val="000000"/>
          <w:sz w:val="24"/>
          <w:szCs w:val="24"/>
          <w:lang w:val="en-US"/>
        </w:rPr>
        <w:t>. Thyroid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gland in size is not enlarged.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Musculoskeletal </w:t>
      </w:r>
      <w:proofErr w:type="gramStart"/>
      <w:r w:rsidRPr="00115E10">
        <w:rPr>
          <w:rFonts w:ascii="Times New Roman" w:eastAsia="Times New Roman" w:hAnsi="Times New Roman" w:cs="Times New Roman"/>
          <w:color w:val="000000"/>
          <w:sz w:val="24"/>
          <w:szCs w:val="24"/>
          <w:lang w:val="en-US"/>
        </w:rPr>
        <w:t>system without visible pathology, active and passive movements in the joints are</w:t>
      </w:r>
      <w:proofErr w:type="gramEnd"/>
      <w:r w:rsidRPr="00115E10">
        <w:rPr>
          <w:rFonts w:ascii="Times New Roman" w:eastAsia="Times New Roman" w:hAnsi="Times New Roman" w:cs="Times New Roman"/>
          <w:color w:val="000000"/>
          <w:sz w:val="24"/>
          <w:szCs w:val="24"/>
          <w:lang w:val="en-US"/>
        </w:rPr>
        <w:t xml:space="preserve"> preserved in full.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Peripheral edema is absent.</w:t>
      </w:r>
      <w:r w:rsidR="00C21C7C">
        <w:rPr>
          <w:rFonts w:ascii="Times New Roman" w:eastAsia="Times New Roman" w:hAnsi="Times New Roman" w:cs="Times New Roman"/>
          <w:color w:val="000000"/>
          <w:sz w:val="27"/>
          <w:szCs w:val="27"/>
          <w:lang w:val="en-US"/>
        </w:rPr>
        <w:t xml:space="preserve"> </w:t>
      </w:r>
      <w:proofErr w:type="gramStart"/>
      <w:r w:rsidRPr="00115E10">
        <w:rPr>
          <w:rFonts w:ascii="Times New Roman" w:eastAsia="Times New Roman" w:hAnsi="Times New Roman" w:cs="Times New Roman"/>
          <w:color w:val="000000"/>
          <w:sz w:val="24"/>
          <w:szCs w:val="24"/>
          <w:lang w:val="en-US"/>
        </w:rPr>
        <w:t>When palpation, the chest is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resistant</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painless.</w:t>
      </w:r>
      <w:proofErr w:type="gramEnd"/>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Thorax cylindrical</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percussion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over the entire surface of the lungs clear lung sounds,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auscultation</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vesicular respiration.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When examining the </w:t>
      </w:r>
      <w:proofErr w:type="spellStart"/>
      <w:r w:rsidRPr="00115E10">
        <w:rPr>
          <w:rFonts w:ascii="Times New Roman" w:eastAsia="Times New Roman" w:hAnsi="Times New Roman" w:cs="Times New Roman"/>
          <w:color w:val="000000"/>
          <w:sz w:val="24"/>
          <w:szCs w:val="24"/>
          <w:lang w:val="en-US"/>
        </w:rPr>
        <w:t>atrial</w:t>
      </w:r>
      <w:proofErr w:type="spellEnd"/>
      <w:r w:rsidRPr="00115E10">
        <w:rPr>
          <w:rFonts w:ascii="Times New Roman" w:eastAsia="Times New Roman" w:hAnsi="Times New Roman" w:cs="Times New Roman"/>
          <w:color w:val="000000"/>
          <w:sz w:val="24"/>
          <w:szCs w:val="24"/>
          <w:lang w:val="en-US"/>
        </w:rPr>
        <w:t xml:space="preserve"> region, abnormal pulsation is not revealed,</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percutaneously</w:t>
      </w:r>
      <w:proofErr w:type="spellEnd"/>
      <w:r w:rsidRPr="00115E10">
        <w:rPr>
          <w:rFonts w:ascii="Times New Roman" w:eastAsia="Times New Roman" w:hAnsi="Times New Roman" w:cs="Times New Roman"/>
          <w:color w:val="000000"/>
          <w:sz w:val="24"/>
          <w:szCs w:val="24"/>
          <w:lang w:val="en-US"/>
        </w:rPr>
        <w:t xml:space="preserve">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boundaries of relative cardiac dullness are within the normative boundaries.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Heart sounds are sonorous, activity is rhythmic, additional noise is not heard.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heart rate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72 beats per </w:t>
      </w:r>
      <w:proofErr w:type="gramStart"/>
      <w:r w:rsidRPr="00115E10">
        <w:rPr>
          <w:rFonts w:ascii="Times New Roman" w:eastAsia="Times New Roman" w:hAnsi="Times New Roman" w:cs="Times New Roman"/>
          <w:color w:val="000000"/>
          <w:sz w:val="24"/>
          <w:szCs w:val="24"/>
          <w:lang w:val="en-US"/>
        </w:rPr>
        <w:t>minute,</w:t>
      </w:r>
      <w:proofErr w:type="gramEnd"/>
      <w:r w:rsidRPr="00115E10">
        <w:rPr>
          <w:rFonts w:ascii="Times New Roman" w:eastAsia="Times New Roman" w:hAnsi="Times New Roman" w:cs="Times New Roman"/>
          <w:color w:val="000000"/>
          <w:sz w:val="24"/>
          <w:szCs w:val="24"/>
          <w:lang w:val="en-US"/>
        </w:rPr>
        <w:t xml:space="preserve"> the pulse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72 beats per minute, satisfactory qualities, rhythmic.</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arterial pressure on the right arm corresponded with that on the left and was 120 and 75 mm</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Hg</w:t>
      </w:r>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tongue is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pink</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sparsely coated with white coating, moist.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abdomen is rounded, symmetrical, not enlarged in size, actively participates in the act of breathing;</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on the midline of the abdomen from the </w:t>
      </w:r>
      <w:proofErr w:type="spellStart"/>
      <w:r w:rsidRPr="00115E10">
        <w:rPr>
          <w:rFonts w:ascii="Times New Roman" w:eastAsia="Times New Roman" w:hAnsi="Times New Roman" w:cs="Times New Roman"/>
          <w:color w:val="000000"/>
          <w:sz w:val="24"/>
          <w:szCs w:val="24"/>
          <w:lang w:val="en-US"/>
        </w:rPr>
        <w:t>xiphoid</w:t>
      </w:r>
      <w:proofErr w:type="spellEnd"/>
      <w:r w:rsidRPr="00115E10">
        <w:rPr>
          <w:rFonts w:ascii="Times New Roman" w:eastAsia="Times New Roman" w:hAnsi="Times New Roman" w:cs="Times New Roman"/>
          <w:color w:val="000000"/>
          <w:sz w:val="24"/>
          <w:szCs w:val="24"/>
          <w:lang w:val="en-US"/>
        </w:rPr>
        <w:t xml:space="preserve"> process to the navel</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is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postoperative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scar.</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With superficial palpation,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abdomen is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mild, moderately painful in</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epigastrium</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 in the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peripodal</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region.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Symptoms of</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Kera</w:t>
      </w:r>
      <w:proofErr w:type="spellEnd"/>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Ortner</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irritation</w:t>
      </w:r>
      <w:proofErr w:type="gramEnd"/>
      <w:r w:rsidRPr="00115E10">
        <w:rPr>
          <w:rFonts w:ascii="Times New Roman" w:eastAsia="Times New Roman" w:hAnsi="Times New Roman" w:cs="Times New Roman"/>
          <w:color w:val="000000"/>
          <w:sz w:val="24"/>
          <w:szCs w:val="24"/>
          <w:lang w:val="en-US"/>
        </w:rPr>
        <w:t xml:space="preserve"> of the peritoneum are negative.</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lower edge of the liver is at the edge of the costal arch, elastic, painless.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The liver does not protrude from under the edge of the right costal </w:t>
      </w:r>
      <w:proofErr w:type="gramStart"/>
      <w:r w:rsidRPr="00115E10">
        <w:rPr>
          <w:rFonts w:ascii="Times New Roman" w:eastAsia="Times New Roman" w:hAnsi="Times New Roman" w:cs="Times New Roman"/>
          <w:color w:val="000000"/>
          <w:sz w:val="24"/>
          <w:szCs w:val="24"/>
          <w:lang w:val="en-US"/>
        </w:rPr>
        <w:t>arch,</w:t>
      </w:r>
      <w:proofErr w:type="gramEnd"/>
      <w:r w:rsidRPr="00115E10">
        <w:rPr>
          <w:rFonts w:ascii="Times New Roman" w:eastAsia="Times New Roman" w:hAnsi="Times New Roman" w:cs="Times New Roman"/>
          <w:color w:val="000000"/>
          <w:sz w:val="24"/>
          <w:szCs w:val="24"/>
          <w:lang w:val="en-US"/>
        </w:rPr>
        <w:t xml:space="preserve"> the lower edge is smooth, smooth, </w:t>
      </w:r>
      <w:proofErr w:type="spellStart"/>
      <w:r w:rsidRPr="00115E10">
        <w:rPr>
          <w:rFonts w:ascii="Times New Roman" w:eastAsia="Times New Roman" w:hAnsi="Times New Roman" w:cs="Times New Roman"/>
          <w:color w:val="000000"/>
          <w:sz w:val="24"/>
          <w:szCs w:val="24"/>
          <w:lang w:val="en-US"/>
        </w:rPr>
        <w:t>painless.Dimensions</w:t>
      </w:r>
      <w:proofErr w:type="spellEnd"/>
      <w:r w:rsidRPr="00115E10">
        <w:rPr>
          <w:rFonts w:ascii="Times New Roman" w:eastAsia="Times New Roman" w:hAnsi="Times New Roman" w:cs="Times New Roman"/>
          <w:color w:val="000000"/>
          <w:sz w:val="24"/>
          <w:szCs w:val="24"/>
          <w:lang w:val="en-US"/>
        </w:rPr>
        <w:t xml:space="preserve"> of the liver according to </w:t>
      </w:r>
      <w:proofErr w:type="spellStart"/>
      <w:r w:rsidRPr="00115E10">
        <w:rPr>
          <w:rFonts w:ascii="Times New Roman" w:eastAsia="Times New Roman" w:hAnsi="Times New Roman" w:cs="Times New Roman"/>
          <w:color w:val="000000"/>
          <w:sz w:val="24"/>
          <w:szCs w:val="24"/>
          <w:lang w:val="en-US"/>
        </w:rPr>
        <w:t>Kurlov</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9: 8: 7 cm. The spleen is not palpable.</w:t>
      </w:r>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Pasternatsky</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symptom is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negative from both sides.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Peripheral edema is absent.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Daily </w:t>
      </w:r>
      <w:proofErr w:type="spellStart"/>
      <w:r w:rsidRPr="00115E10">
        <w:rPr>
          <w:rFonts w:ascii="Times New Roman" w:eastAsia="Times New Roman" w:hAnsi="Times New Roman" w:cs="Times New Roman"/>
          <w:color w:val="000000"/>
          <w:sz w:val="24"/>
          <w:szCs w:val="24"/>
          <w:lang w:val="en-US"/>
        </w:rPr>
        <w:t>diuresis</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up to 1.0 </w:t>
      </w:r>
      <w:proofErr w:type="spellStart"/>
      <w:r w:rsidRPr="00115E10">
        <w:rPr>
          <w:rFonts w:ascii="Times New Roman" w:eastAsia="Times New Roman" w:hAnsi="Times New Roman" w:cs="Times New Roman"/>
          <w:color w:val="000000"/>
          <w:sz w:val="24"/>
          <w:szCs w:val="24"/>
          <w:lang w:val="en-US"/>
        </w:rPr>
        <w:t>liters.Physiological</w:t>
      </w:r>
      <w:proofErr w:type="spellEnd"/>
      <w:r w:rsidRPr="00115E10">
        <w:rPr>
          <w:rFonts w:ascii="Times New Roman" w:eastAsia="Times New Roman" w:hAnsi="Times New Roman" w:cs="Times New Roman"/>
          <w:color w:val="000000"/>
          <w:sz w:val="24"/>
          <w:szCs w:val="24"/>
          <w:lang w:val="en-US"/>
        </w:rPr>
        <w:t xml:space="preserve"> remedies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emptying the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intestine once a day, stool masses are not decorated, brown, without pathological impurities.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Urination is painless, not difficult.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the clinical analysis of blood, attention was drawn to</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leukocytopenia</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(probably a consequence of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- 2.71x10</w:t>
      </w:r>
      <w:r w:rsidRPr="00115E10">
        <w:rPr>
          <w:rFonts w:ascii="Times New Roman" w:hAnsi="Times New Roman"/>
          <w:sz w:val="24"/>
          <w:szCs w:val="24"/>
          <w:vertAlign w:val="superscript"/>
          <w:lang w:val="en-US"/>
        </w:rPr>
        <w:t>9</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the control</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3,3</w:t>
      </w:r>
      <w:proofErr w:type="spellStart"/>
      <w:r w:rsidRPr="00115E10">
        <w:rPr>
          <w:rFonts w:ascii="Times New Roman" w:eastAsia="Times New Roman" w:hAnsi="Times New Roman" w:cs="Times New Roman"/>
          <w:color w:val="000000"/>
          <w:sz w:val="24"/>
          <w:szCs w:val="24"/>
        </w:rPr>
        <w:t>х</w:t>
      </w:r>
      <w:proofErr w:type="spellEnd"/>
      <w:r w:rsidRPr="00115E10">
        <w:rPr>
          <w:rFonts w:ascii="Times New Roman" w:eastAsia="Times New Roman" w:hAnsi="Times New Roman" w:cs="Times New Roman"/>
          <w:color w:val="000000"/>
          <w:sz w:val="24"/>
          <w:szCs w:val="24"/>
          <w:lang w:val="en-US"/>
        </w:rPr>
        <w:t>10</w:t>
      </w:r>
      <w:r w:rsidRPr="00115E10">
        <w:rPr>
          <w:rFonts w:ascii="Times New Roman" w:hAnsi="Times New Roman"/>
          <w:sz w:val="24"/>
          <w:szCs w:val="24"/>
          <w:vertAlign w:val="superscript"/>
          <w:lang w:val="en-US"/>
        </w:rPr>
        <w:t>9</w:t>
      </w:r>
      <w:r w:rsidRPr="00115E10">
        <w:rPr>
          <w:rFonts w:ascii="Times New Roman" w:eastAsia="Times New Roman" w:hAnsi="Times New Roman" w:cs="Times New Roman"/>
          <w:color w:val="000000"/>
          <w:sz w:val="24"/>
          <w:szCs w:val="24"/>
          <w:lang w:val="en-US"/>
        </w:rPr>
        <w:t>/ l</w:t>
      </w:r>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at norm 4</w:t>
      </w:r>
      <w:proofErr w:type="gramStart"/>
      <w:r w:rsidRPr="00115E10">
        <w:rPr>
          <w:rFonts w:ascii="Times New Roman" w:eastAsia="Times New Roman" w:hAnsi="Times New Roman" w:cs="Times New Roman"/>
          <w:color w:val="000000"/>
          <w:sz w:val="24"/>
          <w:szCs w:val="24"/>
          <w:lang w:val="en-US"/>
        </w:rPr>
        <w:t>,0</w:t>
      </w:r>
      <w:proofErr w:type="gramEnd"/>
      <w:r w:rsidRPr="00115E10">
        <w:rPr>
          <w:rFonts w:ascii="Times New Roman" w:eastAsia="Times New Roman" w:hAnsi="Times New Roman" w:cs="Times New Roman"/>
          <w:color w:val="000000"/>
          <w:sz w:val="24"/>
          <w:szCs w:val="24"/>
          <w:lang w:val="en-US"/>
        </w:rPr>
        <w:t>-9,0</w:t>
      </w:r>
      <w:proofErr w:type="spellStart"/>
      <w:r w:rsidRPr="00115E10">
        <w:rPr>
          <w:rFonts w:ascii="Times New Roman" w:eastAsia="Times New Roman" w:hAnsi="Times New Roman" w:cs="Times New Roman"/>
          <w:color w:val="000000"/>
          <w:sz w:val="24"/>
          <w:szCs w:val="24"/>
        </w:rPr>
        <w:t>х</w:t>
      </w:r>
      <w:proofErr w:type="spellEnd"/>
      <w:r w:rsidRPr="00115E10">
        <w:rPr>
          <w:rFonts w:ascii="Times New Roman" w:eastAsia="Times New Roman" w:hAnsi="Times New Roman" w:cs="Times New Roman"/>
          <w:color w:val="000000"/>
          <w:sz w:val="24"/>
          <w:szCs w:val="24"/>
          <w:lang w:val="en-US"/>
        </w:rPr>
        <w:t>10</w:t>
      </w:r>
      <w:r w:rsidRPr="00115E10">
        <w:rPr>
          <w:rFonts w:ascii="Times New Roman" w:hAnsi="Times New Roman"/>
          <w:sz w:val="24"/>
          <w:szCs w:val="24"/>
          <w:vertAlign w:val="superscript"/>
          <w:lang w:val="en-US"/>
        </w:rPr>
        <w:t>9</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l) against the background of unchanged level of erythrocytes (4,57</w:t>
      </w:r>
      <w:proofErr w:type="spellStart"/>
      <w:r w:rsidRPr="00115E10">
        <w:rPr>
          <w:rFonts w:ascii="Times New Roman" w:eastAsia="Times New Roman" w:hAnsi="Times New Roman" w:cs="Times New Roman"/>
          <w:color w:val="000000"/>
          <w:sz w:val="24"/>
          <w:szCs w:val="24"/>
        </w:rPr>
        <w:t>х</w:t>
      </w:r>
      <w:proofErr w:type="spellEnd"/>
      <w:r w:rsidRPr="00115E10">
        <w:rPr>
          <w:rFonts w:ascii="Times New Roman" w:eastAsia="Times New Roman" w:hAnsi="Times New Roman" w:cs="Times New Roman"/>
          <w:color w:val="000000"/>
          <w:sz w:val="24"/>
          <w:szCs w:val="24"/>
          <w:lang w:val="en-US"/>
        </w:rPr>
        <w:t>10</w:t>
      </w:r>
      <w:r>
        <w:rPr>
          <w:rFonts w:ascii="Times New Roman" w:hAnsi="Times New Roman"/>
          <w:sz w:val="24"/>
          <w:szCs w:val="24"/>
          <w:vertAlign w:val="superscript"/>
          <w:lang w:val="en-US"/>
        </w:rPr>
        <w:t>12</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l), hemoglobin (128 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 ESR (10 mm</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hour).</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Another finding was the detection of changes in the composition of </w:t>
      </w:r>
      <w:proofErr w:type="spellStart"/>
      <w:r w:rsidRPr="00115E10">
        <w:rPr>
          <w:rFonts w:ascii="Times New Roman" w:eastAsia="Times New Roman" w:hAnsi="Times New Roman" w:cs="Times New Roman"/>
          <w:color w:val="000000"/>
          <w:sz w:val="24"/>
          <w:szCs w:val="24"/>
          <w:lang w:val="en-US"/>
        </w:rPr>
        <w:t>leukocytic</w:t>
      </w:r>
      <w:proofErr w:type="spellEnd"/>
      <w:r w:rsidRPr="00115E10">
        <w:rPr>
          <w:rFonts w:ascii="Times New Roman" w:eastAsia="Times New Roman" w:hAnsi="Times New Roman" w:cs="Times New Roman"/>
          <w:color w:val="000000"/>
          <w:sz w:val="24"/>
          <w:szCs w:val="24"/>
          <w:lang w:val="en-US"/>
        </w:rPr>
        <w:t xml:space="preserve"> formula dominated segmented elements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(79%;</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at a rate of 47-72%) due to reduction in the number of lymphocytes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(14%</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at a rate of</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19-37%) and an unchanged level</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of band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cells (1%)</w:t>
      </w:r>
      <w:r w:rsidR="00C21C7C">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eosinophils</w:t>
      </w:r>
      <w:proofErr w:type="spellEnd"/>
      <w:r w:rsidRPr="00115E10">
        <w:rPr>
          <w:rFonts w:ascii="Times New Roman" w:eastAsia="Times New Roman" w:hAnsi="Times New Roman" w:cs="Times New Roman"/>
          <w:color w:val="000000"/>
          <w:sz w:val="24"/>
          <w:szCs w:val="24"/>
          <w:lang w:val="en-US"/>
        </w:rPr>
        <w:t xml:space="preserve"> (3%), </w:t>
      </w:r>
      <w:proofErr w:type="spellStart"/>
      <w:r w:rsidRPr="00115E10">
        <w:rPr>
          <w:rFonts w:ascii="Times New Roman" w:eastAsia="Times New Roman" w:hAnsi="Times New Roman" w:cs="Times New Roman"/>
          <w:color w:val="000000"/>
          <w:sz w:val="24"/>
          <w:szCs w:val="24"/>
          <w:lang w:val="en-US"/>
        </w:rPr>
        <w:t>monocytes</w:t>
      </w:r>
      <w:proofErr w:type="spellEnd"/>
      <w:r w:rsidRPr="00115E10">
        <w:rPr>
          <w:rFonts w:ascii="Times New Roman" w:eastAsia="Times New Roman" w:hAnsi="Times New Roman" w:cs="Times New Roman"/>
          <w:color w:val="000000"/>
          <w:sz w:val="24"/>
          <w:szCs w:val="24"/>
          <w:lang w:val="en-US"/>
        </w:rPr>
        <w:t xml:space="preserve"> (3%).</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the biochemical analysis of blood, a minimal activity of the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cytolytic</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syndrome was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noted</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(AST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30.1-48.3</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U</w:t>
      </w:r>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L at a rate of 10-40 U</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 ALT - 29.4-54.2 U</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 at a rate of 10-30 U</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l) against the background of unchanged values ​​of alkaline </w:t>
      </w:r>
      <w:proofErr w:type="spellStart"/>
      <w:r w:rsidRPr="00115E10">
        <w:rPr>
          <w:rFonts w:ascii="Times New Roman" w:eastAsia="Times New Roman" w:hAnsi="Times New Roman" w:cs="Times New Roman"/>
          <w:color w:val="000000"/>
          <w:sz w:val="24"/>
          <w:szCs w:val="24"/>
          <w:lang w:val="en-US"/>
        </w:rPr>
        <w:t>phosphatase</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gamma-</w:t>
      </w:r>
      <w:proofErr w:type="spellStart"/>
      <w:r w:rsidRPr="00115E10">
        <w:rPr>
          <w:rFonts w:ascii="Times New Roman" w:eastAsia="Times New Roman" w:hAnsi="Times New Roman" w:cs="Times New Roman"/>
          <w:color w:val="000000"/>
          <w:sz w:val="24"/>
          <w:szCs w:val="24"/>
          <w:lang w:val="en-US"/>
        </w:rPr>
        <w:t>glutamyl</w:t>
      </w:r>
      <w:proofErr w:type="spellEnd"/>
      <w:r w:rsidR="00C21C7C">
        <w:rPr>
          <w:rFonts w:ascii="Times New Roman" w:eastAsia="Times New Roman" w:hAnsi="Times New Roman" w:cs="Times New Roman"/>
          <w:color w:val="000000"/>
          <w:sz w:val="27"/>
          <w:szCs w:val="27"/>
          <w:lang w:val="en-US"/>
        </w:rPr>
        <w:t xml:space="preserve"> </w:t>
      </w:r>
      <w:proofErr w:type="spellStart"/>
      <w:r w:rsidRPr="00115E10">
        <w:rPr>
          <w:rFonts w:ascii="Times New Roman" w:eastAsia="Times New Roman" w:hAnsi="Times New Roman" w:cs="Times New Roman"/>
          <w:color w:val="000000"/>
          <w:sz w:val="24"/>
          <w:szCs w:val="24"/>
          <w:lang w:val="en-US"/>
        </w:rPr>
        <w:t>transpeptidase</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rPr>
        <w:t>α</w:t>
      </w:r>
      <w:r w:rsidRPr="00115E10">
        <w:rPr>
          <w:rFonts w:ascii="Times New Roman" w:eastAsia="Times New Roman" w:hAnsi="Times New Roman" w:cs="Times New Roman"/>
          <w:color w:val="000000"/>
          <w:sz w:val="24"/>
          <w:szCs w:val="24"/>
          <w:lang w:val="en-US"/>
        </w:rPr>
        <w:t>-amylase, pancreatic</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isoamylase</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lipase, blood copper,</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ceruloplasmin</w:t>
      </w:r>
      <w:proofErr w:type="spellEnd"/>
      <w:r w:rsidR="00C21C7C">
        <w:rPr>
          <w:rFonts w:ascii="Times New Roman" w:eastAsia="Times New Roman" w:hAnsi="Times New Roman" w:cs="Times New Roman"/>
          <w:color w:val="000000"/>
          <w:sz w:val="27"/>
          <w:lang w:val="en-US"/>
        </w:rPr>
        <w:t>,</w:t>
      </w:r>
      <w:r w:rsidRPr="00115E10">
        <w:rPr>
          <w:rFonts w:ascii="Times New Roman" w:eastAsia="Times New Roman" w:hAnsi="Times New Roman" w:cs="Times New Roman"/>
          <w:color w:val="000000"/>
          <w:sz w:val="24"/>
          <w:szCs w:val="24"/>
          <w:lang w:val="en-US"/>
        </w:rPr>
        <w:t xml:space="preserve"> glucose,</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glycosylated</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 xml:space="preserve">hemoglobin, </w:t>
      </w:r>
      <w:r w:rsidRPr="00115E10">
        <w:rPr>
          <w:rFonts w:ascii="Times New Roman" w:eastAsia="Times New Roman" w:hAnsi="Times New Roman" w:cs="Times New Roman"/>
          <w:color w:val="000000"/>
          <w:sz w:val="24"/>
          <w:szCs w:val="24"/>
        </w:rPr>
        <w:t>α</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16"/>
          <w:vertAlign w:val="subscript"/>
          <w:lang w:val="en-US"/>
        </w:rPr>
        <w:t>1</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antitrypsin</w:t>
      </w:r>
      <w:proofErr w:type="gramStart"/>
      <w:r w:rsidRPr="00115E10">
        <w:rPr>
          <w:rFonts w:ascii="Times New Roman" w:eastAsia="Times New Roman" w:hAnsi="Times New Roman" w:cs="Times New Roman"/>
          <w:color w:val="000000"/>
          <w:sz w:val="24"/>
          <w:szCs w:val="24"/>
          <w:lang w:val="en-US"/>
        </w:rPr>
        <w:t>,folic</w:t>
      </w:r>
      <w:proofErr w:type="spellEnd"/>
      <w:proofErr w:type="gram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acid.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content of total protein and the amount of albumin were reduced, respectively, to 59 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 and 32 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These changes were interpreted as manifestations of non-alcoholic fatty liver disease, provoked by </w:t>
      </w:r>
      <w:r w:rsidRPr="00115E10">
        <w:rPr>
          <w:rFonts w:ascii="Times New Roman" w:eastAsia="Times New Roman" w:hAnsi="Times New Roman" w:cs="Times New Roman"/>
          <w:color w:val="000000"/>
          <w:sz w:val="24"/>
          <w:szCs w:val="24"/>
          <w:lang w:val="en-US"/>
        </w:rPr>
        <w:lastRenderedPageBreak/>
        <w:t xml:space="preserve">progressive weight loss, and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All the indicators of the clinical analysis of urine corresponded to the normative indices.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Much attention is paid to the study of fecal matter.</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koprologicheskom</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analysis of feces found in a small number of altered and unchanging muscle fibers,</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indigestible</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and digestible vegetable fiber, intracellular and extracellular starch, mucus;</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presence of</w:t>
      </w:r>
      <w:r w:rsidR="00C21C7C">
        <w:rPr>
          <w:rFonts w:ascii="Times New Roman" w:eastAsia="Times New Roman" w:hAnsi="Times New Roman" w:cs="Times New Roman"/>
          <w:color w:val="000000"/>
          <w:sz w:val="27"/>
          <w:lang w:val="en-US"/>
        </w:rPr>
        <w:t xml:space="preserve"> </w:t>
      </w:r>
      <w:proofErr w:type="spellStart"/>
      <w:r w:rsidRPr="00115E10">
        <w:rPr>
          <w:rFonts w:ascii="Times New Roman" w:eastAsia="Times New Roman" w:hAnsi="Times New Roman" w:cs="Times New Roman"/>
          <w:color w:val="000000"/>
          <w:sz w:val="24"/>
          <w:szCs w:val="24"/>
          <w:lang w:val="en-US"/>
        </w:rPr>
        <w:t>iodophilic</w:t>
      </w:r>
      <w:proofErr w:type="spellEnd"/>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flora and yeast-like fungi</w:t>
      </w:r>
      <w:r w:rsidR="00C21C7C">
        <w:rPr>
          <w:rFonts w:ascii="Times New Roman" w:eastAsia="Times New Roman" w:hAnsi="Times New Roman" w:cs="Times New Roman"/>
          <w:color w:val="000000"/>
          <w:sz w:val="27"/>
          <w:lang w:val="en-US"/>
        </w:rPr>
        <w:t xml:space="preserve"> </w:t>
      </w:r>
      <w:r w:rsidRPr="00115E10">
        <w:rPr>
          <w:rFonts w:ascii="Times New Roman" w:eastAsia="Times New Roman" w:hAnsi="Times New Roman" w:cs="Times New Roman"/>
          <w:color w:val="000000"/>
          <w:sz w:val="24"/>
          <w:szCs w:val="24"/>
          <w:lang w:val="en-US"/>
        </w:rPr>
        <w:t>was noted</w:t>
      </w:r>
      <w:r w:rsidR="00C21C7C">
        <w:rPr>
          <w:rFonts w:ascii="Times New Roman" w:eastAsia="Times New Roman" w:hAnsi="Times New Roman" w:cs="Times New Roman"/>
          <w:color w:val="000000"/>
          <w:sz w:val="27"/>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neutral fat, fatty acids, soaps, tumor cells, </w:t>
      </w:r>
      <w:proofErr w:type="spellStart"/>
      <w:r w:rsidRPr="00115E10">
        <w:rPr>
          <w:rFonts w:ascii="Times New Roman" w:eastAsia="Times New Roman" w:hAnsi="Times New Roman" w:cs="Times New Roman"/>
          <w:color w:val="000000"/>
          <w:sz w:val="24"/>
          <w:szCs w:val="24"/>
          <w:lang w:val="en-US"/>
        </w:rPr>
        <w:t>helminth</w:t>
      </w:r>
      <w:proofErr w:type="spellEnd"/>
      <w:r w:rsidRPr="00115E10">
        <w:rPr>
          <w:rFonts w:ascii="Times New Roman" w:eastAsia="Times New Roman" w:hAnsi="Times New Roman" w:cs="Times New Roman"/>
          <w:color w:val="000000"/>
          <w:sz w:val="24"/>
          <w:szCs w:val="24"/>
          <w:lang w:val="en-US"/>
        </w:rPr>
        <w:t xml:space="preserve"> eggs were not detected.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 xml:space="preserve">Lack </w:t>
      </w:r>
      <w:proofErr w:type="spellStart"/>
      <w:r w:rsidRPr="00115E10">
        <w:rPr>
          <w:rFonts w:ascii="Times New Roman" w:eastAsia="Times New Roman" w:hAnsi="Times New Roman" w:cs="Times New Roman"/>
          <w:color w:val="000000"/>
          <w:sz w:val="24"/>
          <w:szCs w:val="24"/>
          <w:lang w:val="en-US"/>
        </w:rPr>
        <w:t>helminths</w:t>
      </w:r>
      <w:proofErr w:type="spellEnd"/>
      <w:r w:rsidRPr="00115E10">
        <w:rPr>
          <w:rFonts w:ascii="Times New Roman" w:eastAsia="Times New Roman" w:hAnsi="Times New Roman" w:cs="Times New Roman"/>
          <w:color w:val="000000"/>
          <w:sz w:val="24"/>
          <w:szCs w:val="24"/>
          <w:lang w:val="en-US"/>
        </w:rPr>
        <w:t xml:space="preserve"> was confirmed various additional stool studies: enrichment methods, Berman,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ether-acetic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deposition</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Safaralieva</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allowed to exclude the presence of </w:t>
      </w:r>
      <w:proofErr w:type="spellStart"/>
      <w:r w:rsidRPr="00115E10">
        <w:rPr>
          <w:rFonts w:ascii="Times New Roman" w:eastAsia="Times New Roman" w:hAnsi="Times New Roman" w:cs="Times New Roman"/>
          <w:color w:val="000000"/>
          <w:sz w:val="24"/>
          <w:szCs w:val="24"/>
          <w:lang w:val="en-US"/>
        </w:rPr>
        <w:t>helminth</w:t>
      </w:r>
      <w:proofErr w:type="spellEnd"/>
      <w:r w:rsidRPr="00115E10">
        <w:rPr>
          <w:rFonts w:ascii="Times New Roman" w:eastAsia="Times New Roman" w:hAnsi="Times New Roman" w:cs="Times New Roman"/>
          <w:color w:val="000000"/>
          <w:sz w:val="24"/>
          <w:szCs w:val="24"/>
          <w:lang w:val="en-US"/>
        </w:rPr>
        <w:t xml:space="preserve"> eggs, larvae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strongiloid</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eggs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opistarhid</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pathogenic protozoa forms, respectively.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Bacteriological investigation feces families protozoa pathogens are detected, and the number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bifidobacteria</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was slightly above the standard indicators (10</w:t>
      </w:r>
      <w:r w:rsidRPr="00115E10">
        <w:rPr>
          <w:rFonts w:ascii="Times New Roman" w:hAnsi="Times New Roman"/>
          <w:sz w:val="24"/>
          <w:szCs w:val="24"/>
          <w:vertAlign w:val="superscript"/>
          <w:lang w:val="en-US"/>
        </w:rPr>
        <w:t>9</w:t>
      </w:r>
      <w:r w:rsidR="00C21C7C">
        <w:rPr>
          <w:rFonts w:ascii="Times New Roman" w:eastAsia="Times New Roman" w:hAnsi="Times New Roman" w:cs="Times New Roman"/>
          <w:color w:val="000000"/>
          <w:sz w:val="16"/>
          <w:szCs w:val="16"/>
          <w:vertAlign w:val="superscript"/>
          <w:lang w:val="en-US"/>
        </w:rPr>
        <w:t>)</w:t>
      </w:r>
      <w:r w:rsidRPr="00115E10">
        <w:rPr>
          <w:rFonts w:ascii="Times New Roman" w:eastAsia="Times New Roman" w:hAnsi="Times New Roman" w:cs="Times New Roman"/>
          <w:color w:val="000000"/>
          <w:sz w:val="24"/>
          <w:szCs w:val="24"/>
          <w:lang w:val="en-US"/>
        </w:rPr>
        <w:t>, while the content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lactic acid bacteria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(10</w:t>
      </w:r>
      <w:r>
        <w:rPr>
          <w:rFonts w:ascii="Times New Roman" w:hAnsi="Times New Roman"/>
          <w:sz w:val="24"/>
          <w:szCs w:val="24"/>
          <w:vertAlign w:val="superscript"/>
          <w:lang w:val="en-US"/>
        </w:rPr>
        <w:t>5</w:t>
      </w:r>
      <w:r w:rsidR="00C21C7C">
        <w:rPr>
          <w:rFonts w:ascii="Times New Roman" w:eastAsia="Times New Roman" w:hAnsi="Times New Roman" w:cs="Times New Roman"/>
          <w:color w:val="000000"/>
          <w:sz w:val="16"/>
          <w:szCs w:val="16"/>
          <w:vertAlign w:val="superscript"/>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turned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slightly reduced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nym</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amid the fungi of the genus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i/>
          <w:iCs/>
          <w:color w:val="000000"/>
          <w:sz w:val="24"/>
          <w:szCs w:val="24"/>
          <w:lang w:val="en-US"/>
        </w:rPr>
        <w:t>Candida</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(10</w:t>
      </w:r>
      <w:r>
        <w:rPr>
          <w:rFonts w:ascii="Times New Roman" w:hAnsi="Times New Roman"/>
          <w:sz w:val="24"/>
          <w:szCs w:val="24"/>
          <w:vertAlign w:val="superscript"/>
          <w:lang w:val="en-US"/>
        </w:rPr>
        <w:t>5</w:t>
      </w:r>
      <w:r w:rsidR="00C21C7C">
        <w:rPr>
          <w:rFonts w:ascii="Times New Roman" w:eastAsia="Times New Roman" w:hAnsi="Times New Roman" w:cs="Times New Roman"/>
          <w:color w:val="000000"/>
          <w:sz w:val="16"/>
          <w:szCs w:val="16"/>
          <w:vertAlign w:val="superscript"/>
          <w:lang w:val="en-US"/>
        </w:rPr>
        <w:t>)</w:t>
      </w:r>
      <w:r w:rsidRPr="00115E10">
        <w:rPr>
          <w:rFonts w:ascii="Times New Roman" w:eastAsia="Times New Roman" w:hAnsi="Times New Roman" w:cs="Times New Roman"/>
          <w:color w:val="000000"/>
          <w:sz w:val="24"/>
          <w:szCs w:val="24"/>
          <w:lang w:val="en-US"/>
        </w:rPr>
        <w:t xml:space="preserve"> and absence of E. coli with poorly expressed enzymatic properties,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hemolyzing</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intestinal bacillus, conditionally pathogenic flora, staphylococcus</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hemolytic staphylococcus.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content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fecal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elastase-1 corresponded to the normative values ​​(288, 1 </w:t>
      </w:r>
      <w:r w:rsidRPr="00115E10">
        <w:rPr>
          <w:rFonts w:ascii="Times New Roman" w:eastAsia="Times New Roman" w:hAnsi="Times New Roman" w:cs="Times New Roman"/>
          <w:color w:val="000000"/>
          <w:sz w:val="24"/>
          <w:szCs w:val="24"/>
        </w:rPr>
        <w:t>μ</w:t>
      </w:r>
      <w:r w:rsidRPr="00115E10">
        <w:rPr>
          <w:rFonts w:ascii="Times New Roman" w:eastAsia="Times New Roman" w:hAnsi="Times New Roman" w:cs="Times New Roman"/>
          <w:color w:val="000000"/>
          <w:sz w:val="24"/>
          <w:szCs w:val="24"/>
          <w:lang w:val="en-US"/>
        </w:rPr>
        <w:t>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g).</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Additionally, the electrolyte composition of the blood was examined.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concentration of microelements (potassium, sodium, calcium, magnesium, chlorine, serum iron) was within the regulatory values.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Investigation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hormone-producing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thyroid function confirmed the preservation of its functional activity (T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16"/>
          <w:szCs w:val="16"/>
          <w:vertAlign w:val="subscript"/>
          <w:lang w:val="en-US"/>
        </w:rPr>
        <w:t>3</w:t>
      </w:r>
      <w:r w:rsidR="00C21C7C">
        <w:rPr>
          <w:rFonts w:ascii="Times New Roman" w:eastAsia="Times New Roman" w:hAnsi="Times New Roman" w:cs="Times New Roman"/>
          <w:color w:val="000000"/>
          <w:sz w:val="16"/>
          <w:szCs w:val="16"/>
          <w:vertAlign w:val="subscript"/>
          <w:lang w:val="en-US"/>
        </w:rPr>
        <w:t xml:space="preserve"> </w:t>
      </w:r>
      <w:r w:rsidRPr="00115E10">
        <w:rPr>
          <w:rFonts w:ascii="Times New Roman" w:eastAsia="Times New Roman" w:hAnsi="Times New Roman" w:cs="Times New Roman"/>
          <w:color w:val="000000"/>
          <w:sz w:val="24"/>
          <w:szCs w:val="24"/>
          <w:lang w:val="en-US"/>
        </w:rPr>
        <w:t>free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2.31</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ml, 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16"/>
          <w:szCs w:val="16"/>
          <w:vertAlign w:val="subscript"/>
          <w:lang w:val="en-US"/>
        </w:rPr>
        <w:t>4</w:t>
      </w:r>
      <w:r w:rsidR="00C21C7C">
        <w:rPr>
          <w:rFonts w:ascii="Times New Roman" w:eastAsia="Times New Roman" w:hAnsi="Times New Roman" w:cs="Times New Roman"/>
          <w:color w:val="000000"/>
          <w:sz w:val="16"/>
          <w:szCs w:val="16"/>
          <w:vertAlign w:val="subscript"/>
          <w:lang w:val="en-US"/>
        </w:rPr>
        <w:t xml:space="preserve"> </w:t>
      </w:r>
      <w:r w:rsidRPr="00115E10">
        <w:rPr>
          <w:rFonts w:ascii="Times New Roman" w:eastAsia="Times New Roman" w:hAnsi="Times New Roman" w:cs="Times New Roman"/>
          <w:color w:val="000000"/>
          <w:sz w:val="24"/>
          <w:szCs w:val="24"/>
          <w:lang w:val="en-US"/>
        </w:rPr>
        <w:t>free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14.35</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pmol</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thyroid stimulating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hormone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1.54</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mkIE</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ml) and no autoimmune destruction gland (antibodies to</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thyreperoxidase</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10.55 IU</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ml, all of these indicators corresponded to the normative values), although the patient was on a dispensary record for hypothyroidism (see above).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With ultrasound of the thyroid gland in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right lobe, an</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isoechogenic</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node (up to 1 cm in diameter) with uneven, fuzzy contours, heterogeneous structure, the presence of fluid inclusions and a</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hypoechogenic</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rim; in the left lobe a</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hypoechoic</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node (0.4 x</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0</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3 cm)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visualized</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Other changes on the part of the thyroid gland (size, volume,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echogenicity</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structure) were not detected.</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In addition, the level of </w:t>
      </w:r>
      <w:proofErr w:type="spellStart"/>
      <w:r w:rsidRPr="00115E10">
        <w:rPr>
          <w:rFonts w:ascii="Times New Roman" w:eastAsia="Times New Roman" w:hAnsi="Times New Roman" w:cs="Times New Roman"/>
          <w:color w:val="000000"/>
          <w:sz w:val="24"/>
          <w:szCs w:val="24"/>
          <w:lang w:val="en-US"/>
        </w:rPr>
        <w:t>cortisol</w:t>
      </w:r>
      <w:proofErr w:type="spellEnd"/>
      <w:r w:rsidRPr="00115E10">
        <w:rPr>
          <w:rFonts w:ascii="Times New Roman" w:eastAsia="Times New Roman" w:hAnsi="Times New Roman" w:cs="Times New Roman"/>
          <w:color w:val="000000"/>
          <w:sz w:val="24"/>
          <w:szCs w:val="24"/>
          <w:lang w:val="en-US"/>
        </w:rPr>
        <w:t xml:space="preserve"> was determined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its values ​​also corresponded to the normative indices: </w:t>
      </w:r>
      <w:proofErr w:type="gramStart"/>
      <w:r w:rsidRPr="00115E10">
        <w:rPr>
          <w:rFonts w:ascii="Times New Roman" w:eastAsia="Times New Roman" w:hAnsi="Times New Roman" w:cs="Times New Roman"/>
          <w:color w:val="000000"/>
          <w:sz w:val="24"/>
          <w:szCs w:val="24"/>
          <w:lang w:val="en-US"/>
        </w:rPr>
        <w:t>477.3</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nmol</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 (171-536</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nmol</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l)</w:t>
      </w:r>
      <w:proofErr w:type="gramEnd"/>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Also conducted immunological studies: the content of antibodies to</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gliadin</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class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of </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transglutaminase</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of </w:t>
      </w:r>
      <w:proofErr w:type="spellStart"/>
      <w:r w:rsidRPr="00115E10">
        <w:rPr>
          <w:rFonts w:ascii="Times New Roman" w:eastAsia="Times New Roman" w:hAnsi="Times New Roman" w:cs="Times New Roman"/>
          <w:color w:val="000000"/>
          <w:sz w:val="24"/>
          <w:szCs w:val="24"/>
          <w:lang w:val="en-US"/>
        </w:rPr>
        <w:t>IgA</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of </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were within standard values.</w:t>
      </w:r>
      <w:proofErr w:type="gramEnd"/>
      <w:r w:rsidRPr="00115E10">
        <w:rPr>
          <w:rFonts w:ascii="Times New Roman" w:eastAsia="Times New Roman" w:hAnsi="Times New Roman" w:cs="Times New Roman"/>
          <w:color w:val="000000"/>
          <w:sz w:val="24"/>
          <w:szCs w:val="24"/>
          <w:lang w:val="en-US"/>
        </w:rPr>
        <w:t xml:space="preserve"> Antibodies to</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lamblia</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antigens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IgA</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IgM</w:t>
      </w:r>
      <w:proofErr w:type="spellEnd"/>
      <w:r w:rsidR="00C21C7C">
        <w:rPr>
          <w:rFonts w:ascii="Times New Roman" w:eastAsia="Times New Roman" w:hAnsi="Times New Roman" w:cs="Times New Roman"/>
          <w:color w:val="000000"/>
          <w:sz w:val="24"/>
          <w:szCs w:val="24"/>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IgG</w:t>
      </w:r>
      <w:proofErr w:type="spellEnd"/>
      <w:proofErr w:type="gram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ascarids</w:t>
      </w:r>
      <w:proofErr w:type="spellEnd"/>
      <w:r w:rsidRPr="00115E10">
        <w:rPr>
          <w:rFonts w:ascii="Times New Roman" w:eastAsia="Times New Roman" w:hAnsi="Times New Roman" w:cs="Times New Roman"/>
          <w:color w:val="000000"/>
          <w:sz w:val="24"/>
          <w:szCs w:val="24"/>
          <w:lang w:val="en-US"/>
        </w:rPr>
        <w:t xml:space="preserve">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toxocaram</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trichinellum</w:t>
      </w:r>
      <w:proofErr w:type="spellEnd"/>
      <w:r w:rsidRPr="00115E10">
        <w:rPr>
          <w:rFonts w:ascii="Times New Roman" w:eastAsia="Times New Roman" w:hAnsi="Times New Roman" w:cs="Times New Roman"/>
          <w:color w:val="000000"/>
          <w:sz w:val="24"/>
          <w:szCs w:val="24"/>
          <w:lang w:val="en-US"/>
        </w:rPr>
        <w:t xml:space="preserve">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opisthorchis</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echinococcus</w:t>
      </w:r>
      <w:proofErr w:type="spellEnd"/>
      <w:r w:rsidRPr="00115E10">
        <w:rPr>
          <w:rFonts w:ascii="Times New Roman" w:eastAsia="Times New Roman" w:hAnsi="Times New Roman" w:cs="Times New Roman"/>
          <w:color w:val="000000"/>
          <w:sz w:val="24"/>
          <w:szCs w:val="24"/>
          <w:lang w:val="en-US"/>
        </w:rPr>
        <w:t xml:space="preserve">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were not detected. Markers of viral hepatitis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HBsAg</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HBeAg</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anti-</w:t>
      </w:r>
      <w:proofErr w:type="spellStart"/>
      <w:r w:rsidRPr="00115E10">
        <w:rPr>
          <w:rFonts w:ascii="Times New Roman" w:eastAsia="Times New Roman" w:hAnsi="Times New Roman" w:cs="Times New Roman"/>
          <w:color w:val="000000"/>
          <w:sz w:val="24"/>
          <w:szCs w:val="24"/>
          <w:lang w:val="en-US"/>
        </w:rPr>
        <w:t>HBcor</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IgM</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anti-HCV</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anti-</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HBe</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IgG</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were not detected, antibodies to HIV were not detected</w:t>
      </w:r>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Wasserman</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w:t>
      </w:r>
      <w:proofErr w:type="gram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reaction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was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negative</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In a further study of protein fractions PCR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ascertained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 small hyper-</w:t>
      </w:r>
      <w:r w:rsidRPr="00115E10">
        <w:rPr>
          <w:rFonts w:ascii="Times New Roman" w:eastAsia="Times New Roman" w:hAnsi="Times New Roman" w:cs="Times New Roman"/>
          <w:color w:val="000000"/>
          <w:sz w:val="24"/>
          <w:szCs w:val="24"/>
        </w:rPr>
        <w:t>α</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16"/>
          <w:szCs w:val="16"/>
          <w:vertAlign w:val="subscript"/>
          <w:lang w:val="en-US"/>
        </w:rPr>
        <w:t>1</w:t>
      </w:r>
      <w:r w:rsidR="00C21C7C">
        <w:rPr>
          <w:rFonts w:ascii="Times New Roman" w:eastAsia="Times New Roman" w:hAnsi="Times New Roman" w:cs="Times New Roman"/>
          <w:color w:val="000000"/>
          <w:sz w:val="16"/>
          <w:szCs w:val="16"/>
          <w:vertAlign w:val="subscript"/>
          <w:lang w:val="en-US"/>
        </w:rPr>
        <w:t xml:space="preserve"> </w:t>
      </w:r>
      <w:r w:rsidRPr="00115E10">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globulinemiya</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DNA</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i/>
          <w:iCs/>
          <w:color w:val="000000"/>
          <w:sz w:val="24"/>
          <w:szCs w:val="24"/>
          <w:lang w:val="en-US"/>
        </w:rPr>
        <w:t>Tropheryma</w:t>
      </w:r>
      <w:proofErr w:type="spellEnd"/>
      <w:r w:rsidR="00C21C7C">
        <w:rPr>
          <w:rFonts w:ascii="Times New Roman" w:eastAsia="Times New Roman" w:hAnsi="Times New Roman" w:cs="Times New Roman"/>
          <w:i/>
          <w:iCs/>
          <w:color w:val="000000"/>
          <w:sz w:val="24"/>
          <w:szCs w:val="24"/>
          <w:lang w:val="en-US"/>
        </w:rPr>
        <w:t xml:space="preserve"> </w:t>
      </w:r>
      <w:proofErr w:type="spellStart"/>
      <w:r w:rsidRPr="00115E10">
        <w:rPr>
          <w:rFonts w:ascii="Times New Roman" w:eastAsia="Times New Roman" w:hAnsi="Times New Roman" w:cs="Times New Roman"/>
          <w:i/>
          <w:iCs/>
          <w:color w:val="000000"/>
          <w:sz w:val="24"/>
          <w:szCs w:val="24"/>
          <w:lang w:val="en-US"/>
        </w:rPr>
        <w:t>whippelii</w:t>
      </w:r>
      <w:proofErr w:type="spellEnd"/>
      <w:r w:rsidR="00C21C7C">
        <w:rPr>
          <w:rFonts w:ascii="Times New Roman" w:eastAsia="Times New Roman" w:hAnsi="Times New Roman" w:cs="Times New Roman"/>
          <w:i/>
          <w:iCs/>
          <w:color w:val="000000"/>
          <w:sz w:val="24"/>
          <w:szCs w:val="24"/>
          <w:lang w:val="en-US"/>
        </w:rPr>
        <w:t xml:space="preserve"> </w:t>
      </w:r>
      <w:r w:rsidRPr="00115E10">
        <w:rPr>
          <w:rFonts w:ascii="Times New Roman" w:eastAsia="Times New Roman" w:hAnsi="Times New Roman" w:cs="Times New Roman"/>
          <w:color w:val="000000"/>
          <w:sz w:val="24"/>
          <w:szCs w:val="24"/>
          <w:lang w:val="en-US"/>
        </w:rPr>
        <w:t>not detected</w:t>
      </w:r>
      <w:r w:rsidR="00C21C7C">
        <w:rPr>
          <w:rFonts w:ascii="Times New Roman" w:eastAsia="Times New Roman" w:hAnsi="Times New Roman" w:cs="Times New Roman"/>
          <w:color w:val="000000"/>
          <w:sz w:val="24"/>
          <w:szCs w:val="24"/>
          <w:lang w:val="en-US"/>
        </w:rPr>
        <w: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An electrocardiogram recorded regular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sinus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rhythm with a heart abnormalities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70 beats</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min, was a sharp left axis deviation, the blockade of the anterior branch of the left and incomplete blockade of right bundle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branch block</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(compared with previous electrocardiograms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without negative dynamics).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During endoscopic examination of the upper gastrointestinal tract (GIT), pathology from the esophagus was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not revealed, signs of superficial gastritis and </w:t>
      </w:r>
      <w:proofErr w:type="spellStart"/>
      <w:r w:rsidRPr="00115E10">
        <w:rPr>
          <w:rFonts w:ascii="Times New Roman" w:eastAsia="Times New Roman" w:hAnsi="Times New Roman" w:cs="Times New Roman"/>
          <w:color w:val="000000"/>
          <w:sz w:val="24"/>
          <w:szCs w:val="24"/>
          <w:lang w:val="en-US"/>
        </w:rPr>
        <w:t>duodenitis</w:t>
      </w:r>
      <w:proofErr w:type="spellEnd"/>
      <w:r w:rsidRPr="00115E10">
        <w:rPr>
          <w:rFonts w:ascii="Times New Roman" w:eastAsia="Times New Roman" w:hAnsi="Times New Roman" w:cs="Times New Roman"/>
          <w:color w:val="000000"/>
          <w:sz w:val="24"/>
          <w:szCs w:val="24"/>
          <w:lang w:val="en-US"/>
        </w:rPr>
        <w:t xml:space="preserve"> were noted,</w:t>
      </w:r>
      <w:r w:rsidR="00C21C7C">
        <w:rPr>
          <w:rFonts w:ascii="Times New Roman" w:eastAsia="Times New Roman" w:hAnsi="Times New Roman" w:cs="Times New Roman"/>
          <w:color w:val="000000"/>
          <w:sz w:val="24"/>
          <w:szCs w:val="24"/>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urease</w:t>
      </w:r>
      <w:proofErr w:type="spellEnd"/>
      <w:proofErr w:type="gram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test was negative. A biopsy of the stomach mucosa, 12 duodenal </w:t>
      </w:r>
      <w:proofErr w:type="gramStart"/>
      <w:r w:rsidRPr="00115E10">
        <w:rPr>
          <w:rFonts w:ascii="Times New Roman" w:eastAsia="Times New Roman" w:hAnsi="Times New Roman" w:cs="Times New Roman"/>
          <w:color w:val="000000"/>
          <w:sz w:val="24"/>
          <w:szCs w:val="24"/>
          <w:lang w:val="en-US"/>
        </w:rPr>
        <w:t>ulcer</w:t>
      </w:r>
      <w:proofErr w:type="gramEnd"/>
      <w:r w:rsidRPr="00115E10">
        <w:rPr>
          <w:rFonts w:ascii="Times New Roman" w:eastAsia="Times New Roman" w:hAnsi="Times New Roman" w:cs="Times New Roman"/>
          <w:color w:val="000000"/>
          <w:sz w:val="24"/>
          <w:szCs w:val="24"/>
          <w:lang w:val="en-US"/>
        </w:rPr>
        <w:t>, the initial part of the jejunum was performed.</w:t>
      </w:r>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Excluded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celiac disease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Whipple</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disease</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amyloidosis</w:t>
      </w:r>
      <w:proofErr w:type="spellEnd"/>
      <w:r w:rsidRPr="00115E10">
        <w:rPr>
          <w:rFonts w:ascii="Times New Roman" w:eastAsia="Times New Roman" w:hAnsi="Times New Roman" w:cs="Times New Roman"/>
          <w:color w:val="000000"/>
          <w:sz w:val="24"/>
          <w:szCs w:val="24"/>
          <w:lang w:val="en-US"/>
        </w:rPr>
        <w:t>, cancer.</w:t>
      </w:r>
      <w:proofErr w:type="gramEnd"/>
      <w:r w:rsidRPr="00115E10">
        <w:rPr>
          <w:rFonts w:ascii="Times New Roman" w:eastAsia="Times New Roman" w:hAnsi="Times New Roman" w:cs="Times New Roman"/>
          <w:color w:val="000000"/>
          <w:sz w:val="24"/>
          <w:szCs w:val="24"/>
          <w:lang w:val="en-US"/>
        </w:rPr>
        <w:t xml:space="preserve"> Separately, we emphasize that the </w:t>
      </w:r>
      <w:proofErr w:type="spellStart"/>
      <w:r w:rsidRPr="00115E10">
        <w:rPr>
          <w:rFonts w:ascii="Times New Roman" w:eastAsia="Times New Roman" w:hAnsi="Times New Roman" w:cs="Times New Roman"/>
          <w:color w:val="000000"/>
          <w:sz w:val="24"/>
          <w:szCs w:val="24"/>
          <w:lang w:val="en-US"/>
        </w:rPr>
        <w:t>villi</w:t>
      </w:r>
      <w:proofErr w:type="spellEnd"/>
      <w:r w:rsidRPr="00115E10">
        <w:rPr>
          <w:rFonts w:ascii="Times New Roman" w:eastAsia="Times New Roman" w:hAnsi="Times New Roman" w:cs="Times New Roman"/>
          <w:color w:val="000000"/>
          <w:sz w:val="24"/>
          <w:szCs w:val="24"/>
          <w:lang w:val="en-US"/>
        </w:rPr>
        <w:t xml:space="preserve"> of the duodenum were not shortened, not thickened, the enlarged lymphatic vessels 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PAS-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positive foamy macrophages were absent.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When performing ultrasound imaging, visualized enlarged lymph nodes (maximum size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1.27 cm) in the gates of the liver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para</w:t>
      </w:r>
      <w:proofErr w:type="spellEnd"/>
      <w:r w:rsidRPr="00115E10">
        <w:rPr>
          <w:rFonts w:ascii="Times New Roman" w:eastAsia="Times New Roman" w:hAnsi="Times New Roman" w:cs="Times New Roman"/>
          <w:color w:val="000000"/>
          <w:sz w:val="24"/>
          <w:szCs w:val="24"/>
          <w:lang w:val="en-US"/>
        </w:rPr>
        <w:t>-aortic</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w:t>
      </w:r>
      <w:proofErr w:type="gram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The liver is not enlarged in </w:t>
      </w:r>
      <w:proofErr w:type="gramStart"/>
      <w:r w:rsidRPr="00115E10">
        <w:rPr>
          <w:rFonts w:ascii="Times New Roman" w:eastAsia="Times New Roman" w:hAnsi="Times New Roman" w:cs="Times New Roman"/>
          <w:color w:val="000000"/>
          <w:sz w:val="24"/>
          <w:szCs w:val="24"/>
          <w:lang w:val="en-US"/>
        </w:rPr>
        <w:t>size,</w:t>
      </w:r>
      <w:proofErr w:type="gramEnd"/>
      <w:r w:rsidRPr="00115E10">
        <w:rPr>
          <w:rFonts w:ascii="Times New Roman" w:eastAsia="Times New Roman" w:hAnsi="Times New Roman" w:cs="Times New Roman"/>
          <w:color w:val="000000"/>
          <w:sz w:val="24"/>
          <w:szCs w:val="24"/>
          <w:lang w:val="en-US"/>
        </w:rPr>
        <w:t xml:space="preserve"> the contours are even, the parenchyma granularity, increased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echogenicity</w:t>
      </w:r>
      <w:proofErr w:type="spellEnd"/>
      <w:r w:rsidRPr="00115E10">
        <w:rPr>
          <w:rFonts w:ascii="Times New Roman" w:eastAsia="Times New Roman" w:hAnsi="Times New Roman" w:cs="Times New Roman"/>
          <w:color w:val="000000"/>
          <w:sz w:val="24"/>
          <w:szCs w:val="24"/>
          <w:lang w:val="en-US"/>
        </w:rPr>
        <w:t xml:space="preserv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parenchyma and </w:t>
      </w:r>
      <w:proofErr w:type="spellStart"/>
      <w:r w:rsidRPr="00115E10">
        <w:rPr>
          <w:rFonts w:ascii="Times New Roman" w:eastAsia="Times New Roman" w:hAnsi="Times New Roman" w:cs="Times New Roman"/>
          <w:color w:val="000000"/>
          <w:sz w:val="24"/>
          <w:szCs w:val="24"/>
          <w:lang w:val="en-US"/>
        </w:rPr>
        <w:t>intrahepatic</w:t>
      </w:r>
      <w:proofErr w:type="spellEnd"/>
      <w:r w:rsidRPr="00115E10">
        <w:rPr>
          <w:rFonts w:ascii="Times New Roman" w:eastAsia="Times New Roman" w:hAnsi="Times New Roman" w:cs="Times New Roman"/>
          <w:color w:val="000000"/>
          <w:sz w:val="24"/>
          <w:szCs w:val="24"/>
          <w:lang w:val="en-US"/>
        </w:rPr>
        <w:t xml:space="preserve"> bile ducts with the preserved dimensions of the hepatic veins, portal vein.</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Sonographic</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signs of pathology from the side of the remote gallbladder bed, spleen were not detected.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There was a </w:t>
      </w:r>
      <w:r w:rsidRPr="00115E10">
        <w:rPr>
          <w:rFonts w:ascii="Times New Roman" w:eastAsia="Times New Roman" w:hAnsi="Times New Roman" w:cs="Times New Roman"/>
          <w:color w:val="000000"/>
          <w:sz w:val="24"/>
          <w:szCs w:val="24"/>
          <w:lang w:val="en-US"/>
        </w:rPr>
        <w:lastRenderedPageBreak/>
        <w:t>decrease in the pancreas in size (head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1.49 cm, body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0.34 cm, tail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1.39 cm), wavy contour, diffuse heterogeneity of structure, increased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echogenicity</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glands;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usual size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viral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duct.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Carrying out a radiographic examination of the gastrointestinal tract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examining the passage of barium through the intestine allowed obtaining data in favor of enteritis and confirming the absence of significant organic pathology from the esophagus, stomach, </w:t>
      </w:r>
      <w:proofErr w:type="gramStart"/>
      <w:r w:rsidRPr="00115E10">
        <w:rPr>
          <w:rFonts w:ascii="Times New Roman" w:eastAsia="Times New Roman" w:hAnsi="Times New Roman" w:cs="Times New Roman"/>
          <w:color w:val="000000"/>
          <w:sz w:val="24"/>
          <w:szCs w:val="24"/>
          <w:lang w:val="en-US"/>
        </w:rPr>
        <w:t>duodenum</w:t>
      </w:r>
      <w:proofErr w:type="gramEnd"/>
      <w:r w:rsidRPr="00115E10">
        <w:rPr>
          <w:rFonts w:ascii="Times New Roman" w:eastAsia="Times New Roman" w:hAnsi="Times New Roman" w:cs="Times New Roman"/>
          <w:color w:val="000000"/>
          <w:sz w:val="24"/>
          <w:szCs w:val="24"/>
          <w:lang w:val="en-US"/>
        </w:rPr>
        <w: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During the spiral CT of the abdominal cavity 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retroperitoneal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space with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oral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contrasting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the diffuse enlargement of the liver in size was noted while maintaining the structure and the absence of additional formations and foci of pathological density. Despite the fact that with ultrasound OBP data on the reduction in the size of the pancreas and the increase in lymph nodes in the gates of the liver, the results of spiral CT have not confirmed these data. Pathological changes from the spleen, pancreas, adrenal glands, kidneys,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ureters</w:t>
      </w:r>
      <w:proofErr w:type="spellEnd"/>
      <w:r w:rsidRPr="00115E10">
        <w:rPr>
          <w:rFonts w:ascii="Times New Roman" w:eastAsia="Times New Roman" w:hAnsi="Times New Roman" w:cs="Times New Roman"/>
          <w:color w:val="000000"/>
          <w:sz w:val="24"/>
          <w:szCs w:val="24"/>
          <w:lang w:val="en-US"/>
        </w:rPr>
        <w:t>, uterus and ovaries, bone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structures at the level of the study are not revealed. An accumulation of excess gas in the small and large intestine was found, and a conclusion was made about the presence of CT-signs of </w:t>
      </w:r>
      <w:proofErr w:type="spellStart"/>
      <w:r w:rsidRPr="00115E10">
        <w:rPr>
          <w:rFonts w:ascii="Times New Roman" w:eastAsia="Times New Roman" w:hAnsi="Times New Roman" w:cs="Times New Roman"/>
          <w:color w:val="000000"/>
          <w:sz w:val="24"/>
          <w:szCs w:val="24"/>
          <w:lang w:val="en-US"/>
        </w:rPr>
        <w:t>enterocolitis</w:t>
      </w:r>
      <w:proofErr w:type="spellEnd"/>
      <w:r w:rsidRPr="00115E10">
        <w:rPr>
          <w:rFonts w:ascii="Times New Roman" w:eastAsia="Times New Roman" w:hAnsi="Times New Roman" w:cs="Times New Roman"/>
          <w:color w:val="000000"/>
          <w:sz w:val="24"/>
          <w:szCs w:val="24"/>
          <w:lang w:val="en-US"/>
        </w:rPr>
        <w: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patient was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advised by </w:t>
      </w:r>
      <w:r w:rsidR="00C21C7C">
        <w:rPr>
          <w:rFonts w:ascii="Times New Roman" w:eastAsia="Times New Roman" w:hAnsi="Times New Roman" w:cs="Times New Roman"/>
          <w:color w:val="000000"/>
          <w:sz w:val="24"/>
          <w:szCs w:val="24"/>
          <w:lang w:val="en-US"/>
        </w:rPr>
        <w:t>P</w:t>
      </w:r>
      <w:r w:rsidRPr="00115E10">
        <w:rPr>
          <w:rFonts w:ascii="Times New Roman" w:eastAsia="Times New Roman" w:hAnsi="Times New Roman" w:cs="Times New Roman"/>
          <w:color w:val="000000"/>
          <w:sz w:val="24"/>
          <w:szCs w:val="24"/>
          <w:lang w:val="en-US"/>
        </w:rPr>
        <w:t xml:space="preserve">rof. </w:t>
      </w:r>
      <w:r w:rsidR="00C21C7C">
        <w:rPr>
          <w:rFonts w:ascii="Times New Roman" w:eastAsia="Times New Roman" w:hAnsi="Times New Roman" w:cs="Times New Roman"/>
          <w:color w:val="000000"/>
          <w:sz w:val="24"/>
          <w:szCs w:val="24"/>
          <w:lang w:val="en-US"/>
        </w:rPr>
        <w:t>A.</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Zubov</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the cat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which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is an ultrasound expert class. The consultant confirmed the presence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ovoid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form</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 the right lobe of the colloidal node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up to 1.0 cm in diameter, while the intensity of blood flow and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angioarchitectonics</w:t>
      </w:r>
      <w:proofErr w:type="spellEnd"/>
      <w:r w:rsidRPr="00115E10">
        <w:rPr>
          <w:rFonts w:ascii="Times New Roman" w:eastAsia="Times New Roman" w:hAnsi="Times New Roman" w:cs="Times New Roman"/>
          <w:color w:val="000000"/>
          <w:sz w:val="24"/>
          <w:szCs w:val="24"/>
          <w:lang w:val="en-US"/>
        </w:rPr>
        <w:t xml:space="preserve"> were preserved</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A free liquid was found in the pericardium (which we interpreted as a manifestation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hypoalbuminemia</w:t>
      </w:r>
      <w:proofErr w:type="spellEnd"/>
      <w:r w:rsidR="00C21C7C">
        <w:rPr>
          <w:rFonts w:ascii="Times New Roman" w:eastAsia="Times New Roman" w:hAnsi="Times New Roman" w:cs="Times New Roman"/>
          <w:color w:val="000000"/>
          <w:sz w:val="24"/>
          <w:szCs w:val="24"/>
          <w:lang w:val="en-US"/>
        </w:rPr>
        <w:t>)</w:t>
      </w:r>
      <w:proofErr w:type="gramStart"/>
      <w:r w:rsidRPr="00115E10">
        <w:rPr>
          <w:rFonts w:ascii="Times New Roman" w:eastAsia="Times New Roman" w:hAnsi="Times New Roman" w:cs="Times New Roman"/>
          <w:color w:val="000000"/>
          <w:sz w:val="24"/>
          <w:szCs w:val="24"/>
          <w:lang w:val="en-US"/>
        </w:rPr>
        <w:t>,</w:t>
      </w:r>
      <w:proofErr w:type="gramEnd"/>
      <w:r w:rsidRPr="00115E10">
        <w:rPr>
          <w:rFonts w:ascii="Times New Roman" w:eastAsia="Times New Roman" w:hAnsi="Times New Roman" w:cs="Times New Roman"/>
          <w:color w:val="000000"/>
          <w:sz w:val="24"/>
          <w:szCs w:val="24"/>
          <w:lang w:val="en-US"/>
        </w:rPr>
        <w:t xml:space="preserve"> there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was an increase in</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echogenicity</w:t>
      </w:r>
      <w:proofErr w:type="spellEnd"/>
      <w:r w:rsidRPr="00115E10">
        <w:rPr>
          <w:rFonts w:ascii="Times New Roman" w:eastAsia="Times New Roman" w:hAnsi="Times New Roman" w:cs="Times New Roman"/>
          <w:color w:val="000000"/>
          <w:sz w:val="24"/>
          <w:szCs w:val="24"/>
          <w:lang w:val="en-US"/>
        </w:rPr>
        <w:t xml:space="preserv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liver without weakening the ultrasound signal and depletion of the vascular pattern.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areas of local compaction along the vessels of the basin of the own veins of liver of medium caliber, signs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recanalization</w:t>
      </w:r>
      <w:proofErr w:type="spellEnd"/>
      <w:r w:rsidRPr="00115E10">
        <w:rPr>
          <w:rFonts w:ascii="Times New Roman" w:eastAsia="Times New Roman" w:hAnsi="Times New Roman" w:cs="Times New Roman"/>
          <w:color w:val="000000"/>
          <w:sz w:val="24"/>
          <w:szCs w:val="24"/>
          <w:lang w:val="en-US"/>
        </w:rPr>
        <w:t xml:space="preserv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umbilical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vein are not revealed.</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With additional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echocardiography</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an additional transverse left ventricular </w:t>
      </w:r>
      <w:proofErr w:type="spellStart"/>
      <w:r w:rsidRPr="00115E10">
        <w:rPr>
          <w:rFonts w:ascii="Times New Roman" w:eastAsia="Times New Roman" w:hAnsi="Times New Roman" w:cs="Times New Roman"/>
          <w:color w:val="000000"/>
          <w:sz w:val="24"/>
          <w:szCs w:val="24"/>
          <w:lang w:val="en-US"/>
        </w:rPr>
        <w:t>trabecula</w:t>
      </w:r>
      <w:proofErr w:type="spellEnd"/>
      <w:r w:rsidRPr="00115E10">
        <w:rPr>
          <w:rFonts w:ascii="Times New Roman" w:eastAsia="Times New Roman" w:hAnsi="Times New Roman" w:cs="Times New Roman"/>
          <w:color w:val="000000"/>
          <w:sz w:val="24"/>
          <w:szCs w:val="24"/>
          <w:lang w:val="en-US"/>
        </w:rPr>
        <w:t xml:space="preserve"> was detected in the apex region and separation of the pericardium leaves in the right part to 4-6 mm was noted, which is regarded as the presence of a small amount (up to 80-100 ml) of free fluid in the pericardial cavity.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Pulmonary hypertension was not diagnosed: systolic pressure in the pulmonary artery was 21 mm</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Hg</w:t>
      </w:r>
      <w:r w:rsidR="00C21C7C">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Art.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The signs of an initial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diastolic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dysfunction of the left ventricle, </w:t>
      </w:r>
      <w:proofErr w:type="spellStart"/>
      <w:r w:rsidRPr="00115E10">
        <w:rPr>
          <w:rFonts w:ascii="Times New Roman" w:eastAsia="Times New Roman" w:hAnsi="Times New Roman" w:cs="Times New Roman"/>
          <w:color w:val="000000"/>
          <w:sz w:val="24"/>
          <w:szCs w:val="24"/>
          <w:lang w:val="en-US"/>
        </w:rPr>
        <w:t>cardiosclerosis</w:t>
      </w:r>
      <w:proofErr w:type="spellEnd"/>
      <w:r w:rsidRPr="00115E10">
        <w:rPr>
          <w:rFonts w:ascii="Times New Roman" w:eastAsia="Times New Roman" w:hAnsi="Times New Roman" w:cs="Times New Roman"/>
          <w:color w:val="000000"/>
          <w:sz w:val="24"/>
          <w:szCs w:val="24"/>
          <w:lang w:val="en-US"/>
        </w:rPr>
        <w:t>, but suspicions of a violation of the local contractility of the myocardium are not confirmed.</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During the chest X-ray examination in the upper lobe of the right lung, a thin-walled cavity measuring up to 8.0 cm in diameter was detected due to an air bullet.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 the upper lobe of the left lung, another thin-walled cavity of small dimensions is visualized by a thin-walled cavity also due to an air bullet.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In other parts of the lungs, pathological shadows were not detected, a flattening of the diaphragm domes and fixation of the left dome with a soldering were observed, changes in the lung </w:t>
      </w:r>
      <w:proofErr w:type="spellStart"/>
      <w:r w:rsidRPr="00115E10">
        <w:rPr>
          <w:rFonts w:ascii="Times New Roman" w:eastAsia="Times New Roman" w:hAnsi="Times New Roman" w:cs="Times New Roman"/>
          <w:color w:val="000000"/>
          <w:sz w:val="24"/>
          <w:szCs w:val="24"/>
          <w:lang w:val="en-US"/>
        </w:rPr>
        <w:t>sines</w:t>
      </w:r>
      <w:proofErr w:type="spellEnd"/>
      <w:r w:rsidRPr="00115E10">
        <w:rPr>
          <w:rFonts w:ascii="Times New Roman" w:eastAsia="Times New Roman" w:hAnsi="Times New Roman" w:cs="Times New Roman"/>
          <w:color w:val="000000"/>
          <w:sz w:val="24"/>
          <w:szCs w:val="24"/>
          <w:lang w:val="en-US"/>
        </w:rPr>
        <w:t xml:space="preserve"> were not detected.</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patient is counseled by many related specialists.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proctologist expressed his opinion about the absence of signs of intestinal obstruction and indications for surgical treatment, and also stressed that the revealed changes do not explain the progressive decrease in body weight.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The pulmonologist treated the revealed radiographic changes as </w:t>
      </w:r>
      <w:proofErr w:type="spellStart"/>
      <w:r w:rsidRPr="00115E10">
        <w:rPr>
          <w:rFonts w:ascii="Times New Roman" w:eastAsia="Times New Roman" w:hAnsi="Times New Roman" w:cs="Times New Roman"/>
          <w:color w:val="000000"/>
          <w:sz w:val="24"/>
          <w:szCs w:val="24"/>
          <w:lang w:val="en-US"/>
        </w:rPr>
        <w:t>bullous</w:t>
      </w:r>
      <w:proofErr w:type="spellEnd"/>
      <w:r w:rsidRPr="00115E10">
        <w:rPr>
          <w:rFonts w:ascii="Times New Roman" w:eastAsia="Times New Roman" w:hAnsi="Times New Roman" w:cs="Times New Roman"/>
          <w:color w:val="000000"/>
          <w:sz w:val="24"/>
          <w:szCs w:val="24"/>
          <w:lang w:val="en-US"/>
        </w:rPr>
        <w:t xml:space="preserve"> emphysema of the upper lobes of both lungs with the presence of a giant (8 cm) bull in the upper lobe on the right with pulmonary insufficiency of the 1st degree. Thoracic surgeon shared the opinion of his colleague and considered conducting surgical treatment unnecessary.</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neurologist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diagnosed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dyscirculatory</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encephalopathy of the 2nd degree with</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cephalgia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disseminated neurological symptoms, pronounced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astheno</w:t>
      </w:r>
      <w:proofErr w:type="spellEnd"/>
      <w:r w:rsidRPr="00115E10">
        <w:rPr>
          <w:rFonts w:ascii="Times New Roman" w:eastAsia="Times New Roman" w:hAnsi="Times New Roman" w:cs="Times New Roman"/>
          <w:color w:val="000000"/>
          <w:sz w:val="24"/>
          <w:szCs w:val="24"/>
          <w:lang w:val="en-US"/>
        </w:rPr>
        <w:t>-neurotic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syndrome in the stage of </w:t>
      </w:r>
      <w:proofErr w:type="spellStart"/>
      <w:r w:rsidRPr="00115E10">
        <w:rPr>
          <w:rFonts w:ascii="Times New Roman" w:eastAsia="Times New Roman" w:hAnsi="Times New Roman" w:cs="Times New Roman"/>
          <w:color w:val="000000"/>
          <w:sz w:val="24"/>
          <w:szCs w:val="24"/>
          <w:lang w:val="en-US"/>
        </w:rPr>
        <w:t>decompensation</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The specialist recommended additional </w:t>
      </w:r>
      <w:proofErr w:type="spellStart"/>
      <w:r w:rsidRPr="00115E10">
        <w:rPr>
          <w:rFonts w:ascii="Times New Roman" w:eastAsia="Times New Roman" w:hAnsi="Times New Roman" w:cs="Times New Roman"/>
          <w:color w:val="000000"/>
          <w:sz w:val="24"/>
          <w:szCs w:val="24"/>
          <w:lang w:val="en-US"/>
        </w:rPr>
        <w:t>medicamentous</w:t>
      </w:r>
      <w:proofErr w:type="spellEnd"/>
      <w:r w:rsidRPr="00115E10">
        <w:rPr>
          <w:rFonts w:ascii="Times New Roman" w:eastAsia="Times New Roman" w:hAnsi="Times New Roman" w:cs="Times New Roman"/>
          <w:color w:val="000000"/>
          <w:sz w:val="24"/>
          <w:szCs w:val="24"/>
          <w:lang w:val="en-US"/>
        </w:rPr>
        <w:t xml:space="preserve"> therapy with</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mildronate</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nootropil</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actovegin</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bisoprolol</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cefavor</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 combined homeopathic preparation containing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ginkgo </w:t>
      </w:r>
      <w:proofErr w:type="spellStart"/>
      <w:r w:rsidRPr="00115E10">
        <w:rPr>
          <w:rFonts w:ascii="Times New Roman" w:eastAsia="Times New Roman" w:hAnsi="Times New Roman" w:cs="Times New Roman"/>
          <w:color w:val="000000"/>
          <w:sz w:val="24"/>
          <w:szCs w:val="24"/>
          <w:lang w:val="en-US"/>
        </w:rPr>
        <w:t>biloba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mistletoe and hawthorn).</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ophthalmologist diagnosed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angiopathy</w:t>
      </w:r>
      <w:proofErr w:type="spellEnd"/>
      <w:r w:rsidRPr="00115E10">
        <w:rPr>
          <w:rFonts w:ascii="Times New Roman" w:eastAsia="Times New Roman" w:hAnsi="Times New Roman" w:cs="Times New Roman"/>
          <w:color w:val="000000"/>
          <w:sz w:val="24"/>
          <w:szCs w:val="24"/>
          <w:lang w:val="en-US"/>
        </w:rPr>
        <w:t xml:space="preserv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reticular membrane and myopia of the middle degree of both eyes.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lastRenderedPageBreak/>
        <w:t xml:space="preserve">The cardiologist assessed complaints, </w:t>
      </w:r>
      <w:proofErr w:type="spellStart"/>
      <w:r w:rsidRPr="00115E10">
        <w:rPr>
          <w:rFonts w:ascii="Times New Roman" w:eastAsia="Times New Roman" w:hAnsi="Times New Roman" w:cs="Times New Roman"/>
          <w:color w:val="000000"/>
          <w:sz w:val="24"/>
          <w:szCs w:val="24"/>
          <w:lang w:val="en-US"/>
        </w:rPr>
        <w:t>anamnestic</w:t>
      </w:r>
      <w:proofErr w:type="spellEnd"/>
      <w:r w:rsidRPr="00115E10">
        <w:rPr>
          <w:rFonts w:ascii="Times New Roman" w:eastAsia="Times New Roman" w:hAnsi="Times New Roman" w:cs="Times New Roman"/>
          <w:color w:val="000000"/>
          <w:sz w:val="24"/>
          <w:szCs w:val="24"/>
          <w:lang w:val="en-US"/>
        </w:rPr>
        <w:t xml:space="preserve">, objective and instrumental data as follows: CHD, atherosclerotic </w:t>
      </w:r>
      <w:proofErr w:type="spellStart"/>
      <w:r w:rsidRPr="00115E10">
        <w:rPr>
          <w:rFonts w:ascii="Times New Roman" w:eastAsia="Times New Roman" w:hAnsi="Times New Roman" w:cs="Times New Roman"/>
          <w:color w:val="000000"/>
          <w:sz w:val="24"/>
          <w:szCs w:val="24"/>
          <w:lang w:val="en-US"/>
        </w:rPr>
        <w:t>cardiosclerosis</w:t>
      </w:r>
      <w:proofErr w:type="spellEnd"/>
      <w:r w:rsidRPr="00115E10">
        <w:rPr>
          <w:rFonts w:ascii="Times New Roman" w:eastAsia="Times New Roman" w:hAnsi="Times New Roman" w:cs="Times New Roman"/>
          <w:color w:val="000000"/>
          <w:sz w:val="24"/>
          <w:szCs w:val="24"/>
          <w:lang w:val="en-US"/>
        </w:rPr>
        <w:t>, grade 1 heart failure with preserved systolic and initial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diastolic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left ventricular dysfunction, NYHA functional class III. Hypertensive disease of the 1st stage (crises according to medical records), risk 3.</w:t>
      </w:r>
      <w:r w:rsidR="00C21C7C">
        <w:rPr>
          <w:rFonts w:ascii="Times New Roman" w:eastAsia="Times New Roman" w:hAnsi="Times New Roman" w:cs="Times New Roman"/>
          <w:color w:val="000000"/>
          <w:sz w:val="24"/>
          <w:szCs w:val="24"/>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Dysmetabolic</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cardiomyopathy</w:t>
      </w:r>
      <w:proofErr w:type="spellEnd"/>
      <w:r w:rsidR="00C21C7C">
        <w:rPr>
          <w:rFonts w:ascii="Times New Roman" w:eastAsia="Times New Roman" w:hAnsi="Times New Roman" w:cs="Times New Roman"/>
          <w:color w:val="000000"/>
          <w:sz w:val="24"/>
          <w:szCs w:val="24"/>
          <w:lang w:val="en-US"/>
        </w:rPr>
        <w:t>.</w:t>
      </w:r>
      <w:proofErr w:type="gramEnd"/>
      <w:r w:rsidR="00C21C7C">
        <w:rPr>
          <w:rFonts w:ascii="Times New Roman" w:eastAsia="Times New Roman" w:hAnsi="Times New Roman" w:cs="Times New Roman"/>
          <w:color w:val="000000"/>
          <w:sz w:val="24"/>
          <w:szCs w:val="24"/>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Hydropericardium</w:t>
      </w:r>
      <w:proofErr w:type="spellEnd"/>
      <w:r w:rsidR="00C21C7C">
        <w:rPr>
          <w:rFonts w:ascii="Times New Roman" w:eastAsia="Times New Roman" w:hAnsi="Times New Roman" w:cs="Times New Roman"/>
          <w:color w:val="000000"/>
          <w:sz w:val="24"/>
          <w:szCs w:val="24"/>
          <w:lang w:val="en-US"/>
        </w:rPr>
        <w:t>.</w:t>
      </w:r>
      <w:proofErr w:type="gramEnd"/>
      <w:r w:rsidRPr="00115E10">
        <w:rPr>
          <w:rFonts w:ascii="Times New Roman" w:eastAsia="Times New Roman" w:hAnsi="Times New Roman" w:cs="Times New Roman"/>
          <w:color w:val="000000"/>
          <w:sz w:val="24"/>
          <w:szCs w:val="24"/>
          <w:lang w:val="en-US"/>
        </w:rPr>
        <w:t xml:space="preserve"> The patient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recommended to monitor blood pressure, with his steady increase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take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lisinopril</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5-10 mg 1-2</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day</w:t>
      </w:r>
      <w:r w:rsidR="00C21C7C">
        <w:rPr>
          <w:rFonts w:ascii="Times New Roman" w:eastAsia="Times New Roman" w:hAnsi="Times New Roman" w:cs="Times New Roman"/>
          <w:color w:val="000000"/>
          <w:sz w:val="24"/>
          <w:szCs w:val="24"/>
          <w:lang w:val="en-US"/>
        </w:rPr>
        <w: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endocrinologist, diagnosing the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subatrophy</w:t>
      </w:r>
      <w:proofErr w:type="spellEnd"/>
      <w:r w:rsidRPr="00115E10">
        <w:rPr>
          <w:rFonts w:ascii="Times New Roman" w:eastAsia="Times New Roman" w:hAnsi="Times New Roman" w:cs="Times New Roman"/>
          <w:color w:val="000000"/>
          <w:sz w:val="24"/>
          <w:szCs w:val="24"/>
          <w:lang w:val="en-US"/>
        </w:rPr>
        <w:t xml:space="preserv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thyroid gland in a state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euthyroidism</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recommended repeating the determination of the level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thyroid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stimulating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hormone after 6 months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 believed that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there was no convincing data for diabetes mellitus.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allergist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did not find the data in favor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allergological</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pathology, the gynecologist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diseases of female genital organs.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psychiatrist suggested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somatogen</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on-conditioned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asthenic</w:t>
      </w:r>
      <w:proofErr w:type="spellEnd"/>
      <w:r w:rsidRPr="00115E10">
        <w:rPr>
          <w:rFonts w:ascii="Times New Roman" w:eastAsia="Times New Roman" w:hAnsi="Times New Roman" w:cs="Times New Roman"/>
          <w:color w:val="000000"/>
          <w:sz w:val="24"/>
          <w:szCs w:val="24"/>
          <w:lang w:val="en-US"/>
        </w:rPr>
        <w:t xml:space="preserve"> syndrome.</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The patient is consulted by a rheumatologist, </w:t>
      </w:r>
      <w:proofErr w:type="spellStart"/>
      <w:r w:rsidRPr="00115E10">
        <w:rPr>
          <w:rFonts w:ascii="Times New Roman" w:eastAsia="Times New Roman" w:hAnsi="Times New Roman" w:cs="Times New Roman"/>
          <w:color w:val="000000"/>
          <w:sz w:val="24"/>
          <w:szCs w:val="24"/>
          <w:lang w:val="en-US"/>
        </w:rPr>
        <w:t>prof</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IV </w:t>
      </w:r>
      <w:proofErr w:type="spellStart"/>
      <w:r w:rsidRPr="00115E10">
        <w:rPr>
          <w:rFonts w:ascii="Times New Roman" w:eastAsia="Times New Roman" w:hAnsi="Times New Roman" w:cs="Times New Roman"/>
          <w:color w:val="000000"/>
          <w:sz w:val="24"/>
          <w:szCs w:val="24"/>
          <w:lang w:val="en-US"/>
        </w:rPr>
        <w:t>Mukhin</w:t>
      </w:r>
      <w:proofErr w:type="spellEnd"/>
      <w:r w:rsidRPr="00115E10">
        <w:rPr>
          <w:rFonts w:ascii="Times New Roman" w:eastAsia="Times New Roman" w:hAnsi="Times New Roman" w:cs="Times New Roman"/>
          <w:color w:val="000000"/>
          <w:sz w:val="24"/>
          <w:szCs w:val="24"/>
          <w:lang w:val="en-US"/>
        </w:rPr>
        <w:t xml:space="preserve">, who did not find convincing evidence in favor of </w:t>
      </w:r>
      <w:proofErr w:type="spellStart"/>
      <w:r w:rsidRPr="00115E10">
        <w:rPr>
          <w:rFonts w:ascii="Times New Roman" w:eastAsia="Times New Roman" w:hAnsi="Times New Roman" w:cs="Times New Roman"/>
          <w:color w:val="000000"/>
          <w:sz w:val="24"/>
          <w:szCs w:val="24"/>
          <w:lang w:val="en-US"/>
        </w:rPr>
        <w:t>rheumatological</w:t>
      </w:r>
      <w:proofErr w:type="spellEnd"/>
      <w:r w:rsidRPr="00115E10">
        <w:rPr>
          <w:rFonts w:ascii="Times New Roman" w:eastAsia="Times New Roman" w:hAnsi="Times New Roman" w:cs="Times New Roman"/>
          <w:color w:val="000000"/>
          <w:sz w:val="24"/>
          <w:szCs w:val="24"/>
          <w:lang w:val="en-US"/>
        </w:rPr>
        <w:t xml:space="preserve"> pathology and could not explain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causes of progressive weight loss.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consultant recommended that the therapy should be supplemented with</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retabolil</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the introduction of albumin and fat emulsions.</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Based on the history of the disease, life, objective examination, the results of laboratory-instrumental research, consultations of related specialists formulated the following alleged clinical diagnosis:</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b/>
          <w:bCs/>
          <w:i/>
          <w:iCs/>
          <w:color w:val="000000"/>
          <w:sz w:val="24"/>
          <w:szCs w:val="24"/>
          <w:lang w:val="en-US"/>
        </w:rPr>
        <w:t>The main diagnosis.</w:t>
      </w:r>
      <w:proofErr w:type="gramEnd"/>
      <w:r w:rsidR="00C21C7C">
        <w:rPr>
          <w:rFonts w:ascii="Times New Roman" w:eastAsia="Times New Roman" w:hAnsi="Times New Roman" w:cs="Times New Roman"/>
          <w:b/>
          <w:bCs/>
          <w:i/>
          <w:iCs/>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Chronic enteritis in the acute stage in combination with the syndrome of excessive bacterial growth.</w:t>
      </w:r>
      <w:proofErr w:type="gramEnd"/>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Condition after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subtotal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resection of the large intestine with the imposition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ileosigmoanastomosis</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(2012) on chronic colonic stasis.</w:t>
      </w:r>
      <w:proofErr w:type="gram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Non-alcoholic fatty liver disease, liver</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steatosis</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induced by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progressive weight loss.</w:t>
      </w:r>
      <w:proofErr w:type="gram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ZHB, state after</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cholecystectomy</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(2013).</w:t>
      </w:r>
      <w:proofErr w:type="gramEnd"/>
      <w:r w:rsidRPr="00115E10">
        <w:rPr>
          <w:rFonts w:ascii="Times New Roman" w:eastAsia="Times New Roman" w:hAnsi="Times New Roman" w:cs="Times New Roman"/>
          <w:color w:val="000000"/>
          <w:sz w:val="24"/>
          <w:szCs w:val="24"/>
          <w:lang w:val="en-US"/>
        </w:rPr>
        <w:t xml:space="preserve"> Chronic </w:t>
      </w:r>
      <w:proofErr w:type="spellStart"/>
      <w:r w:rsidRPr="00115E10">
        <w:rPr>
          <w:rFonts w:ascii="Times New Roman" w:eastAsia="Times New Roman" w:hAnsi="Times New Roman" w:cs="Times New Roman"/>
          <w:color w:val="000000"/>
          <w:sz w:val="24"/>
          <w:szCs w:val="24"/>
          <w:lang w:val="en-US"/>
        </w:rPr>
        <w:t>gastroduodenitis</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non-associated with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i/>
          <w:iCs/>
          <w:color w:val="000000"/>
          <w:sz w:val="24"/>
          <w:szCs w:val="24"/>
          <w:lang w:val="en-US"/>
        </w:rPr>
        <w:t>Helicobacter</w:t>
      </w:r>
      <w:r w:rsidR="00C21C7C">
        <w:rPr>
          <w:rFonts w:ascii="Times New Roman" w:eastAsia="Times New Roman" w:hAnsi="Times New Roman" w:cs="Times New Roman"/>
          <w:i/>
          <w:iCs/>
          <w:color w:val="000000"/>
          <w:sz w:val="24"/>
          <w:szCs w:val="24"/>
          <w:lang w:val="en-US"/>
        </w:rPr>
        <w:t xml:space="preserve"> </w:t>
      </w:r>
      <w:r w:rsidRPr="00115E10">
        <w:rPr>
          <w:rFonts w:ascii="Times New Roman" w:eastAsia="Times New Roman" w:hAnsi="Times New Roman" w:cs="Times New Roman"/>
          <w:i/>
          <w:iCs/>
          <w:color w:val="000000"/>
          <w:sz w:val="24"/>
          <w:szCs w:val="24"/>
          <w:lang w:val="en-US"/>
        </w:rPr>
        <w:t>pylori</w:t>
      </w:r>
      <w:r w:rsidR="00C21C7C">
        <w:rPr>
          <w:rFonts w:ascii="Times New Roman" w:eastAsia="Times New Roman" w:hAnsi="Times New Roman" w:cs="Times New Roman"/>
          <w:i/>
          <w:iCs/>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stage of unstable remission. </w:t>
      </w:r>
      <w:proofErr w:type="gramStart"/>
      <w:r w:rsidRPr="00115E10">
        <w:rPr>
          <w:rFonts w:ascii="Times New Roman" w:eastAsia="Times New Roman" w:hAnsi="Times New Roman" w:cs="Times New Roman"/>
          <w:color w:val="000000"/>
          <w:sz w:val="24"/>
          <w:szCs w:val="24"/>
          <w:lang w:val="en-US"/>
        </w:rPr>
        <w:t>Chronic pancreatitis in the stage of blurred exacerbation.</w:t>
      </w:r>
      <w:proofErr w:type="gramEnd"/>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Concomitant diagnosis:</w:t>
      </w:r>
      <w:r w:rsidR="00C21C7C">
        <w:rPr>
          <w:rFonts w:ascii="Times New Roman" w:eastAsia="Times New Roman" w:hAnsi="Times New Roman" w:cs="Times New Roman"/>
          <w:b/>
          <w:bCs/>
          <w:i/>
          <w:iCs/>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Somatogen</w:t>
      </w:r>
      <w:proofErr w:type="spellEnd"/>
      <w:r w:rsidRPr="00115E10">
        <w:rPr>
          <w:rFonts w:ascii="Times New Roman" w:eastAsia="Times New Roman" w:hAnsi="Times New Roman" w:cs="Times New Roman"/>
          <w:color w:val="000000"/>
          <w:sz w:val="24"/>
          <w:szCs w:val="24"/>
          <w:lang w:val="en-US"/>
        </w:rPr>
        <w:t>-induced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asthenic</w:t>
      </w:r>
      <w:proofErr w:type="spellEnd"/>
      <w:r w:rsidRPr="00115E10">
        <w:rPr>
          <w:rFonts w:ascii="Times New Roman" w:eastAsia="Times New Roman" w:hAnsi="Times New Roman" w:cs="Times New Roman"/>
          <w:color w:val="000000"/>
          <w:sz w:val="24"/>
          <w:szCs w:val="24"/>
          <w:lang w:val="en-US"/>
        </w:rPr>
        <w:t xml:space="preserve"> syndrome. IHD, atherosclerotic </w:t>
      </w:r>
      <w:proofErr w:type="spellStart"/>
      <w:r w:rsidRPr="00115E10">
        <w:rPr>
          <w:rFonts w:ascii="Times New Roman" w:eastAsia="Times New Roman" w:hAnsi="Times New Roman" w:cs="Times New Roman"/>
          <w:color w:val="000000"/>
          <w:sz w:val="24"/>
          <w:szCs w:val="24"/>
          <w:lang w:val="en-US"/>
        </w:rPr>
        <w:t>cardiosclerosis</w:t>
      </w:r>
      <w:proofErr w:type="spellEnd"/>
      <w:r w:rsidRPr="00115E10">
        <w:rPr>
          <w:rFonts w:ascii="Times New Roman" w:eastAsia="Times New Roman" w:hAnsi="Times New Roman" w:cs="Times New Roman"/>
          <w:color w:val="000000"/>
          <w:sz w:val="24"/>
          <w:szCs w:val="24"/>
          <w:lang w:val="en-US"/>
        </w:rPr>
        <w:t>, grade 1 heart failure with preserved systolic and initial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diastolic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left ventricular dysfunction, NYHA functional class III. Hypertensive disease of the 1st stage (crises according to medical records), risk 3.</w:t>
      </w:r>
      <w:r w:rsidR="00C21C7C">
        <w:rPr>
          <w:rFonts w:ascii="Times New Roman" w:eastAsia="Times New Roman" w:hAnsi="Times New Roman" w:cs="Times New Roman"/>
          <w:color w:val="000000"/>
          <w:sz w:val="24"/>
          <w:szCs w:val="24"/>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Dysmetabolic</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cardiomyopathy</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Hydropericardium</w:t>
      </w:r>
      <w:proofErr w:type="spellEnd"/>
      <w:r w:rsidR="00C21C7C">
        <w:rPr>
          <w:rFonts w:ascii="Times New Roman" w:eastAsia="Times New Roman" w:hAnsi="Times New Roman" w:cs="Times New Roman"/>
          <w:color w:val="000000"/>
          <w:sz w:val="24"/>
          <w:szCs w:val="24"/>
          <w:lang w:val="en-US"/>
        </w:rPr>
        <w:t>.</w:t>
      </w:r>
      <w:proofErr w:type="gram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Discirculatory</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encephalopathy of the 2nd degree with</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cephalgia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diffuse neurologic symptoms, pronounced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astheno</w:t>
      </w:r>
      <w:proofErr w:type="spellEnd"/>
      <w:r w:rsidRPr="00115E10">
        <w:rPr>
          <w:rFonts w:ascii="Times New Roman" w:eastAsia="Times New Roman" w:hAnsi="Times New Roman" w:cs="Times New Roman"/>
          <w:color w:val="000000"/>
          <w:sz w:val="24"/>
          <w:szCs w:val="24"/>
          <w:lang w:val="en-US"/>
        </w:rPr>
        <w:t>-neurotic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syndrome in the stage of </w:t>
      </w:r>
      <w:proofErr w:type="spellStart"/>
      <w:r w:rsidRPr="00115E10">
        <w:rPr>
          <w:rFonts w:ascii="Times New Roman" w:eastAsia="Times New Roman" w:hAnsi="Times New Roman" w:cs="Times New Roman"/>
          <w:color w:val="000000"/>
          <w:sz w:val="24"/>
          <w:szCs w:val="24"/>
          <w:lang w:val="en-US"/>
        </w:rPr>
        <w:t>decompensation</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Subatrophy</w:t>
      </w:r>
      <w:proofErr w:type="spellEnd"/>
      <w:r w:rsidRPr="00115E10">
        <w:rPr>
          <w:rFonts w:ascii="Times New Roman" w:eastAsia="Times New Roman" w:hAnsi="Times New Roman" w:cs="Times New Roman"/>
          <w:color w:val="000000"/>
          <w:sz w:val="24"/>
          <w:szCs w:val="24"/>
          <w:lang w:val="en-US"/>
        </w:rPr>
        <w:t xml:space="preserv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thyroid gland,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euthyroidism</w:t>
      </w:r>
      <w:proofErr w:type="spell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 xml:space="preserve">Bilateral bulbar lung emphysema, pulmonary insufficiency, 1 </w:t>
      </w:r>
      <w:proofErr w:type="spellStart"/>
      <w:r w:rsidRPr="00115E10">
        <w:rPr>
          <w:rFonts w:ascii="Times New Roman" w:eastAsia="Times New Roman" w:hAnsi="Times New Roman" w:cs="Times New Roman"/>
          <w:color w:val="000000"/>
          <w:sz w:val="24"/>
          <w:szCs w:val="24"/>
          <w:lang w:val="en-US"/>
        </w:rPr>
        <w:t>st</w:t>
      </w:r>
      <w:proofErr w:type="spellEnd"/>
      <w:r w:rsidRPr="00115E10">
        <w:rPr>
          <w:rFonts w:ascii="Times New Roman" w:eastAsia="Times New Roman" w:hAnsi="Times New Roman" w:cs="Times New Roman"/>
          <w:color w:val="000000"/>
          <w:sz w:val="24"/>
          <w:szCs w:val="24"/>
          <w:lang w:val="en-US"/>
        </w:rPr>
        <w:t xml:space="preserve"> degree.</w:t>
      </w:r>
      <w:proofErr w:type="gram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Myopia of medium degree in both eyes.</w:t>
      </w:r>
      <w:proofErr w:type="gramEnd"/>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Differential diagnosis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Despite the presence of a variety of somatic pathology, surgical interventions, the exposed presumptive diagnosis did not explain the progressive loss of body weight.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Therefore, all of the above data were repeatedly </w:t>
      </w:r>
      <w:proofErr w:type="gramStart"/>
      <w:r w:rsidRPr="00115E10">
        <w:rPr>
          <w:rFonts w:ascii="Times New Roman" w:eastAsia="Times New Roman" w:hAnsi="Times New Roman" w:cs="Times New Roman"/>
          <w:color w:val="000000"/>
          <w:sz w:val="24"/>
          <w:szCs w:val="24"/>
          <w:lang w:val="en-US"/>
        </w:rPr>
        <w:t>analyzed,</w:t>
      </w:r>
      <w:proofErr w:type="gramEnd"/>
      <w:r w:rsidRPr="00115E10">
        <w:rPr>
          <w:rFonts w:ascii="Times New Roman" w:eastAsia="Times New Roman" w:hAnsi="Times New Roman" w:cs="Times New Roman"/>
          <w:color w:val="000000"/>
          <w:sz w:val="24"/>
          <w:szCs w:val="24"/>
          <w:lang w:val="en-US"/>
        </w:rPr>
        <w:t xml:space="preserve"> a literary search was conducted in various scientific databases.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Our reasoning proceeded in the following direction.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BMI values ​​at the time of the last hospitalization were 15.82 kg</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m</w:t>
      </w:r>
      <w:r>
        <w:rPr>
          <w:rFonts w:ascii="Times New Roman" w:hAnsi="Times New Roman"/>
          <w:sz w:val="24"/>
          <w:szCs w:val="24"/>
          <w:vertAlign w:val="superscript"/>
          <w:lang w:val="en-US"/>
        </w:rPr>
        <w:t>2</w:t>
      </w:r>
      <w:r w:rsidR="00C21C7C">
        <w:rPr>
          <w:rFonts w:ascii="Times New Roman" w:eastAsia="Times New Roman" w:hAnsi="Times New Roman" w:cs="Times New Roman"/>
          <w:color w:val="000000"/>
          <w:sz w:val="16"/>
          <w:szCs w:val="16"/>
          <w:vertAlign w:val="superscript"/>
          <w:lang w:val="en-US"/>
        </w:rPr>
        <w:t>,</w:t>
      </w:r>
      <w:r w:rsidRPr="00115E10">
        <w:rPr>
          <w:rFonts w:ascii="Times New Roman" w:eastAsia="Times New Roman" w:hAnsi="Times New Roman" w:cs="Times New Roman"/>
          <w:color w:val="000000"/>
          <w:sz w:val="24"/>
          <w:szCs w:val="24"/>
          <w:lang w:val="en-US"/>
        </w:rPr>
        <w:t xml:space="preserve"> which should be regarded not simply as weight loss, but as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The updated definition of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 xml:space="preserve"> was approved at 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monothematic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consensus held in Washington in 2008 (Table 1).</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right"/>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Table 1</w:t>
      </w:r>
    </w:p>
    <w:p w:rsidR="00115E10" w:rsidRPr="00115E10" w:rsidRDefault="00115E10" w:rsidP="00115E10">
      <w:pPr>
        <w:spacing w:after="0" w:line="240" w:lineRule="auto"/>
        <w:ind w:firstLine="567"/>
        <w:jc w:val="center"/>
        <w:rPr>
          <w:rFonts w:ascii="Times New Roman" w:eastAsia="Times New Roman" w:hAnsi="Times New Roman" w:cs="Times New Roman"/>
          <w:color w:val="000000"/>
          <w:sz w:val="27"/>
          <w:szCs w:val="27"/>
        </w:rPr>
      </w:pPr>
      <w:r w:rsidRPr="00115E10">
        <w:rPr>
          <w:rFonts w:ascii="Times New Roman" w:eastAsia="Times New Roman" w:hAnsi="Times New Roman" w:cs="Times New Roman"/>
          <w:b/>
          <w:bCs/>
          <w:color w:val="000000"/>
          <w:sz w:val="24"/>
          <w:szCs w:val="24"/>
          <w:lang w:val="en-US"/>
        </w:rPr>
        <w:t xml:space="preserve">The definition of </w:t>
      </w:r>
      <w:proofErr w:type="spellStart"/>
      <w:r w:rsidRPr="00115E10">
        <w:rPr>
          <w:rFonts w:ascii="Times New Roman" w:eastAsia="Times New Roman" w:hAnsi="Times New Roman" w:cs="Times New Roman"/>
          <w:b/>
          <w:bCs/>
          <w:color w:val="000000"/>
          <w:sz w:val="24"/>
          <w:szCs w:val="24"/>
          <w:lang w:val="en-US"/>
        </w:rPr>
        <w:t>cachexia</w:t>
      </w:r>
      <w:proofErr w:type="spellEnd"/>
      <w:r w:rsidRPr="00115E10">
        <w:rPr>
          <w:rFonts w:ascii="Times New Roman" w:eastAsia="Times New Roman" w:hAnsi="Times New Roman" w:cs="Times New Roman"/>
          <w:b/>
          <w:bCs/>
          <w:color w:val="000000"/>
          <w:sz w:val="24"/>
          <w:szCs w:val="24"/>
          <w:lang w:val="en-US"/>
        </w:rPr>
        <w:t xml:space="preserve"> by W.</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Evans</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et al.</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rPr>
        <w:t>(2008 [5])</w:t>
      </w:r>
    </w:p>
    <w:tbl>
      <w:tblPr>
        <w:tblW w:w="0" w:type="auto"/>
        <w:tblCellMar>
          <w:left w:w="0" w:type="dxa"/>
          <w:right w:w="0" w:type="dxa"/>
        </w:tblCellMar>
        <w:tblLook w:val="04A0"/>
      </w:tblPr>
      <w:tblGrid>
        <w:gridCol w:w="9571"/>
      </w:tblGrid>
      <w:tr w:rsidR="00115E10" w:rsidRPr="00C21C7C" w:rsidTr="00115E10">
        <w:trPr>
          <w:trHeight w:val="1396"/>
        </w:trPr>
        <w:tc>
          <w:tcPr>
            <w:tcW w:w="9571"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proofErr w:type="spellStart"/>
            <w:r w:rsidRPr="00115E10">
              <w:rPr>
                <w:rFonts w:ascii="Times New Roman" w:eastAsia="Times New Roman" w:hAnsi="Times New Roman" w:cs="Times New Roman"/>
                <w:sz w:val="24"/>
                <w:szCs w:val="24"/>
                <w:lang w:val="en-US"/>
              </w:rPr>
              <w:lastRenderedPageBreak/>
              <w:t>Cachexia</w:t>
            </w:r>
            <w:proofErr w:type="spellEnd"/>
            <w:r w:rsidRPr="00115E10">
              <w:rPr>
                <w:rFonts w:ascii="Times New Roman" w:eastAsia="Times New Roman" w:hAnsi="Times New Roman" w:cs="Times New Roman"/>
                <w:sz w:val="24"/>
                <w:szCs w:val="24"/>
                <w:lang w:val="en-US"/>
              </w:rPr>
              <w:t xml:space="preserve"> is a complex metabolic syndrome associated with the underlying disease and is characterized by loss of muscle tissue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with</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without</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loss of adipose tissue.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The main clinical feature of </w:t>
            </w:r>
            <w:proofErr w:type="spellStart"/>
            <w:r w:rsidRPr="00115E10">
              <w:rPr>
                <w:rFonts w:ascii="Times New Roman" w:eastAsia="Times New Roman" w:hAnsi="Times New Roman" w:cs="Times New Roman"/>
                <w:sz w:val="24"/>
                <w:szCs w:val="24"/>
                <w:lang w:val="en-US"/>
              </w:rPr>
              <w:t>cachexia</w:t>
            </w:r>
            <w:proofErr w:type="spellEnd"/>
            <w:r w:rsidRPr="00115E10">
              <w:rPr>
                <w:rFonts w:ascii="Times New Roman" w:eastAsia="Times New Roman" w:hAnsi="Times New Roman" w:cs="Times New Roman"/>
                <w:sz w:val="24"/>
                <w:szCs w:val="24"/>
                <w:lang w:val="en-US"/>
              </w:rPr>
              <w:t xml:space="preserve"> in adults is weight loss (adjusted for fluid retention).</w:t>
            </w:r>
          </w:p>
        </w:tc>
      </w:tr>
    </w:tbl>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 xml:space="preserve"> can be caused by exogenous and endogenous factors (Table 2).</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C21C7C" w:rsidP="00115E10">
      <w:pPr>
        <w:spacing w:after="0" w:line="240" w:lineRule="auto"/>
        <w:ind w:firstLine="567"/>
        <w:jc w:val="right"/>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T</w:t>
      </w:r>
      <w:r w:rsidR="00115E10" w:rsidRPr="00115E10">
        <w:rPr>
          <w:rFonts w:ascii="Times New Roman" w:eastAsia="Times New Roman" w:hAnsi="Times New Roman" w:cs="Times New Roman"/>
          <w:color w:val="000000"/>
          <w:sz w:val="24"/>
          <w:szCs w:val="24"/>
          <w:lang w:val="en-US"/>
        </w:rPr>
        <w:t>able 2</w:t>
      </w:r>
    </w:p>
    <w:p w:rsidR="00115E10" w:rsidRPr="00115E10" w:rsidRDefault="00115E10" w:rsidP="00115E10">
      <w:pPr>
        <w:spacing w:after="0" w:line="240" w:lineRule="auto"/>
        <w:ind w:firstLine="567"/>
        <w:jc w:val="center"/>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 xml:space="preserve">The causes of </w:t>
      </w:r>
      <w:proofErr w:type="spellStart"/>
      <w:r w:rsidRPr="00115E10">
        <w:rPr>
          <w:rFonts w:ascii="Times New Roman" w:eastAsia="Times New Roman" w:hAnsi="Times New Roman" w:cs="Times New Roman"/>
          <w:b/>
          <w:bCs/>
          <w:color w:val="000000"/>
          <w:sz w:val="24"/>
          <w:szCs w:val="24"/>
          <w:lang w:val="en-US"/>
        </w:rPr>
        <w:t>cachexia</w:t>
      </w:r>
      <w:proofErr w:type="spellEnd"/>
      <w:r w:rsidRPr="00115E10">
        <w:rPr>
          <w:rFonts w:ascii="Times New Roman" w:eastAsia="Times New Roman" w:hAnsi="Times New Roman" w:cs="Times New Roman"/>
          <w:b/>
          <w:bCs/>
          <w:color w:val="000000"/>
          <w:sz w:val="24"/>
          <w:szCs w:val="24"/>
          <w:lang w:val="en-US"/>
        </w:rPr>
        <w:t xml:space="preserve"> (according to P.</w:t>
      </w:r>
      <w:r w:rsidR="00C21C7C">
        <w:rPr>
          <w:rFonts w:ascii="Times New Roman" w:eastAsia="Times New Roman" w:hAnsi="Times New Roman" w:cs="Times New Roman"/>
          <w:b/>
          <w:bCs/>
          <w:color w:val="000000"/>
          <w:sz w:val="24"/>
          <w:szCs w:val="24"/>
          <w:lang w:val="en-US"/>
        </w:rPr>
        <w:t xml:space="preserve"> </w:t>
      </w:r>
      <w:proofErr w:type="spellStart"/>
      <w:r w:rsidRPr="00115E10">
        <w:rPr>
          <w:rFonts w:ascii="Times New Roman" w:eastAsia="Times New Roman" w:hAnsi="Times New Roman" w:cs="Times New Roman"/>
          <w:b/>
          <w:bCs/>
          <w:color w:val="000000"/>
          <w:sz w:val="24"/>
          <w:szCs w:val="24"/>
          <w:lang w:val="en-US"/>
        </w:rPr>
        <w:t>Kravchun</w:t>
      </w:r>
      <w:proofErr w:type="spellEnd"/>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et al., 2015 [2])</w:t>
      </w:r>
    </w:p>
    <w:tbl>
      <w:tblPr>
        <w:tblW w:w="0" w:type="auto"/>
        <w:tblCellMar>
          <w:left w:w="0" w:type="dxa"/>
          <w:right w:w="0" w:type="dxa"/>
        </w:tblCellMar>
        <w:tblLook w:val="04A0"/>
      </w:tblPr>
      <w:tblGrid>
        <w:gridCol w:w="9571"/>
      </w:tblGrid>
      <w:tr w:rsidR="00115E10" w:rsidRPr="00115E10" w:rsidTr="00115E10">
        <w:tc>
          <w:tcPr>
            <w:tcW w:w="9571"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center"/>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i/>
                <w:iCs/>
                <w:sz w:val="24"/>
                <w:szCs w:val="24"/>
              </w:rPr>
              <w:t>Exogenous</w:t>
            </w:r>
            <w:proofErr w:type="spellEnd"/>
            <w:r w:rsidRPr="00115E10">
              <w:rPr>
                <w:rFonts w:ascii="Times New Roman" w:eastAsia="Times New Roman" w:hAnsi="Times New Roman" w:cs="Times New Roman"/>
                <w:b/>
                <w:bCs/>
                <w:i/>
                <w:iCs/>
                <w:sz w:val="24"/>
                <w:szCs w:val="24"/>
              </w:rPr>
              <w:t xml:space="preserve"> </w:t>
            </w:r>
            <w:proofErr w:type="spellStart"/>
            <w:r w:rsidRPr="00115E10">
              <w:rPr>
                <w:rFonts w:ascii="Times New Roman" w:eastAsia="Times New Roman" w:hAnsi="Times New Roman" w:cs="Times New Roman"/>
                <w:b/>
                <w:bCs/>
                <w:i/>
                <w:iCs/>
                <w:sz w:val="24"/>
                <w:szCs w:val="24"/>
              </w:rPr>
              <w:t>factors</w:t>
            </w:r>
            <w:proofErr w:type="spellEnd"/>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Malnutrition in quantitative and qualitative terms (involuntary or</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deliberate complete or partial fasting, deficiency diseases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beriberi, pellagra, </w:t>
            </w:r>
            <w:proofErr w:type="spellStart"/>
            <w:r w:rsidRPr="00115E10">
              <w:rPr>
                <w:rFonts w:ascii="Times New Roman" w:eastAsia="Times New Roman" w:hAnsi="Times New Roman" w:cs="Times New Roman"/>
                <w:sz w:val="24"/>
                <w:szCs w:val="24"/>
                <w:lang w:val="en-US"/>
              </w:rPr>
              <w:t>sprue</w:t>
            </w:r>
            <w:proofErr w:type="spellEnd"/>
            <w:r w:rsidRPr="00115E10">
              <w:rPr>
                <w:rFonts w:ascii="Times New Roman" w:eastAsia="Times New Roman" w:hAnsi="Times New Roman" w:cs="Times New Roman"/>
                <w:sz w:val="24"/>
                <w:szCs w:val="24"/>
                <w:lang w:val="en-US"/>
              </w:rPr>
              <w:t xml:space="preserve">, </w:t>
            </w:r>
            <w:proofErr w:type="gramStart"/>
            <w:r w:rsidRPr="00115E10">
              <w:rPr>
                <w:rFonts w:ascii="Times New Roman" w:eastAsia="Times New Roman" w:hAnsi="Times New Roman" w:cs="Times New Roman"/>
                <w:sz w:val="24"/>
                <w:szCs w:val="24"/>
                <w:lang w:val="en-US"/>
              </w:rPr>
              <w:t>rickets</w:t>
            </w:r>
            <w:proofErr w:type="gramEnd"/>
            <w:r w:rsidRPr="00115E10">
              <w:rPr>
                <w:rFonts w:ascii="Times New Roman" w:eastAsia="Times New Roman" w:hAnsi="Times New Roman" w:cs="Times New Roman"/>
                <w:sz w:val="24"/>
                <w:szCs w:val="24"/>
                <w:lang w:val="en-US"/>
              </w:rPr>
              <w:t>).</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Low caloric content of food (vegetarianism, fasting).</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Long-term overloads (physical and emotional, including physical exertion in conditions of prolonged overheating).</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Prolonged</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psychoemotional</w:t>
            </w:r>
            <w:proofErr w:type="spellEnd"/>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stress (loss of appetite as a result of frequent and prolonged </w:t>
            </w:r>
            <w:proofErr w:type="spellStart"/>
            <w:r w:rsidRPr="00115E10">
              <w:rPr>
                <w:rFonts w:ascii="Times New Roman" w:eastAsia="Times New Roman" w:hAnsi="Times New Roman" w:cs="Times New Roman"/>
                <w:sz w:val="24"/>
                <w:szCs w:val="24"/>
                <w:lang w:val="en-US"/>
              </w:rPr>
              <w:t>psychotraumatic</w:t>
            </w:r>
            <w:proofErr w:type="spellEnd"/>
            <w:r w:rsidRPr="00115E10">
              <w:rPr>
                <w:rFonts w:ascii="Times New Roman" w:eastAsia="Times New Roman" w:hAnsi="Times New Roman" w:cs="Times New Roman"/>
                <w:sz w:val="24"/>
                <w:szCs w:val="24"/>
                <w:lang w:val="en-US"/>
              </w:rPr>
              <w:t xml:space="preserve"> situations).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 xml:space="preserve">Radiation </w:t>
            </w:r>
            <w:proofErr w:type="spellStart"/>
            <w:r w:rsidRPr="00115E10">
              <w:rPr>
                <w:rFonts w:ascii="Times New Roman" w:eastAsia="Times New Roman" w:hAnsi="Times New Roman" w:cs="Times New Roman"/>
                <w:sz w:val="24"/>
                <w:szCs w:val="24"/>
                <w:lang w:val="en-US"/>
              </w:rPr>
              <w:t>cachexia</w:t>
            </w:r>
            <w:proofErr w:type="spellEnd"/>
            <w:r w:rsidRPr="00115E10">
              <w:rPr>
                <w:rFonts w:ascii="Times New Roman" w:eastAsia="Times New Roman" w:hAnsi="Times New Roman" w:cs="Times New Roman"/>
                <w:sz w:val="24"/>
                <w:szCs w:val="24"/>
                <w:lang w:val="en-US"/>
              </w:rPr>
              <w:t>, which develops in chronic stages of radiation sickness.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Unhealthy lifestyle, smoking, drinking and alcoholism, drug addiction.</w:t>
            </w:r>
          </w:p>
        </w:tc>
      </w:tr>
      <w:tr w:rsidR="00115E10" w:rsidRPr="00115E10"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center"/>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i/>
                <w:iCs/>
                <w:sz w:val="24"/>
                <w:szCs w:val="24"/>
              </w:rPr>
              <w:t>Endogenous</w:t>
            </w:r>
            <w:proofErr w:type="spellEnd"/>
            <w:r w:rsidRPr="00115E10">
              <w:rPr>
                <w:rFonts w:ascii="Times New Roman" w:eastAsia="Times New Roman" w:hAnsi="Times New Roman" w:cs="Times New Roman"/>
                <w:b/>
                <w:bCs/>
                <w:i/>
                <w:iCs/>
                <w:sz w:val="24"/>
                <w:szCs w:val="24"/>
              </w:rPr>
              <w:t xml:space="preserve"> </w:t>
            </w:r>
            <w:proofErr w:type="spellStart"/>
            <w:r w:rsidRPr="00115E10">
              <w:rPr>
                <w:rFonts w:ascii="Times New Roman" w:eastAsia="Times New Roman" w:hAnsi="Times New Roman" w:cs="Times New Roman"/>
                <w:b/>
                <w:bCs/>
                <w:i/>
                <w:iCs/>
                <w:sz w:val="24"/>
                <w:szCs w:val="24"/>
              </w:rPr>
              <w:t>factors</w:t>
            </w:r>
            <w:proofErr w:type="spellEnd"/>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Acute and chronic infectious and parasitic diseases</w:t>
            </w:r>
            <w:r w:rsidR="00C21C7C">
              <w:rPr>
                <w:rFonts w:ascii="Times New Roman" w:eastAsia="Times New Roman" w:hAnsi="Times New Roman" w:cs="Times New Roman"/>
                <w:i/>
                <w:iCs/>
                <w:sz w:val="24"/>
                <w:szCs w:val="24"/>
                <w:lang w:val="en-US"/>
              </w:rPr>
              <w:t>:</w:t>
            </w:r>
            <w:r w:rsidRPr="00115E10">
              <w:rPr>
                <w:rFonts w:ascii="Times New Roman" w:eastAsia="Times New Roman" w:hAnsi="Times New Roman" w:cs="Times New Roman"/>
                <w:sz w:val="24"/>
                <w:szCs w:val="24"/>
                <w:lang w:val="en-US"/>
              </w:rPr>
              <w:t xml:space="preserve"> intestinal infections, tuberculosis (especially in mesenteric</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lymph nodes</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syphilis, chronic malaria, </w:t>
            </w:r>
            <w:proofErr w:type="spellStart"/>
            <w:r w:rsidRPr="00115E10">
              <w:rPr>
                <w:rFonts w:ascii="Times New Roman" w:eastAsia="Times New Roman" w:hAnsi="Times New Roman" w:cs="Times New Roman"/>
                <w:sz w:val="24"/>
                <w:szCs w:val="24"/>
                <w:lang w:val="en-US"/>
              </w:rPr>
              <w:t>amebiasis</w:t>
            </w:r>
            <w:proofErr w:type="spellEnd"/>
            <w:r w:rsidRPr="00115E10">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helminthiases</w:t>
            </w:r>
            <w:proofErr w:type="spellEnd"/>
            <w:r w:rsidRPr="00115E10">
              <w:rPr>
                <w:rFonts w:ascii="Times New Roman" w:eastAsia="Times New Roman" w:hAnsi="Times New Roman" w:cs="Times New Roman"/>
                <w:sz w:val="24"/>
                <w:szCs w:val="24"/>
                <w:lang w:val="en-US"/>
              </w:rPr>
              <w:t>, HIV infection, as well as sepsis, chronic purulent processes (</w:t>
            </w:r>
            <w:proofErr w:type="spellStart"/>
            <w:r w:rsidRPr="00115E10">
              <w:rPr>
                <w:rFonts w:ascii="Times New Roman" w:eastAsia="Times New Roman" w:hAnsi="Times New Roman" w:cs="Times New Roman"/>
                <w:sz w:val="24"/>
                <w:szCs w:val="24"/>
                <w:lang w:val="en-US"/>
              </w:rPr>
              <w:t>osteomyelitis</w:t>
            </w:r>
            <w:proofErr w:type="spellEnd"/>
            <w:r w:rsidRPr="00115E10">
              <w:rPr>
                <w:rFonts w:ascii="Times New Roman" w:eastAsia="Times New Roman" w:hAnsi="Times New Roman" w:cs="Times New Roman"/>
                <w:sz w:val="24"/>
                <w:szCs w:val="24"/>
                <w:lang w:val="en-US"/>
              </w:rPr>
              <w:t xml:space="preserve">, abscesses, </w:t>
            </w:r>
            <w:proofErr w:type="spellStart"/>
            <w:r w:rsidRPr="00115E10">
              <w:rPr>
                <w:rFonts w:ascii="Times New Roman" w:eastAsia="Times New Roman" w:hAnsi="Times New Roman" w:cs="Times New Roman"/>
                <w:sz w:val="24"/>
                <w:szCs w:val="24"/>
                <w:lang w:val="en-US"/>
              </w:rPr>
              <w:t>bronchiectatic</w:t>
            </w:r>
            <w:proofErr w:type="spellEnd"/>
            <w:r w:rsidRPr="00115E10">
              <w:rPr>
                <w:rFonts w:ascii="Times New Roman" w:eastAsia="Times New Roman" w:hAnsi="Times New Roman" w:cs="Times New Roman"/>
                <w:sz w:val="24"/>
                <w:szCs w:val="24"/>
                <w:lang w:val="en-US"/>
              </w:rPr>
              <w:t xml:space="preserve"> disease, pleural </w:t>
            </w:r>
            <w:proofErr w:type="spellStart"/>
            <w:r w:rsidRPr="00115E10">
              <w:rPr>
                <w:rFonts w:ascii="Times New Roman" w:eastAsia="Times New Roman" w:hAnsi="Times New Roman" w:cs="Times New Roman"/>
                <w:sz w:val="24"/>
                <w:szCs w:val="24"/>
                <w:lang w:val="en-US"/>
              </w:rPr>
              <w:t>empyema</w:t>
            </w:r>
            <w:proofErr w:type="spellEnd"/>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 xml:space="preserve">Malignant </w:t>
            </w:r>
            <w:proofErr w:type="spellStart"/>
            <w:r w:rsidRPr="00115E10">
              <w:rPr>
                <w:rFonts w:ascii="Times New Roman" w:eastAsia="Times New Roman" w:hAnsi="Times New Roman" w:cs="Times New Roman"/>
                <w:i/>
                <w:iCs/>
                <w:sz w:val="24"/>
                <w:szCs w:val="24"/>
                <w:lang w:val="en-US"/>
              </w:rPr>
              <w:t>neoplasms</w:t>
            </w:r>
            <w:proofErr w:type="spellEnd"/>
            <w:r w:rsidR="00C21C7C">
              <w:rPr>
                <w:rFonts w:ascii="Times New Roman" w:eastAsia="Times New Roman" w:hAnsi="Times New Roman" w:cs="Times New Roman"/>
                <w:i/>
                <w:iCs/>
                <w:sz w:val="24"/>
                <w:szCs w:val="24"/>
                <w:lang w:val="en-US"/>
              </w:rPr>
              <w:t>:</w:t>
            </w:r>
            <w:r w:rsidRPr="00115E10">
              <w:rPr>
                <w:rFonts w:ascii="Times New Roman" w:eastAsia="Times New Roman" w:hAnsi="Times New Roman" w:cs="Times New Roman"/>
                <w:sz w:val="24"/>
                <w:szCs w:val="24"/>
                <w:lang w:val="en-US"/>
              </w:rPr>
              <w:t xml:space="preserve"> cancer of the esophagus, stomach, pancreas, liver and other localizations.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Diseases of the blood</w:t>
            </w:r>
            <w:r w:rsidR="00C21C7C">
              <w:rPr>
                <w:rFonts w:ascii="Times New Roman" w:eastAsia="Times New Roman" w:hAnsi="Times New Roman" w:cs="Times New Roman"/>
                <w:i/>
                <w:iCs/>
                <w:sz w:val="24"/>
                <w:szCs w:val="24"/>
                <w:lang w:val="en-US"/>
              </w:rPr>
              <w:t>:</w:t>
            </w:r>
            <w:r w:rsidRPr="00115E10">
              <w:rPr>
                <w:rFonts w:ascii="Times New Roman" w:eastAsia="Times New Roman" w:hAnsi="Times New Roman" w:cs="Times New Roman"/>
                <w:sz w:val="24"/>
                <w:szCs w:val="24"/>
                <w:lang w:val="en-US"/>
              </w:rPr>
              <w:t xml:space="preserve"> acute and chronic leukemia, </w:t>
            </w:r>
            <w:proofErr w:type="spellStart"/>
            <w:r w:rsidRPr="00115E10">
              <w:rPr>
                <w:rFonts w:ascii="Times New Roman" w:eastAsia="Times New Roman" w:hAnsi="Times New Roman" w:cs="Times New Roman"/>
                <w:sz w:val="24"/>
                <w:szCs w:val="24"/>
                <w:lang w:val="en-US"/>
              </w:rPr>
              <w:t>paraproteinemic</w:t>
            </w:r>
            <w:proofErr w:type="spellEnd"/>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hemoblastoses</w:t>
            </w:r>
            <w:proofErr w:type="spellEnd"/>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myeloma</w:t>
            </w:r>
            <w:r w:rsidR="00C21C7C">
              <w:rPr>
                <w:rFonts w:ascii="Times New Roman" w:eastAsia="Times New Roman" w:hAnsi="Times New Roman" w:cs="Times New Roman"/>
                <w:sz w:val="24"/>
                <w:szCs w:val="24"/>
                <w:lang w:val="en-US"/>
              </w:rPr>
              <w:t xml:space="preserve">, </w:t>
            </w:r>
            <w:proofErr w:type="spellStart"/>
            <w:proofErr w:type="gramStart"/>
            <w:r w:rsidRPr="00115E10">
              <w:rPr>
                <w:rFonts w:ascii="Times New Roman" w:eastAsia="Times New Roman" w:hAnsi="Times New Roman" w:cs="Times New Roman"/>
                <w:sz w:val="24"/>
                <w:szCs w:val="24"/>
                <w:lang w:val="en-US"/>
              </w:rPr>
              <w:t>Waldenstrom</w:t>
            </w:r>
            <w:proofErr w:type="spellEnd"/>
            <w:r w:rsidR="00C21C7C">
              <w:rPr>
                <w:rFonts w:ascii="Times New Roman" w:eastAsia="Times New Roman" w:hAnsi="Times New Roman" w:cs="Times New Roman"/>
                <w:sz w:val="24"/>
                <w:szCs w:val="24"/>
                <w:lang w:val="en-US"/>
              </w:rPr>
              <w:t xml:space="preserve"> </w:t>
            </w:r>
            <w:r w:rsidR="00494A06">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w:t>
            </w:r>
            <w:proofErr w:type="gramEnd"/>
            <w:r w:rsidRPr="00115E10">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macroglobulinemia</w:t>
            </w:r>
            <w:proofErr w:type="spellEnd"/>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heavy chain disease),</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nonleukemic</w:t>
            </w:r>
            <w:proofErr w:type="spellEnd"/>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hemoblastoses</w:t>
            </w:r>
            <w:proofErr w:type="spellEnd"/>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lymphocytoma</w:t>
            </w:r>
            <w:proofErr w:type="spellEnd"/>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lymphosarcoma</w:t>
            </w:r>
            <w:proofErr w:type="spellEnd"/>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lymphogranulomatosis</w:t>
            </w:r>
            <w:proofErr w:type="spellEnd"/>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Pathology of the gastrointestinal tract</w:t>
            </w:r>
            <w:r w:rsidR="00C21C7C">
              <w:rPr>
                <w:rFonts w:ascii="Times New Roman" w:eastAsia="Times New Roman" w:hAnsi="Times New Roman" w:cs="Times New Roman"/>
                <w:i/>
                <w:iCs/>
                <w:sz w:val="24"/>
                <w:szCs w:val="24"/>
                <w:lang w:val="en-US"/>
              </w:rPr>
              <w:t>:</w:t>
            </w:r>
            <w:r w:rsidRPr="00115E10">
              <w:rPr>
                <w:rFonts w:ascii="Times New Roman" w:eastAsia="Times New Roman" w:hAnsi="Times New Roman" w:cs="Times New Roman"/>
                <w:sz w:val="24"/>
                <w:szCs w:val="24"/>
                <w:lang w:val="en-US"/>
              </w:rPr>
              <w:t xml:space="preserve"> spasm and strictures of the esophagus, </w:t>
            </w:r>
            <w:proofErr w:type="spellStart"/>
            <w:r w:rsidRPr="00115E10">
              <w:rPr>
                <w:rFonts w:ascii="Times New Roman" w:eastAsia="Times New Roman" w:hAnsi="Times New Roman" w:cs="Times New Roman"/>
                <w:sz w:val="24"/>
                <w:szCs w:val="24"/>
                <w:lang w:val="en-US"/>
              </w:rPr>
              <w:t>esophagitis</w:t>
            </w:r>
            <w:proofErr w:type="spellEnd"/>
            <w:r w:rsidRPr="00115E10">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stenosis</w:t>
            </w:r>
            <w:proofErr w:type="spellEnd"/>
            <w:r w:rsidRPr="00115E10">
              <w:rPr>
                <w:rFonts w:ascii="Times New Roman" w:eastAsia="Times New Roman" w:hAnsi="Times New Roman" w:cs="Times New Roman"/>
                <w:sz w:val="24"/>
                <w:szCs w:val="24"/>
                <w:lang w:val="en-US"/>
              </w:rPr>
              <w:t xml:space="preserve"> of the pylorus of various etiologies,</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malabsorption</w:t>
            </w:r>
            <w:proofErr w:type="spellEnd"/>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syndrome</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gastroenteritis, chronic </w:t>
            </w:r>
            <w:proofErr w:type="spellStart"/>
            <w:r w:rsidRPr="00115E10">
              <w:rPr>
                <w:rFonts w:ascii="Times New Roman" w:eastAsia="Times New Roman" w:hAnsi="Times New Roman" w:cs="Times New Roman"/>
                <w:sz w:val="24"/>
                <w:szCs w:val="24"/>
                <w:lang w:val="en-US"/>
              </w:rPr>
              <w:t>enterocolitis</w:t>
            </w:r>
            <w:proofErr w:type="spellEnd"/>
            <w:r w:rsidRPr="00115E10">
              <w:rPr>
                <w:rFonts w:ascii="Times New Roman" w:eastAsia="Times New Roman" w:hAnsi="Times New Roman" w:cs="Times New Roman"/>
                <w:sz w:val="24"/>
                <w:szCs w:val="24"/>
                <w:lang w:val="en-US"/>
              </w:rPr>
              <w:t xml:space="preserve">, chronic hepatitis, cirrhosis, chronic pancreatitis, </w:t>
            </w:r>
            <w:proofErr w:type="spellStart"/>
            <w:r w:rsidRPr="00115E10">
              <w:rPr>
                <w:rFonts w:ascii="Times New Roman" w:eastAsia="Times New Roman" w:hAnsi="Times New Roman" w:cs="Times New Roman"/>
                <w:sz w:val="24"/>
                <w:szCs w:val="24"/>
                <w:lang w:val="en-US"/>
              </w:rPr>
              <w:t>Crohn</w:t>
            </w:r>
            <w:r w:rsidR="00494A06">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w:t>
            </w:r>
            <w:proofErr w:type="spellEnd"/>
            <w:r w:rsidRPr="00115E10">
              <w:rPr>
                <w:rFonts w:ascii="Times New Roman" w:eastAsia="Times New Roman" w:hAnsi="Times New Roman" w:cs="Times New Roman"/>
                <w:sz w:val="24"/>
                <w:szCs w:val="24"/>
                <w:lang w:val="en-US"/>
              </w:rPr>
              <w:t xml:space="preserve"> disease, ulcerative colitis,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Whipple</w:t>
            </w:r>
            <w:r w:rsidR="00C21C7C">
              <w:rPr>
                <w:rFonts w:ascii="Times New Roman" w:eastAsia="Times New Roman" w:hAnsi="Times New Roman" w:cs="Times New Roman"/>
                <w:sz w:val="24"/>
                <w:szCs w:val="24"/>
                <w:lang w:val="en-US"/>
              </w:rPr>
              <w:t xml:space="preserve"> </w:t>
            </w:r>
            <w:r w:rsidR="00494A06">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disease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celiac disease</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condition after resection of the stomach and intestine</w:t>
            </w:r>
            <w:r w:rsidR="00C21C7C">
              <w:rPr>
                <w:rFonts w:ascii="Times New Roman" w:eastAsia="Times New Roman" w:hAnsi="Times New Roman" w:cs="Times New Roman"/>
                <w:sz w:val="24"/>
                <w:szCs w:val="24"/>
                <w:lang w:val="en-US"/>
              </w:rPr>
              <w:t>.</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proofErr w:type="spellStart"/>
            <w:r w:rsidRPr="00115E10">
              <w:rPr>
                <w:rFonts w:ascii="Times New Roman" w:eastAsia="Times New Roman" w:hAnsi="Times New Roman" w:cs="Times New Roman"/>
                <w:i/>
                <w:iCs/>
                <w:sz w:val="24"/>
                <w:szCs w:val="24"/>
                <w:lang w:val="en-US"/>
              </w:rPr>
              <w:t>Amyloidosis</w:t>
            </w:r>
            <w:proofErr w:type="spellEnd"/>
            <w:r w:rsidRPr="00115E10">
              <w:rPr>
                <w:rFonts w:ascii="Times New Roman" w:eastAsia="Times New Roman" w:hAnsi="Times New Roman" w:cs="Times New Roman"/>
                <w:i/>
                <w:iCs/>
                <w:sz w:val="24"/>
                <w:szCs w:val="24"/>
                <w:lang w:val="en-US"/>
              </w:rPr>
              <w:t>,</w:t>
            </w:r>
            <w:r w:rsidR="00C21C7C">
              <w:rPr>
                <w:rFonts w:ascii="Times New Roman" w:eastAsia="Times New Roman" w:hAnsi="Times New Roman" w:cs="Times New Roman"/>
                <w:i/>
                <w:iCs/>
                <w:sz w:val="24"/>
                <w:szCs w:val="24"/>
                <w:lang w:val="en-US"/>
              </w:rPr>
              <w:t xml:space="preserve"> </w:t>
            </w:r>
            <w:proofErr w:type="spellStart"/>
            <w:r w:rsidRPr="00115E10">
              <w:rPr>
                <w:rFonts w:ascii="Times New Roman" w:eastAsia="Times New Roman" w:hAnsi="Times New Roman" w:cs="Times New Roman"/>
                <w:i/>
                <w:iCs/>
                <w:sz w:val="24"/>
                <w:szCs w:val="24"/>
                <w:lang w:val="en-US"/>
              </w:rPr>
              <w:t>sarcoidosis</w:t>
            </w:r>
            <w:proofErr w:type="spellEnd"/>
            <w:r w:rsidRPr="00115E10">
              <w:rPr>
                <w:rFonts w:ascii="Times New Roman" w:eastAsia="Times New Roman" w:hAnsi="Times New Roman" w:cs="Times New Roman"/>
                <w:i/>
                <w:iCs/>
                <w:sz w:val="24"/>
                <w:szCs w:val="24"/>
                <w:lang w:val="en-US"/>
              </w:rPr>
              <w:t xml:space="preserve"> of</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internal organs.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Diseases of the endocrine glands</w:t>
            </w:r>
            <w:r w:rsidR="00C21C7C">
              <w:rPr>
                <w:rFonts w:ascii="Times New Roman" w:eastAsia="Times New Roman" w:hAnsi="Times New Roman" w:cs="Times New Roman"/>
                <w:i/>
                <w:iCs/>
                <w:sz w:val="24"/>
                <w:szCs w:val="24"/>
                <w:lang w:val="en-US"/>
              </w:rPr>
              <w:t>:</w:t>
            </w:r>
            <w:r w:rsidRPr="00115E10">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Shihan</w:t>
            </w:r>
            <w:proofErr w:type="spellEnd"/>
            <w:r w:rsidRPr="00115E10">
              <w:rPr>
                <w:rFonts w:ascii="Times New Roman" w:eastAsia="Times New Roman" w:hAnsi="Times New Roman" w:cs="Times New Roman"/>
                <w:sz w:val="24"/>
                <w:szCs w:val="24"/>
                <w:lang w:val="en-US"/>
              </w:rPr>
              <w:t xml:space="preserve"> syndrome (postpartum</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hypopituitarism</w:t>
            </w:r>
            <w:proofErr w:type="spellEnd"/>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Simmonds</w:t>
            </w:r>
            <w:proofErr w:type="spellEnd"/>
            <w:r w:rsidR="00494A06">
              <w:rPr>
                <w:rFonts w:ascii="Times New Roman" w:eastAsia="Times New Roman" w:hAnsi="Times New Roman" w:cs="Times New Roman"/>
                <w:sz w:val="24"/>
                <w:szCs w:val="24"/>
                <w:lang w:val="en-US"/>
              </w:rPr>
              <w:t>’</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pituitary </w:t>
            </w:r>
            <w:proofErr w:type="spellStart"/>
            <w:r w:rsidRPr="00115E10">
              <w:rPr>
                <w:rFonts w:ascii="Times New Roman" w:eastAsia="Times New Roman" w:hAnsi="Times New Roman" w:cs="Times New Roman"/>
                <w:sz w:val="24"/>
                <w:szCs w:val="24"/>
                <w:lang w:val="en-US"/>
              </w:rPr>
              <w:t>cachexia</w:t>
            </w:r>
            <w:proofErr w:type="spellEnd"/>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the</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thyrotoxic</w:t>
            </w:r>
            <w:proofErr w:type="spellEnd"/>
            <w:r w:rsidRPr="00115E10">
              <w:rPr>
                <w:rFonts w:ascii="Times New Roman" w:eastAsia="Times New Roman" w:hAnsi="Times New Roman" w:cs="Times New Roman"/>
                <w:sz w:val="24"/>
                <w:szCs w:val="24"/>
                <w:lang w:val="en-US"/>
              </w:rPr>
              <w:t xml:space="preserve"> goiter</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myekside</w:t>
            </w:r>
            <w:proofErr w:type="spellEnd"/>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cachexia</w:t>
            </w:r>
            <w:proofErr w:type="spellEnd"/>
            <w:r w:rsidRPr="00115E10">
              <w:rPr>
                <w:rFonts w:ascii="Times New Roman" w:eastAsia="Times New Roman" w:hAnsi="Times New Roman" w:cs="Times New Roman"/>
                <w:sz w:val="24"/>
                <w:szCs w:val="24"/>
                <w:lang w:val="en-US"/>
              </w:rPr>
              <w:t xml:space="preserve">, adrenal insufficiency </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Addison</w:t>
            </w:r>
            <w:r w:rsidR="00494A06">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disease</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uncompensated insulin-dependent diabetes mellitus, </w:t>
            </w:r>
            <w:proofErr w:type="spellStart"/>
            <w:r w:rsidRPr="00115E10">
              <w:rPr>
                <w:rFonts w:ascii="Times New Roman" w:eastAsia="Times New Roman" w:hAnsi="Times New Roman" w:cs="Times New Roman"/>
                <w:sz w:val="24"/>
                <w:szCs w:val="24"/>
                <w:lang w:val="en-US"/>
              </w:rPr>
              <w:t>neuroendocrine</w:t>
            </w:r>
            <w:proofErr w:type="spellEnd"/>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pluri</w:t>
            </w:r>
            <w:proofErr w:type="spellEnd"/>
            <w:r w:rsidRPr="00115E10">
              <w:rPr>
                <w:rFonts w:ascii="Times New Roman" w:eastAsia="Times New Roman" w:hAnsi="Times New Roman" w:cs="Times New Roman"/>
                <w:sz w:val="24"/>
                <w:szCs w:val="24"/>
                <w:lang w:val="en-US"/>
              </w:rPr>
              <w:t>-glandular</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lesions.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Psychogenic factors</w:t>
            </w:r>
            <w:r w:rsidR="00C21C7C">
              <w:rPr>
                <w:rFonts w:ascii="Times New Roman" w:eastAsia="Times New Roman" w:hAnsi="Times New Roman" w:cs="Times New Roman"/>
                <w:i/>
                <w:iCs/>
                <w:sz w:val="24"/>
                <w:szCs w:val="24"/>
                <w:lang w:val="en-US"/>
              </w:rPr>
              <w:t>:</w:t>
            </w:r>
            <w:r w:rsidRPr="00115E10">
              <w:rPr>
                <w:rFonts w:ascii="Times New Roman" w:eastAsia="Times New Roman" w:hAnsi="Times New Roman" w:cs="Times New Roman"/>
                <w:sz w:val="24"/>
                <w:szCs w:val="24"/>
                <w:lang w:val="en-US"/>
              </w:rPr>
              <w:t xml:space="preserve"> primary anorexia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nervosa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and secondary (symptomatic)</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as a manifestation of psychosis, schizophrenia, endogenous depression, hysteria, neurasthenia and other diseases.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Traumatic and burn disease</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in general chronic progressive flow (traumatic and burns exhaustion).</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Terminal stages of</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chronic circulatory failure, chronic kidney disease and severe chronic pulmonary heart failure.</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Systemic diseases of connective tissue</w:t>
            </w:r>
            <w:r w:rsidR="00C21C7C">
              <w:rPr>
                <w:rFonts w:ascii="Times New Roman" w:eastAsia="Times New Roman" w:hAnsi="Times New Roman" w:cs="Times New Roman"/>
                <w:i/>
                <w:iCs/>
                <w:sz w:val="24"/>
                <w:szCs w:val="24"/>
                <w:lang w:val="en-US"/>
              </w:rPr>
              <w:t>:</w:t>
            </w:r>
            <w:r w:rsidRPr="00115E10">
              <w:rPr>
                <w:rFonts w:ascii="Times New Roman" w:eastAsia="Times New Roman" w:hAnsi="Times New Roman" w:cs="Times New Roman"/>
                <w:sz w:val="24"/>
                <w:szCs w:val="24"/>
                <w:lang w:val="en-US"/>
              </w:rPr>
              <w:t xml:space="preserve"> systemic lupus </w:t>
            </w:r>
            <w:proofErr w:type="spellStart"/>
            <w:r w:rsidRPr="00115E10">
              <w:rPr>
                <w:rFonts w:ascii="Times New Roman" w:eastAsia="Times New Roman" w:hAnsi="Times New Roman" w:cs="Times New Roman"/>
                <w:sz w:val="24"/>
                <w:szCs w:val="24"/>
                <w:lang w:val="en-US"/>
              </w:rPr>
              <w:t>erythematosus</w:t>
            </w:r>
            <w:proofErr w:type="spellEnd"/>
            <w:r w:rsidRPr="00115E10">
              <w:rPr>
                <w:rFonts w:ascii="Times New Roman" w:eastAsia="Times New Roman" w:hAnsi="Times New Roman" w:cs="Times New Roman"/>
                <w:sz w:val="24"/>
                <w:szCs w:val="24"/>
                <w:lang w:val="en-US"/>
              </w:rPr>
              <w:t xml:space="preserve">, systemic scleroderma, </w:t>
            </w:r>
            <w:proofErr w:type="spellStart"/>
            <w:r w:rsidRPr="00115E10">
              <w:rPr>
                <w:rFonts w:ascii="Times New Roman" w:eastAsia="Times New Roman" w:hAnsi="Times New Roman" w:cs="Times New Roman"/>
                <w:sz w:val="24"/>
                <w:szCs w:val="24"/>
                <w:lang w:val="en-US"/>
              </w:rPr>
              <w:t>dermatomyositis</w:t>
            </w:r>
            <w:proofErr w:type="spellEnd"/>
            <w:r w:rsidRPr="00115E10">
              <w:rPr>
                <w:rFonts w:ascii="Times New Roman" w:eastAsia="Times New Roman" w:hAnsi="Times New Roman" w:cs="Times New Roman"/>
                <w:sz w:val="24"/>
                <w:szCs w:val="24"/>
                <w:lang w:val="en-US"/>
              </w:rPr>
              <w:t xml:space="preserve">, nodular </w:t>
            </w:r>
            <w:proofErr w:type="spellStart"/>
            <w:r w:rsidRPr="00115E10">
              <w:rPr>
                <w:rFonts w:ascii="Times New Roman" w:eastAsia="Times New Roman" w:hAnsi="Times New Roman" w:cs="Times New Roman"/>
                <w:sz w:val="24"/>
                <w:szCs w:val="24"/>
                <w:lang w:val="en-US"/>
              </w:rPr>
              <w:t>periarteritis</w:t>
            </w:r>
            <w:proofErr w:type="spellEnd"/>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 xml:space="preserve">Wound </w:t>
            </w:r>
            <w:proofErr w:type="spellStart"/>
            <w:r w:rsidRPr="00115E10">
              <w:rPr>
                <w:rFonts w:ascii="Times New Roman" w:eastAsia="Times New Roman" w:hAnsi="Times New Roman" w:cs="Times New Roman"/>
                <w:i/>
                <w:iCs/>
                <w:sz w:val="24"/>
                <w:szCs w:val="24"/>
                <w:lang w:val="en-US"/>
              </w:rPr>
              <w:t>cachexia</w:t>
            </w:r>
            <w:proofErr w:type="spellEnd"/>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with prolonged suppuration of wounds of soft tissues and bones (</w:t>
            </w:r>
            <w:proofErr w:type="spellStart"/>
            <w:r w:rsidRPr="00115E10">
              <w:rPr>
                <w:rFonts w:ascii="Times New Roman" w:eastAsia="Times New Roman" w:hAnsi="Times New Roman" w:cs="Times New Roman"/>
                <w:sz w:val="24"/>
                <w:szCs w:val="24"/>
                <w:lang w:val="en-US"/>
              </w:rPr>
              <w:t>resorption</w:t>
            </w:r>
            <w:proofErr w:type="spellEnd"/>
            <w:r w:rsidRPr="00115E10">
              <w:rPr>
                <w:rFonts w:ascii="Times New Roman" w:eastAsia="Times New Roman" w:hAnsi="Times New Roman" w:cs="Times New Roman"/>
                <w:sz w:val="24"/>
                <w:szCs w:val="24"/>
                <w:lang w:val="en-US"/>
              </w:rPr>
              <w:t xml:space="preserve"> of products of tissue decay and protein loss).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t>Comatose conditions</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 xml:space="preserve">or severe operations, after which it is difficult to maintain body weight due </w:t>
            </w:r>
            <w:r w:rsidRPr="00115E10">
              <w:rPr>
                <w:rFonts w:ascii="Times New Roman" w:eastAsia="Times New Roman" w:hAnsi="Times New Roman" w:cs="Times New Roman"/>
                <w:sz w:val="24"/>
                <w:szCs w:val="24"/>
                <w:lang w:val="en-US"/>
              </w:rPr>
              <w:lastRenderedPageBreak/>
              <w:t>to the inability to eat normally.</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i/>
                <w:iCs/>
                <w:sz w:val="24"/>
                <w:szCs w:val="24"/>
                <w:lang w:val="en-US"/>
              </w:rPr>
              <w:lastRenderedPageBreak/>
              <w:t>Reception of medications</w:t>
            </w:r>
            <w:r w:rsidR="00C21C7C">
              <w:rPr>
                <w:rFonts w:ascii="Times New Roman" w:eastAsia="Times New Roman" w:hAnsi="Times New Roman" w:cs="Times New Roman"/>
                <w:i/>
                <w:iCs/>
                <w:sz w:val="24"/>
                <w:szCs w:val="24"/>
                <w:lang w:val="en-US"/>
              </w:rPr>
              <w:t>:</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psychostimulants</w:t>
            </w:r>
            <w:proofErr w:type="spellEnd"/>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thyroid hormones, laxatives, drugs for chemotherapy of cancer.</w:t>
            </w:r>
          </w:p>
        </w:tc>
      </w:tr>
    </w:tbl>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When analyzing the likely exogenous causes of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 all possible variants were quickly discarded, whereas for the elimination of endogenous variants, much more time was needed.</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Negative analyzes of stool for eggs of worms, HIV, absence of antibodies in blood to the most common </w:t>
      </w:r>
      <w:proofErr w:type="spellStart"/>
      <w:r w:rsidRPr="00115E10">
        <w:rPr>
          <w:rFonts w:ascii="Times New Roman" w:eastAsia="Times New Roman" w:hAnsi="Times New Roman" w:cs="Times New Roman"/>
          <w:color w:val="000000"/>
          <w:sz w:val="24"/>
          <w:szCs w:val="24"/>
          <w:lang w:val="en-US"/>
        </w:rPr>
        <w:t>helminths</w:t>
      </w:r>
      <w:proofErr w:type="spellEnd"/>
      <w:r w:rsidRPr="00115E10">
        <w:rPr>
          <w:rFonts w:ascii="Times New Roman" w:eastAsia="Times New Roman" w:hAnsi="Times New Roman" w:cs="Times New Roman"/>
          <w:color w:val="000000"/>
          <w:sz w:val="24"/>
          <w:szCs w:val="24"/>
          <w:lang w:val="en-US"/>
        </w:rPr>
        <w:t>, parasites, HIV,</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RW</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allowed to exclude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acute and chronic forms of </w:t>
      </w:r>
      <w:proofErr w:type="spellStart"/>
      <w:r w:rsidRPr="00115E10">
        <w:rPr>
          <w:rFonts w:ascii="Times New Roman" w:eastAsia="Times New Roman" w:hAnsi="Times New Roman" w:cs="Times New Roman"/>
          <w:color w:val="000000"/>
          <w:sz w:val="24"/>
          <w:szCs w:val="24"/>
          <w:lang w:val="en-US"/>
        </w:rPr>
        <w:t>helminthiases</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parasitosis</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HIV infection, syphilis. Intestinal form of tuberculosis is excluded due to the absence of typical radiographic changes in the lungs, </w:t>
      </w:r>
      <w:proofErr w:type="spellStart"/>
      <w:r w:rsidRPr="00115E10">
        <w:rPr>
          <w:rFonts w:ascii="Times New Roman" w:eastAsia="Times New Roman" w:hAnsi="Times New Roman" w:cs="Times New Roman"/>
          <w:color w:val="000000"/>
          <w:sz w:val="24"/>
          <w:szCs w:val="24"/>
          <w:lang w:val="en-US"/>
        </w:rPr>
        <w:t>granulomas</w:t>
      </w:r>
      <w:proofErr w:type="spellEnd"/>
      <w:r w:rsidRPr="00115E10">
        <w:rPr>
          <w:rFonts w:ascii="Times New Roman" w:eastAsia="Times New Roman" w:hAnsi="Times New Roman" w:cs="Times New Roman"/>
          <w:color w:val="000000"/>
          <w:sz w:val="24"/>
          <w:szCs w:val="24"/>
          <w:lang w:val="en-US"/>
        </w:rPr>
        <w:t xml:space="preserve"> in the large intestine, symptoms of intoxication, leukocytes and erythrocytes in the clinical analysis of feces. The results of instrumental research methods have made it possible to eliminate </w:t>
      </w:r>
      <w:proofErr w:type="spellStart"/>
      <w:r w:rsidRPr="00115E10">
        <w:rPr>
          <w:rFonts w:ascii="Times New Roman" w:eastAsia="Times New Roman" w:hAnsi="Times New Roman" w:cs="Times New Roman"/>
          <w:color w:val="000000"/>
          <w:sz w:val="24"/>
          <w:szCs w:val="24"/>
          <w:lang w:val="en-US"/>
        </w:rPr>
        <w:t>bronchiectasis</w:t>
      </w:r>
      <w:proofErr w:type="spellEnd"/>
      <w:r w:rsidRPr="00115E10">
        <w:rPr>
          <w:rFonts w:ascii="Times New Roman" w:eastAsia="Times New Roman" w:hAnsi="Times New Roman" w:cs="Times New Roman"/>
          <w:color w:val="000000"/>
          <w:sz w:val="24"/>
          <w:szCs w:val="24"/>
          <w:lang w:val="en-US"/>
        </w:rPr>
        <w:t xml:space="preserve">, abscesses of the lungs and other organs, </w:t>
      </w:r>
      <w:proofErr w:type="spellStart"/>
      <w:r w:rsidRPr="00115E10">
        <w:rPr>
          <w:rFonts w:ascii="Times New Roman" w:eastAsia="Times New Roman" w:hAnsi="Times New Roman" w:cs="Times New Roman"/>
          <w:color w:val="000000"/>
          <w:sz w:val="24"/>
          <w:szCs w:val="24"/>
          <w:lang w:val="en-US"/>
        </w:rPr>
        <w:t>empyema</w:t>
      </w:r>
      <w:proofErr w:type="spellEnd"/>
      <w:r w:rsidRPr="00115E10">
        <w:rPr>
          <w:rFonts w:ascii="Times New Roman" w:eastAsia="Times New Roman" w:hAnsi="Times New Roman" w:cs="Times New Roman"/>
          <w:color w:val="000000"/>
          <w:sz w:val="24"/>
          <w:szCs w:val="24"/>
          <w:lang w:val="en-US"/>
        </w:rPr>
        <w:t xml:space="preserve"> of the pleura.</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Malignant diseases of various localizations (including infiltrative form of gastrointestinal cancer) are excluded on the basis of data from laboratory and instrumental studies, as well as consultations of related specialists.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Data from X-ray, endoscopic studies did not reveal significant pathology of the esophagus, stomach, pylorus, liver, pancreas, which could lead to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 Negative results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studies of antibodies to</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gliadin</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tissue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transglutaminase</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made it possible to exclude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celiac disease</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Suspected disease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Whipple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lymphadenopathy</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free fluid in the pericardium, some neurological symptoms) is excluded in connection with the absence of fever, arthritis,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creatorrhea</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steatorrhea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bronchitis, pleurisy, negative results of histological examination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duodenal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biopsy</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lack of DNA</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i/>
          <w:iCs/>
          <w:color w:val="000000"/>
          <w:sz w:val="24"/>
          <w:szCs w:val="24"/>
          <w:lang w:val="en-US"/>
        </w:rPr>
        <w:t>Tropheryma</w:t>
      </w:r>
      <w:proofErr w:type="spellEnd"/>
      <w:r w:rsidR="00C21C7C">
        <w:rPr>
          <w:rFonts w:ascii="Times New Roman" w:eastAsia="Times New Roman" w:hAnsi="Times New Roman" w:cs="Times New Roman"/>
          <w:i/>
          <w:iCs/>
          <w:color w:val="000000"/>
          <w:sz w:val="24"/>
          <w:szCs w:val="24"/>
          <w:lang w:val="en-US"/>
        </w:rPr>
        <w:t xml:space="preserve"> </w:t>
      </w:r>
      <w:proofErr w:type="spellStart"/>
      <w:r w:rsidRPr="00115E10">
        <w:rPr>
          <w:rFonts w:ascii="Times New Roman" w:eastAsia="Times New Roman" w:hAnsi="Times New Roman" w:cs="Times New Roman"/>
          <w:i/>
          <w:iCs/>
          <w:color w:val="000000"/>
          <w:sz w:val="24"/>
          <w:szCs w:val="24"/>
          <w:lang w:val="en-US"/>
        </w:rPr>
        <w:t>whippelii</w:t>
      </w:r>
      <w:proofErr w:type="spellEnd"/>
      <w:r w:rsidR="00C21C7C">
        <w:rPr>
          <w:rFonts w:ascii="Times New Roman" w:eastAsia="Times New Roman" w:hAnsi="Times New Roman" w:cs="Times New Roman"/>
          <w:i/>
          <w:iCs/>
          <w:color w:val="000000"/>
          <w:sz w:val="24"/>
          <w:szCs w:val="24"/>
          <w:lang w:val="en-US"/>
        </w:rPr>
        <w:t xml:space="preserve"> </w:t>
      </w:r>
      <w:r w:rsidRPr="00115E10">
        <w:rPr>
          <w:rFonts w:ascii="Times New Roman" w:eastAsia="Times New Roman" w:hAnsi="Times New Roman" w:cs="Times New Roman"/>
          <w:color w:val="000000"/>
          <w:sz w:val="24"/>
          <w:szCs w:val="24"/>
          <w:lang w:val="en-US"/>
        </w:rPr>
        <w:t>according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to</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PCR-study</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Inflammatory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bowel disease, which could be assumed on the basis of the initial formation of the rectal fistula, the violation of bowel movement, the formation of intestinal obstruction, are eliminated from the list of possible causes on the basis of the absence of signs of anemia,</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malabsorption</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maldigestia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fever, characteristic </w:t>
      </w:r>
      <w:proofErr w:type="spellStart"/>
      <w:r w:rsidRPr="00115E10">
        <w:rPr>
          <w:rFonts w:ascii="Times New Roman" w:eastAsia="Times New Roman" w:hAnsi="Times New Roman" w:cs="Times New Roman"/>
          <w:color w:val="000000"/>
          <w:sz w:val="24"/>
          <w:szCs w:val="24"/>
          <w:lang w:val="en-US"/>
        </w:rPr>
        <w:t>extraintestinal</w:t>
      </w:r>
      <w:proofErr w:type="spellEnd"/>
      <w:r w:rsidRPr="00115E10">
        <w:rPr>
          <w:rFonts w:ascii="Times New Roman" w:eastAsia="Times New Roman" w:hAnsi="Times New Roman" w:cs="Times New Roman"/>
          <w:color w:val="000000"/>
          <w:sz w:val="24"/>
          <w:szCs w:val="24"/>
          <w:lang w:val="en-US"/>
        </w:rPr>
        <w:t xml:space="preserve"> manifestations, as well as data of instrumental methods research and results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pathohistological</w:t>
      </w:r>
      <w:proofErr w:type="spellEnd"/>
      <w:r w:rsidRPr="00115E10">
        <w:rPr>
          <w:rFonts w:ascii="Times New Roman" w:eastAsia="Times New Roman" w:hAnsi="Times New Roman" w:cs="Times New Roman"/>
          <w:color w:val="000000"/>
          <w:sz w:val="24"/>
          <w:szCs w:val="24"/>
          <w:lang w:val="en-US"/>
        </w:rPr>
        <w:t xml:space="preserve"> conclusion.</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Various </w:t>
      </w:r>
      <w:proofErr w:type="spellStart"/>
      <w:r w:rsidRPr="00115E10">
        <w:rPr>
          <w:rFonts w:ascii="Times New Roman" w:eastAsia="Times New Roman" w:hAnsi="Times New Roman" w:cs="Times New Roman"/>
          <w:color w:val="000000"/>
          <w:sz w:val="24"/>
          <w:szCs w:val="24"/>
          <w:lang w:val="en-US"/>
        </w:rPr>
        <w:t>endocrinological</w:t>
      </w:r>
      <w:proofErr w:type="spellEnd"/>
      <w:r w:rsidRPr="00115E10">
        <w:rPr>
          <w:rFonts w:ascii="Times New Roman" w:eastAsia="Times New Roman" w:hAnsi="Times New Roman" w:cs="Times New Roman"/>
          <w:color w:val="000000"/>
          <w:sz w:val="24"/>
          <w:szCs w:val="24"/>
          <w:lang w:val="en-US"/>
        </w:rPr>
        <w:t xml:space="preserve"> causes of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 xml:space="preserve"> are excluded.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There were no clinical signs of </w:t>
      </w:r>
      <w:proofErr w:type="spellStart"/>
      <w:r w:rsidRPr="00115E10">
        <w:rPr>
          <w:rFonts w:ascii="Times New Roman" w:eastAsia="Times New Roman" w:hAnsi="Times New Roman" w:cs="Times New Roman"/>
          <w:color w:val="000000"/>
          <w:sz w:val="24"/>
          <w:szCs w:val="24"/>
          <w:lang w:val="en-US"/>
        </w:rPr>
        <w:t>thyrotoxicosis</w:t>
      </w:r>
      <w:proofErr w:type="spellEnd"/>
      <w:r w:rsidRPr="00115E10">
        <w:rPr>
          <w:rFonts w:ascii="Times New Roman" w:eastAsia="Times New Roman" w:hAnsi="Times New Roman" w:cs="Times New Roman"/>
          <w:color w:val="000000"/>
          <w:sz w:val="24"/>
          <w:szCs w:val="24"/>
          <w:lang w:val="en-US"/>
        </w:rPr>
        <w:t xml:space="preserve"> (sweating, </w:t>
      </w:r>
      <w:proofErr w:type="spellStart"/>
      <w:r w:rsidRPr="00115E10">
        <w:rPr>
          <w:rFonts w:ascii="Times New Roman" w:eastAsia="Times New Roman" w:hAnsi="Times New Roman" w:cs="Times New Roman"/>
          <w:color w:val="000000"/>
          <w:sz w:val="24"/>
          <w:szCs w:val="24"/>
          <w:lang w:val="en-US"/>
        </w:rPr>
        <w:t>exophthalmos</w:t>
      </w:r>
      <w:proofErr w:type="spellEnd"/>
      <w:r w:rsidRPr="00115E10">
        <w:rPr>
          <w:rFonts w:ascii="Times New Roman" w:eastAsia="Times New Roman" w:hAnsi="Times New Roman" w:cs="Times New Roman"/>
          <w:color w:val="000000"/>
          <w:sz w:val="24"/>
          <w:szCs w:val="24"/>
          <w:lang w:val="en-US"/>
        </w:rPr>
        <w:t>, tremor, enlargement of the thyroid gland, tachycardia, etc.),</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hypopituitarism</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Addison</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disease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(hypothyroidism, hypothermia, </w:t>
      </w:r>
      <w:proofErr w:type="spellStart"/>
      <w:r w:rsidRPr="00115E10">
        <w:rPr>
          <w:rFonts w:ascii="Times New Roman" w:eastAsia="Times New Roman" w:hAnsi="Times New Roman" w:cs="Times New Roman"/>
          <w:color w:val="000000"/>
          <w:sz w:val="24"/>
          <w:szCs w:val="24"/>
          <w:lang w:val="en-US"/>
        </w:rPr>
        <w:t>bradycardia</w:t>
      </w:r>
      <w:proofErr w:type="spellEnd"/>
      <w:r w:rsidRPr="00115E10">
        <w:rPr>
          <w:rFonts w:ascii="Times New Roman" w:eastAsia="Times New Roman" w:hAnsi="Times New Roman" w:cs="Times New Roman"/>
          <w:color w:val="000000"/>
          <w:sz w:val="24"/>
          <w:szCs w:val="24"/>
          <w:lang w:val="en-US"/>
        </w:rPr>
        <w:t xml:space="preserve">, diabetes </w:t>
      </w:r>
      <w:proofErr w:type="spellStart"/>
      <w:r w:rsidRPr="00115E10">
        <w:rPr>
          <w:rFonts w:ascii="Times New Roman" w:eastAsia="Times New Roman" w:hAnsi="Times New Roman" w:cs="Times New Roman"/>
          <w:color w:val="000000"/>
          <w:sz w:val="24"/>
          <w:szCs w:val="24"/>
          <w:lang w:val="en-US"/>
        </w:rPr>
        <w:t>insipidus</w:t>
      </w:r>
      <w:proofErr w:type="spellEnd"/>
      <w:r w:rsidRPr="00115E10">
        <w:rPr>
          <w:rFonts w:ascii="Times New Roman" w:eastAsia="Times New Roman" w:hAnsi="Times New Roman" w:cs="Times New Roman"/>
          <w:color w:val="000000"/>
          <w:sz w:val="24"/>
          <w:szCs w:val="24"/>
          <w:lang w:val="en-US"/>
        </w:rPr>
        <w:t xml:space="preserve">, hypotension, </w:t>
      </w:r>
      <w:proofErr w:type="spellStart"/>
      <w:r w:rsidRPr="00115E10">
        <w:rPr>
          <w:rFonts w:ascii="Times New Roman" w:eastAsia="Times New Roman" w:hAnsi="Times New Roman" w:cs="Times New Roman"/>
          <w:color w:val="000000"/>
          <w:sz w:val="24"/>
          <w:szCs w:val="24"/>
          <w:lang w:val="en-US"/>
        </w:rPr>
        <w:t>axillary</w:t>
      </w:r>
      <w:proofErr w:type="spellEnd"/>
      <w:r w:rsidRPr="00115E10">
        <w:rPr>
          <w:rFonts w:ascii="Times New Roman" w:eastAsia="Times New Roman" w:hAnsi="Times New Roman" w:cs="Times New Roman"/>
          <w:color w:val="000000"/>
          <w:sz w:val="24"/>
          <w:szCs w:val="24"/>
          <w:lang w:val="en-US"/>
        </w:rPr>
        <w:t xml:space="preserve"> hair loss,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hyponatremia</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hypochloraemia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Diagnosis of diabetes mellitus was made on the basis of normative values ​​of </w:t>
      </w:r>
      <w:proofErr w:type="spellStart"/>
      <w:r w:rsidRPr="00115E10">
        <w:rPr>
          <w:rFonts w:ascii="Times New Roman" w:eastAsia="Times New Roman" w:hAnsi="Times New Roman" w:cs="Times New Roman"/>
          <w:color w:val="000000"/>
          <w:sz w:val="24"/>
          <w:szCs w:val="24"/>
          <w:lang w:val="en-US"/>
        </w:rPr>
        <w:t>glycemia</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glycosylated</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hemoglobin on the background of the lack of taking hypoglycemic drugs and compliance with specific dietary recommendations.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There were also traumatic and burn diseases, renal, hepatic, heart failure; systemic diseases of connective tissue are excluded; the patient was not in a coma and denied the use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psychostimulants</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thyroid hormones, </w:t>
      </w:r>
      <w:proofErr w:type="gramStart"/>
      <w:r w:rsidRPr="00115E10">
        <w:rPr>
          <w:rFonts w:ascii="Times New Roman" w:eastAsia="Times New Roman" w:hAnsi="Times New Roman" w:cs="Times New Roman"/>
          <w:color w:val="000000"/>
          <w:sz w:val="24"/>
          <w:szCs w:val="24"/>
          <w:lang w:val="en-US"/>
        </w:rPr>
        <w:t>laxatives</w:t>
      </w:r>
      <w:proofErr w:type="gramEnd"/>
      <w:r w:rsidRPr="00115E10">
        <w:rPr>
          <w:rFonts w:ascii="Times New Roman" w:eastAsia="Times New Roman" w:hAnsi="Times New Roman" w:cs="Times New Roman"/>
          <w:color w:val="000000"/>
          <w:sz w:val="24"/>
          <w:szCs w:val="24"/>
          <w:lang w:val="en-US"/>
        </w:rPr>
        <w:t xml:space="preserve"> (except for enemas with tannin).</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Special difficulties caused the need to exclude </w:t>
      </w:r>
      <w:proofErr w:type="spellStart"/>
      <w:r w:rsidRPr="00115E10">
        <w:rPr>
          <w:rFonts w:ascii="Times New Roman" w:eastAsia="Times New Roman" w:hAnsi="Times New Roman" w:cs="Times New Roman"/>
          <w:color w:val="000000"/>
          <w:sz w:val="24"/>
          <w:szCs w:val="24"/>
          <w:lang w:val="en-US"/>
        </w:rPr>
        <w:t>amyloidosis</w:t>
      </w:r>
      <w:proofErr w:type="spellEnd"/>
      <w:r w:rsidRPr="00115E10">
        <w:rPr>
          <w:rFonts w:ascii="Times New Roman" w:eastAsia="Times New Roman" w:hAnsi="Times New Roman" w:cs="Times New Roman"/>
          <w:color w:val="000000"/>
          <w:sz w:val="24"/>
          <w:szCs w:val="24"/>
          <w:lang w:val="en-US"/>
        </w:rPr>
        <w:t>. Diarrhea, minor</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hepatomegaly</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safety of liver functional activity, </w:t>
      </w:r>
      <w:proofErr w:type="spellStart"/>
      <w:r w:rsidRPr="00115E10">
        <w:rPr>
          <w:rFonts w:ascii="Times New Roman" w:eastAsia="Times New Roman" w:hAnsi="Times New Roman" w:cs="Times New Roman"/>
          <w:color w:val="000000"/>
          <w:sz w:val="24"/>
          <w:szCs w:val="24"/>
          <w:lang w:val="en-US"/>
        </w:rPr>
        <w:t>pericarditis</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diastolic</w:t>
      </w:r>
      <w:proofErr w:type="gram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myocardial dysfunction testified in favor of this pathology. However, the absence of thickening of the </w:t>
      </w:r>
      <w:proofErr w:type="spellStart"/>
      <w:r w:rsidRPr="00115E10">
        <w:rPr>
          <w:rFonts w:ascii="Times New Roman" w:eastAsia="Times New Roman" w:hAnsi="Times New Roman" w:cs="Times New Roman"/>
          <w:color w:val="000000"/>
          <w:sz w:val="24"/>
          <w:szCs w:val="24"/>
          <w:lang w:val="en-US"/>
        </w:rPr>
        <w:t>interventricular</w:t>
      </w:r>
      <w:proofErr w:type="spellEnd"/>
      <w:r w:rsidRPr="00115E10">
        <w:rPr>
          <w:rFonts w:ascii="Times New Roman" w:eastAsia="Times New Roman" w:hAnsi="Times New Roman" w:cs="Times New Roman"/>
          <w:color w:val="000000"/>
          <w:sz w:val="24"/>
          <w:szCs w:val="24"/>
          <w:lang w:val="en-US"/>
        </w:rPr>
        <w:t xml:space="preserve"> septum and</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or the posterior wall of the left ventricle,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cholestasis</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orthostatic</w:t>
      </w:r>
      <w:proofErr w:type="gramEnd"/>
      <w:r w:rsidRPr="00115E10">
        <w:rPr>
          <w:rFonts w:ascii="Times New Roman" w:eastAsia="Times New Roman" w:hAnsi="Times New Roman" w:cs="Times New Roman"/>
          <w:color w:val="000000"/>
          <w:sz w:val="24"/>
          <w:szCs w:val="24"/>
          <w:lang w:val="en-US"/>
        </w:rPr>
        <w:t xml:space="preserve"> hypotension, diffuse interstitial formations in the lungs,</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macroglossia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and renal damage made it possible to exclude this pathology indirectly. Of course, completely refute or confirm this pathology is possible only on the basis of a morphological study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biopsy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affected organ (in this case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thin, large intestine), but the patient categorically refused to conduct repeated biopsies.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Thus, we had to consider the probability of the patient having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assumption, seemingly unlikely, turned out to be completely justified.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After further clarification of the anamnesis,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it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established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that for the last three years the patient is in a second marriage, and the husband of the patient is younger than his wife for 9 years.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behavior of the patient in the presence of her husband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changed significantly, the patient began to show her feelings and </w:t>
      </w:r>
      <w:r w:rsidRPr="00115E10">
        <w:rPr>
          <w:rFonts w:ascii="Times New Roman" w:eastAsia="Times New Roman" w:hAnsi="Times New Roman" w:cs="Times New Roman"/>
          <w:color w:val="000000"/>
          <w:sz w:val="24"/>
          <w:szCs w:val="24"/>
          <w:lang w:val="en-US"/>
        </w:rPr>
        <w:lastRenderedPageBreak/>
        <w:t>suffering brightly.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 order to exclude this pathology, the patient was repeatedly consulted by a psychiatrist of a specialized institution.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Below is the text of the advisory opinion:</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Complaints about increased fatigue, anxiety for one</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 health, and situational decline in mood.</w:t>
      </w:r>
      <w:proofErr w:type="gramEnd"/>
      <w:r w:rsidRPr="00115E10">
        <w:rPr>
          <w:rFonts w:ascii="Times New Roman" w:eastAsia="Times New Roman" w:hAnsi="Times New Roman" w:cs="Times New Roman"/>
          <w:color w:val="000000"/>
          <w:sz w:val="24"/>
          <w:szCs w:val="24"/>
          <w:lang w:val="en-US"/>
        </w:rPr>
        <w:t xml:space="preserve"> Consciousness is not dark, the appearance is neat. Mimicry is adequate to experiences.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Out-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of-the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-way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allopsychic</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orientation is preserved. In the conversation he enters willingly. The speech is somewhat slow in pace, the voice is quiet, the pronunciation is clear. Vocabulary is rich enough. The conversation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detailed</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fixed on their feelings and experiences. He assesses his condition as serious, very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worried about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changes taking place with it. In conversation is exhausted, slightly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inhibited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in the psychomotor sphere. Mood background reduced. Emotionally unstable, the ability to switch emotions is preserved. Emotions are adequate to the situation. Affective changes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are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asthenic</w:t>
      </w:r>
      <w:proofErr w:type="spellEnd"/>
      <w:r w:rsidRPr="00115E10">
        <w:rPr>
          <w:rFonts w:ascii="Times New Roman" w:eastAsia="Times New Roman" w:hAnsi="Times New Roman" w:cs="Times New Roman"/>
          <w:color w:val="000000"/>
          <w:sz w:val="24"/>
          <w:szCs w:val="24"/>
          <w:lang w:val="en-US"/>
        </w:rPr>
        <w:t>. Physiological instincts are preserved. Motivation is reduced. Intellectual level corresponds to the received education and life experience. Deceptions of perception are not revealed. In the field of sensations, there are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senestopathic</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manifestations. The amount of attention is </w:t>
      </w:r>
      <w:proofErr w:type="gramStart"/>
      <w:r w:rsidRPr="00115E10">
        <w:rPr>
          <w:rFonts w:ascii="Times New Roman" w:eastAsia="Times New Roman" w:hAnsi="Times New Roman" w:cs="Times New Roman"/>
          <w:color w:val="000000"/>
          <w:sz w:val="24"/>
          <w:szCs w:val="24"/>
          <w:lang w:val="en-US"/>
        </w:rPr>
        <w:t>sufficient,</w:t>
      </w:r>
      <w:proofErr w:type="gramEnd"/>
      <w:r w:rsidRPr="00115E10">
        <w:rPr>
          <w:rFonts w:ascii="Times New Roman" w:eastAsia="Times New Roman" w:hAnsi="Times New Roman" w:cs="Times New Roman"/>
          <w:color w:val="000000"/>
          <w:sz w:val="24"/>
          <w:szCs w:val="24"/>
          <w:lang w:val="en-US"/>
        </w:rPr>
        <w:t xml:space="preserve"> the ability to switch attention is preserved. Conclusion: Anxiety-depressive reaction caused by an adaptation disorder </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41.2).</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After consulting a psychiatrist with the patient, an additional conversation was held, during which it was found that the patient deliberately limited herself in eating, so as not to gain excess weight and be extremely attractive to her husband.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Thus, the patient had 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nervosa</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which explained the presence of many clinical manifestations.</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Final diagnosis and tactics of patient management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connection with the emergence of new data, the final diagnosis is transformed as follows:</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b/>
          <w:bCs/>
          <w:i/>
          <w:iCs/>
          <w:color w:val="000000"/>
          <w:sz w:val="24"/>
          <w:szCs w:val="24"/>
          <w:lang w:val="en-US"/>
        </w:rPr>
        <w:t>The main diagnosis.</w:t>
      </w:r>
      <w:proofErr w:type="gramEnd"/>
      <w:r w:rsidR="00C21C7C">
        <w:rPr>
          <w:rFonts w:ascii="Times New Roman" w:eastAsia="Times New Roman" w:hAnsi="Times New Roman" w:cs="Times New Roman"/>
          <w:b/>
          <w:bCs/>
          <w:i/>
          <w:iCs/>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Anxiety-depressive reaction caused by an adaptation disorder </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41.2). </w:t>
      </w:r>
      <w:proofErr w:type="gramStart"/>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nervosa</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limiting form, severe course.</w:t>
      </w:r>
      <w:proofErr w:type="gramEnd"/>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Chronic enteritis in the acute stage in combination with the syndrome of excessive bacterial growth.</w:t>
      </w:r>
      <w:proofErr w:type="gramEnd"/>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Condition after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subtotal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resection of the large intestine with the imposition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ileosigmoanastomosis</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(2012) on chronic colonic stasis.</w:t>
      </w:r>
      <w:proofErr w:type="gram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Non-alcoholic fatty liver disease, liver</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steatosis</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induced by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progressive weight loss.</w:t>
      </w:r>
      <w:proofErr w:type="gram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ZHB, state after</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cholecystectomy</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(2013).</w:t>
      </w:r>
      <w:proofErr w:type="gramEnd"/>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 xml:space="preserve">Chronic </w:t>
      </w:r>
      <w:proofErr w:type="spellStart"/>
      <w:r w:rsidRPr="00115E10">
        <w:rPr>
          <w:rFonts w:ascii="Times New Roman" w:eastAsia="Times New Roman" w:hAnsi="Times New Roman" w:cs="Times New Roman"/>
          <w:color w:val="000000"/>
          <w:sz w:val="24"/>
          <w:szCs w:val="24"/>
          <w:lang w:val="en-US"/>
        </w:rPr>
        <w:t>gastroduodenitis</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non-associated with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i/>
          <w:iCs/>
          <w:color w:val="000000"/>
          <w:sz w:val="24"/>
          <w:szCs w:val="24"/>
          <w:lang w:val="en-US"/>
        </w:rPr>
        <w:t>Helicobacter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i/>
          <w:iCs/>
          <w:color w:val="000000"/>
          <w:sz w:val="24"/>
          <w:szCs w:val="24"/>
          <w:lang w:val="en-US"/>
        </w:rPr>
        <w:t>pylori</w:t>
      </w:r>
      <w:r w:rsidR="00C21C7C">
        <w:rPr>
          <w:rFonts w:ascii="Times New Roman" w:eastAsia="Times New Roman" w:hAnsi="Times New Roman" w:cs="Times New Roman"/>
          <w:i/>
          <w:iCs/>
          <w:color w:val="000000"/>
          <w:sz w:val="24"/>
          <w:szCs w:val="24"/>
          <w:lang w:val="en-US"/>
        </w:rPr>
        <w:t>,</w:t>
      </w:r>
      <w:r w:rsidRPr="00115E10">
        <w:rPr>
          <w:rFonts w:ascii="Times New Roman" w:eastAsia="Times New Roman" w:hAnsi="Times New Roman" w:cs="Times New Roman"/>
          <w:color w:val="000000"/>
          <w:sz w:val="24"/>
          <w:szCs w:val="24"/>
          <w:lang w:val="en-US"/>
        </w:rPr>
        <w:t xml:space="preserve">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stage of unstable remission.</w:t>
      </w:r>
      <w:proofErr w:type="gram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Chronic pancreatitis in the stage of blurred exacerbation.</w:t>
      </w:r>
      <w:proofErr w:type="gramEnd"/>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Concomitant diagnosis:</w:t>
      </w:r>
      <w:r w:rsidR="00C21C7C">
        <w:rPr>
          <w:rFonts w:ascii="Times New Roman" w:eastAsia="Times New Roman" w:hAnsi="Times New Roman" w:cs="Times New Roman"/>
          <w:b/>
          <w:bCs/>
          <w:i/>
          <w:iCs/>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IHD, atherosclerotic </w:t>
      </w:r>
      <w:proofErr w:type="spellStart"/>
      <w:r w:rsidRPr="00115E10">
        <w:rPr>
          <w:rFonts w:ascii="Times New Roman" w:eastAsia="Times New Roman" w:hAnsi="Times New Roman" w:cs="Times New Roman"/>
          <w:color w:val="000000"/>
          <w:sz w:val="24"/>
          <w:szCs w:val="24"/>
          <w:lang w:val="en-US"/>
        </w:rPr>
        <w:t>cardiosclerosis</w:t>
      </w:r>
      <w:proofErr w:type="spellEnd"/>
      <w:r w:rsidRPr="00115E10">
        <w:rPr>
          <w:rFonts w:ascii="Times New Roman" w:eastAsia="Times New Roman" w:hAnsi="Times New Roman" w:cs="Times New Roman"/>
          <w:color w:val="000000"/>
          <w:sz w:val="24"/>
          <w:szCs w:val="24"/>
          <w:lang w:val="en-US"/>
        </w:rPr>
        <w:t>, grade I heart failure with preserved systolic and initial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diastolic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left ventricular dysfunction, NYHA functional class III.</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Hypertensive disease of the 1st stage (crises according to medical records), risk 3.</w:t>
      </w:r>
      <w:r w:rsidR="00C21C7C">
        <w:rPr>
          <w:rFonts w:ascii="Times New Roman" w:eastAsia="Times New Roman" w:hAnsi="Times New Roman" w:cs="Times New Roman"/>
          <w:color w:val="000000"/>
          <w:sz w:val="24"/>
          <w:szCs w:val="24"/>
          <w:lang w:val="en-US"/>
        </w:rPr>
        <w:t xml:space="preserve"> </w:t>
      </w:r>
      <w:proofErr w:type="spellStart"/>
      <w:proofErr w:type="gramStart"/>
      <w:r w:rsidRPr="00115E10">
        <w:rPr>
          <w:rFonts w:ascii="Times New Roman" w:eastAsia="Times New Roman" w:hAnsi="Times New Roman" w:cs="Times New Roman"/>
          <w:color w:val="000000"/>
          <w:sz w:val="24"/>
          <w:szCs w:val="24"/>
          <w:lang w:val="en-US"/>
        </w:rPr>
        <w:t>Dysmetabolic</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cardiomyopathy</w:t>
      </w:r>
      <w:proofErr w:type="spellEnd"/>
      <w:r w:rsidR="00C21C7C">
        <w:rPr>
          <w:rFonts w:ascii="Times New Roman" w:eastAsia="Times New Roman" w:hAnsi="Times New Roman" w:cs="Times New Roman"/>
          <w:color w:val="000000"/>
          <w:sz w:val="24"/>
          <w:szCs w:val="24"/>
          <w:lang w:val="en-US"/>
        </w:rPr>
        <w:t>.</w:t>
      </w:r>
      <w:proofErr w:type="gram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Discirculatory</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encephalopathy of the 2nd degree with</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cephalgia</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diffuse neurologic symptoms, pronounced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astheno</w:t>
      </w:r>
      <w:proofErr w:type="spellEnd"/>
      <w:r w:rsidRPr="00115E10">
        <w:rPr>
          <w:rFonts w:ascii="Times New Roman" w:eastAsia="Times New Roman" w:hAnsi="Times New Roman" w:cs="Times New Roman"/>
          <w:color w:val="000000"/>
          <w:sz w:val="24"/>
          <w:szCs w:val="24"/>
          <w:lang w:val="en-US"/>
        </w:rPr>
        <w:t>-neurotic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syndrome in the stage of </w:t>
      </w:r>
      <w:proofErr w:type="spellStart"/>
      <w:r w:rsidRPr="00115E10">
        <w:rPr>
          <w:rFonts w:ascii="Times New Roman" w:eastAsia="Times New Roman" w:hAnsi="Times New Roman" w:cs="Times New Roman"/>
          <w:color w:val="000000"/>
          <w:sz w:val="24"/>
          <w:szCs w:val="24"/>
          <w:lang w:val="en-US"/>
        </w:rPr>
        <w:t>decompensation</w:t>
      </w:r>
      <w:proofErr w:type="spellEnd"/>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Subatrophy</w:t>
      </w:r>
      <w:proofErr w:type="spellEnd"/>
      <w:r w:rsidRPr="00115E10">
        <w:rPr>
          <w:rFonts w:ascii="Times New Roman" w:eastAsia="Times New Roman" w:hAnsi="Times New Roman" w:cs="Times New Roman"/>
          <w:color w:val="000000"/>
          <w:sz w:val="24"/>
          <w:szCs w:val="24"/>
          <w:lang w:val="en-US"/>
        </w:rPr>
        <w:t xml:space="preserve"> of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thyroid gland,</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euthyroidism</w:t>
      </w:r>
      <w:proofErr w:type="spell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 xml:space="preserve">Bilateral bulbar lung emphysema, pulmonary insufficiency, 1 </w:t>
      </w:r>
      <w:proofErr w:type="spellStart"/>
      <w:r w:rsidRPr="00115E10">
        <w:rPr>
          <w:rFonts w:ascii="Times New Roman" w:eastAsia="Times New Roman" w:hAnsi="Times New Roman" w:cs="Times New Roman"/>
          <w:color w:val="000000"/>
          <w:sz w:val="24"/>
          <w:szCs w:val="24"/>
          <w:lang w:val="en-US"/>
        </w:rPr>
        <w:t>st</w:t>
      </w:r>
      <w:proofErr w:type="spellEnd"/>
      <w:r w:rsidRPr="00115E10">
        <w:rPr>
          <w:rFonts w:ascii="Times New Roman" w:eastAsia="Times New Roman" w:hAnsi="Times New Roman" w:cs="Times New Roman"/>
          <w:color w:val="000000"/>
          <w:sz w:val="24"/>
          <w:szCs w:val="24"/>
          <w:lang w:val="en-US"/>
        </w:rPr>
        <w:t xml:space="preserve"> degree.</w:t>
      </w:r>
      <w:proofErr w:type="gramEnd"/>
      <w:r w:rsidR="00C21C7C">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Myopia of medium degree in both eyes.</w:t>
      </w:r>
      <w:proofErr w:type="gramEnd"/>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 xml:space="preserve">The patient was transferred to the </w:t>
      </w:r>
      <w:proofErr w:type="spellStart"/>
      <w:r w:rsidRPr="00115E10">
        <w:rPr>
          <w:rFonts w:ascii="Times New Roman" w:eastAsia="Times New Roman" w:hAnsi="Times New Roman" w:cs="Times New Roman"/>
          <w:color w:val="000000"/>
          <w:sz w:val="24"/>
          <w:szCs w:val="24"/>
          <w:lang w:val="en-US"/>
        </w:rPr>
        <w:t>psychoneurological</w:t>
      </w:r>
      <w:proofErr w:type="spellEnd"/>
      <w:r w:rsidRPr="00115E10">
        <w:rPr>
          <w:rFonts w:ascii="Times New Roman" w:eastAsia="Times New Roman" w:hAnsi="Times New Roman" w:cs="Times New Roman"/>
          <w:color w:val="000000"/>
          <w:sz w:val="24"/>
          <w:szCs w:val="24"/>
          <w:lang w:val="en-US"/>
        </w:rPr>
        <w:t xml:space="preserve"> dispensary for correction of the revealed disorders.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With recommended </w:t>
      </w:r>
      <w:proofErr w:type="gramStart"/>
      <w:r w:rsidRPr="00115E10">
        <w:rPr>
          <w:rFonts w:ascii="Times New Roman" w:eastAsia="Times New Roman" w:hAnsi="Times New Roman" w:cs="Times New Roman"/>
          <w:color w:val="000000"/>
          <w:sz w:val="24"/>
          <w:szCs w:val="24"/>
          <w:lang w:val="en-US"/>
        </w:rPr>
        <w:t>to normalize</w:t>
      </w:r>
      <w:proofErr w:type="gramEnd"/>
      <w:r w:rsidRPr="00115E10">
        <w:rPr>
          <w:rFonts w:ascii="Times New Roman" w:eastAsia="Times New Roman" w:hAnsi="Times New Roman" w:cs="Times New Roman"/>
          <w:color w:val="000000"/>
          <w:sz w:val="24"/>
          <w:szCs w:val="24"/>
          <w:lang w:val="en-US"/>
        </w:rPr>
        <w:t xml:space="preserve"> gastrointestinal functioning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nutritional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therapy, receiving</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ditsetela</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enterozhermin</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Latium</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well</w:t>
      </w:r>
      <w:r w:rsidR="00C21C7C">
        <w:rPr>
          <w:rFonts w:ascii="Times New Roman" w:eastAsia="Times New Roman" w:hAnsi="Times New Roman" w:cs="Times New Roman"/>
          <w:color w:val="000000"/>
          <w:sz w:val="24"/>
          <w:szCs w:val="24"/>
          <w:lang w:val="en-US"/>
        </w:rPr>
        <w:t>.</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Literature review</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Modern diagnostic criteria for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are given in the fifth edition of the Diagnostic and Statistical Manual of Mental Illness </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Diagnostic</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Statistical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Manual</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of</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Mental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Disorders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DSM-5), which indicates that the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change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is, feeding behavior characterized by a decrease in body weight, guilt and impaired mental equilibrium (Table. 3).</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It is noteworthy that in the updated DSM-5 criteria does not indicate the degree of weight loss needed to confirm the diagnosis, and the presence of amenorrhea is not expected earlier is an essential component of the diagnosis.</w:t>
      </w:r>
    </w:p>
    <w:p w:rsidR="00115E10" w:rsidRPr="00115E10" w:rsidRDefault="00C21C7C" w:rsidP="00115E10">
      <w:pPr>
        <w:spacing w:after="0" w:line="240" w:lineRule="auto"/>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jc w:val="right"/>
        <w:rPr>
          <w:rFonts w:ascii="Times New Roman" w:eastAsia="Times New Roman" w:hAnsi="Times New Roman" w:cs="Times New Roman"/>
          <w:color w:val="000000"/>
          <w:sz w:val="27"/>
          <w:szCs w:val="27"/>
        </w:rPr>
      </w:pPr>
      <w:proofErr w:type="spellStart"/>
      <w:r w:rsidRPr="00115E10">
        <w:rPr>
          <w:rFonts w:ascii="Times New Roman" w:eastAsia="Times New Roman" w:hAnsi="Times New Roman" w:cs="Times New Roman"/>
          <w:color w:val="000000"/>
          <w:sz w:val="24"/>
          <w:szCs w:val="24"/>
        </w:rPr>
        <w:lastRenderedPageBreak/>
        <w:t>Table</w:t>
      </w:r>
      <w:proofErr w:type="spellEnd"/>
      <w:r w:rsidRPr="00115E10">
        <w:rPr>
          <w:rFonts w:ascii="Times New Roman" w:eastAsia="Times New Roman" w:hAnsi="Times New Roman" w:cs="Times New Roman"/>
          <w:color w:val="000000"/>
          <w:sz w:val="24"/>
          <w:szCs w:val="24"/>
        </w:rPr>
        <w:t xml:space="preserve"> 3</w:t>
      </w:r>
    </w:p>
    <w:tbl>
      <w:tblPr>
        <w:tblW w:w="0" w:type="auto"/>
        <w:tblCellMar>
          <w:left w:w="0" w:type="dxa"/>
          <w:right w:w="0" w:type="dxa"/>
        </w:tblCellMar>
        <w:tblLook w:val="04A0"/>
      </w:tblPr>
      <w:tblGrid>
        <w:gridCol w:w="9571"/>
      </w:tblGrid>
      <w:tr w:rsidR="00115E10" w:rsidRPr="00C21C7C" w:rsidTr="00115E10">
        <w:tc>
          <w:tcPr>
            <w:tcW w:w="9571"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center"/>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sz w:val="24"/>
                <w:szCs w:val="24"/>
                <w:lang w:val="en-US"/>
              </w:rPr>
              <w:t>The diagnostic criteria for DSM-5</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nervous</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anorexia,</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[3]</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numPr>
                <w:ilvl w:val="0"/>
                <w:numId w:val="3"/>
              </w:numPr>
              <w:spacing w:after="0" w:line="240" w:lineRule="auto"/>
              <w:ind w:left="440" w:firstLine="0"/>
              <w:jc w:val="both"/>
              <w:rPr>
                <w:rFonts w:ascii="Times New Roman" w:eastAsia="Times New Roman" w:hAnsi="Times New Roman" w:cs="Times New Roman"/>
                <w:b/>
                <w:bCs/>
                <w:sz w:val="24"/>
                <w:szCs w:val="24"/>
                <w:lang w:val="en-US"/>
              </w:rPr>
            </w:pPr>
            <w:r w:rsidRPr="00115E10">
              <w:rPr>
                <w:rFonts w:ascii="Times New Roman" w:eastAsia="Times New Roman" w:hAnsi="Times New Roman" w:cs="Times New Roman"/>
                <w:b/>
                <w:bCs/>
                <w:sz w:val="24"/>
                <w:szCs w:val="24"/>
                <w:lang w:val="en-US"/>
              </w:rPr>
              <w:t>Limiting the consumption of calories relative to physiological needs, leading to a significant reduction in body weight, taking into account age,</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gender</w:t>
            </w:r>
            <w:r w:rsidR="00C21C7C">
              <w:rPr>
                <w:rFonts w:ascii="Times New Roman" w:eastAsia="Times New Roman" w:hAnsi="Times New Roman" w:cs="Times New Roman"/>
                <w:b/>
                <w:bCs/>
                <w:sz w:val="24"/>
                <w:szCs w:val="24"/>
                <w:lang w:val="en-US"/>
              </w:rPr>
              <w:t>,</w:t>
            </w:r>
            <w:r w:rsidRPr="00115E10">
              <w:rPr>
                <w:rFonts w:ascii="Times New Roman" w:eastAsia="Times New Roman" w:hAnsi="Times New Roman" w:cs="Times New Roman"/>
                <w:b/>
                <w:bCs/>
                <w:sz w:val="24"/>
                <w:szCs w:val="24"/>
                <w:lang w:val="en-US"/>
              </w:rPr>
              <w:t xml:space="preserve"> developmental lag and physical disabilities.</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A significant decrease in body weight in adults is defined as a mass</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less than the minimum</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normal, in children and adolescents</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b/>
                <w:bCs/>
                <w:sz w:val="24"/>
                <w:szCs w:val="24"/>
                <w:lang w:val="en-US"/>
              </w:rPr>
              <w:t>less than the minimum expected.</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numPr>
                <w:ilvl w:val="0"/>
                <w:numId w:val="4"/>
              </w:numPr>
              <w:spacing w:after="0" w:line="240" w:lineRule="auto"/>
              <w:ind w:left="429" w:firstLine="0"/>
              <w:jc w:val="both"/>
              <w:rPr>
                <w:rFonts w:ascii="Times New Roman" w:eastAsia="Times New Roman" w:hAnsi="Times New Roman" w:cs="Times New Roman"/>
                <w:b/>
                <w:bCs/>
                <w:sz w:val="24"/>
                <w:szCs w:val="24"/>
                <w:lang w:val="en-US"/>
              </w:rPr>
            </w:pPr>
            <w:r w:rsidRPr="00115E10">
              <w:rPr>
                <w:rFonts w:ascii="Times New Roman" w:eastAsia="Times New Roman" w:hAnsi="Times New Roman" w:cs="Times New Roman"/>
                <w:b/>
                <w:bCs/>
                <w:sz w:val="24"/>
                <w:szCs w:val="24"/>
                <w:lang w:val="en-US"/>
              </w:rPr>
              <w:t>Expressed fear of weight gain or obesity, or the presence of behavioral habits that prevent the increase in mass, even with its significant decrease.</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numPr>
                <w:ilvl w:val="0"/>
                <w:numId w:val="5"/>
              </w:numPr>
              <w:spacing w:after="0" w:line="240" w:lineRule="auto"/>
              <w:ind w:left="426" w:firstLine="0"/>
              <w:jc w:val="both"/>
              <w:rPr>
                <w:rFonts w:ascii="Times New Roman" w:eastAsia="Times New Roman" w:hAnsi="Times New Roman" w:cs="Times New Roman"/>
                <w:b/>
                <w:bCs/>
                <w:sz w:val="24"/>
                <w:szCs w:val="24"/>
                <w:lang w:val="en-US"/>
              </w:rPr>
            </w:pPr>
            <w:r w:rsidRPr="00115E10">
              <w:rPr>
                <w:rFonts w:ascii="Times New Roman" w:eastAsia="Times New Roman" w:hAnsi="Times New Roman" w:cs="Times New Roman"/>
                <w:b/>
                <w:bCs/>
                <w:sz w:val="24"/>
                <w:szCs w:val="24"/>
                <w:lang w:val="en-US"/>
              </w:rPr>
              <w:t>Disturbance of the feeling of one</w:t>
            </w:r>
            <w:r w:rsidR="00494A06">
              <w:rPr>
                <w:rFonts w:ascii="Times New Roman" w:eastAsia="Times New Roman" w:hAnsi="Times New Roman" w:cs="Times New Roman"/>
                <w:b/>
                <w:bCs/>
                <w:sz w:val="24"/>
                <w:szCs w:val="24"/>
                <w:lang w:val="en-US"/>
              </w:rPr>
              <w:t>’</w:t>
            </w:r>
            <w:r w:rsidRPr="00115E10">
              <w:rPr>
                <w:rFonts w:ascii="Times New Roman" w:eastAsia="Times New Roman" w:hAnsi="Times New Roman" w:cs="Times New Roman"/>
                <w:b/>
                <w:bCs/>
                <w:sz w:val="24"/>
                <w:szCs w:val="24"/>
                <w:lang w:val="en-US"/>
              </w:rPr>
              <w:t>s own weight or body shape, caused by the influence of mass or body size on self-esteem.</w:t>
            </w:r>
          </w:p>
        </w:tc>
      </w:tr>
      <w:tr w:rsidR="00115E10" w:rsidRPr="00115E10"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ind w:left="567"/>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Coding</w:t>
            </w:r>
            <w:proofErr w:type="spellEnd"/>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According to the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i/>
                <w:iCs/>
                <w:sz w:val="24"/>
                <w:szCs w:val="24"/>
                <w:lang w:val="en-US"/>
              </w:rPr>
              <w:t>ICD-9-CM</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code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nervous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b/>
                <w:bCs/>
                <w:sz w:val="24"/>
                <w:szCs w:val="24"/>
                <w:lang w:val="en-US"/>
              </w:rPr>
              <w:t>307.1</w:t>
            </w:r>
            <w:r w:rsidR="00C21C7C">
              <w:rPr>
                <w:rFonts w:ascii="Times New Roman" w:eastAsia="Times New Roman" w:hAnsi="Times New Roman" w:cs="Times New Roman"/>
                <w:b/>
                <w:bCs/>
                <w:sz w:val="24"/>
                <w:szCs w:val="24"/>
                <w:lang w:val="en-US"/>
              </w:rPr>
              <w:t>,</w:t>
            </w:r>
            <w:r w:rsidRPr="00115E10">
              <w:rPr>
                <w:rFonts w:ascii="Times New Roman" w:eastAsia="Times New Roman" w:hAnsi="Times New Roman" w:cs="Times New Roman"/>
                <w:sz w:val="24"/>
                <w:szCs w:val="24"/>
                <w:lang w:val="en-US"/>
              </w:rPr>
              <w:t xml:space="preserve"> regardless of its type.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In accordance with</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i/>
                <w:iCs/>
                <w:sz w:val="24"/>
                <w:szCs w:val="24"/>
                <w:lang w:val="en-US"/>
              </w:rPr>
              <w:t>ICD-10-CM</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code depends on the type of</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nervous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w:t>
            </w:r>
            <w:r w:rsidR="00C21C7C">
              <w:rPr>
                <w:rFonts w:ascii="Times New Roman" w:eastAsia="Times New Roman" w:hAnsi="Times New Roman" w:cs="Times New Roman"/>
                <w:sz w:val="24"/>
                <w:szCs w:val="24"/>
                <w:lang w:val="en-US"/>
              </w:rPr>
              <w:t>.</w:t>
            </w:r>
          </w:p>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F50.01</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b/>
                <w:bCs/>
                <w:i/>
                <w:iCs/>
                <w:sz w:val="24"/>
                <w:szCs w:val="24"/>
                <w:lang w:val="en-US"/>
              </w:rPr>
              <w:t>-</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b/>
                <w:bCs/>
                <w:i/>
                <w:iCs/>
                <w:sz w:val="24"/>
                <w:szCs w:val="24"/>
                <w:lang w:val="en-US"/>
              </w:rPr>
              <w:t>restrictive</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b/>
                <w:bCs/>
                <w:i/>
                <w:iCs/>
                <w:sz w:val="24"/>
                <w:szCs w:val="24"/>
                <w:lang w:val="en-US"/>
              </w:rPr>
              <w:t>(limiting)</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sz w:val="24"/>
                <w:szCs w:val="24"/>
                <w:lang w:val="en-US"/>
              </w:rPr>
              <w:t>for the last 3 months, patients reported recurrent episodes of</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binge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eating and did not resort to the clearance procedures </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self-induced</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vomiting, misuse of laxatives,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diuretics</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enemas).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This subtype describes clinical cases in which weight loss is predominantly associated with diet, starvation and</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or excessive physical exertion.</w:t>
            </w:r>
          </w:p>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F50.02</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b/>
                <w:bCs/>
                <w:i/>
                <w:iCs/>
                <w:sz w:val="24"/>
                <w:szCs w:val="24"/>
                <w:lang w:val="en-US"/>
              </w:rPr>
              <w:t>-</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b/>
                <w:bCs/>
                <w:i/>
                <w:iCs/>
                <w:sz w:val="24"/>
                <w:szCs w:val="24"/>
                <w:lang w:val="en-US"/>
              </w:rPr>
              <w:t>Cleansing:</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sz w:val="24"/>
                <w:szCs w:val="24"/>
                <w:lang w:val="en-US"/>
              </w:rPr>
              <w:t>Over the past 3 months, the patient has reported recurrent episodes of</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compulsive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overeating or resorted to purification techniques </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self-induced</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vomiting or abuse of laxatives,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diuretics</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enemas).</w:t>
            </w:r>
          </w:p>
        </w:tc>
      </w:tr>
      <w:tr w:rsidR="00115E10" w:rsidRPr="00115E10"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ind w:firstLine="567"/>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Refinement</w:t>
            </w:r>
            <w:proofErr w:type="spellEnd"/>
          </w:p>
        </w:tc>
      </w:tr>
      <w:tr w:rsidR="00115E10" w:rsidRPr="00C21C7C" w:rsidTr="00115E10">
        <w:trPr>
          <w:trHeight w:val="1964"/>
        </w:trPr>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Partial remission</w:t>
            </w:r>
            <w:r w:rsidR="00C21C7C">
              <w:rPr>
                <w:rFonts w:ascii="Times New Roman" w:eastAsia="Times New Roman" w:hAnsi="Times New Roman" w:cs="Times New Roman"/>
                <w:b/>
                <w:bCs/>
                <w:i/>
                <w:iCs/>
                <w:sz w:val="24"/>
                <w:szCs w:val="24"/>
                <w:lang w:val="en-US"/>
              </w:rPr>
              <w:t>:</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after detecting all the above criteria of</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 nervosa, the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absence of criterion</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(low body weight) for a long time, but criterion B (pronounced fear of weight gain or obesity or behavioral habits that prevent weight gain) or C (violation of</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self-perception</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of body weight and its size) are preserved.</w:t>
            </w:r>
          </w:p>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Complete remission</w:t>
            </w:r>
            <w:r w:rsidR="00C21C7C">
              <w:rPr>
                <w:rFonts w:ascii="Times New Roman" w:eastAsia="Times New Roman" w:hAnsi="Times New Roman" w:cs="Times New Roman"/>
                <w:b/>
                <w:bCs/>
                <w:i/>
                <w:iCs/>
                <w:sz w:val="24"/>
                <w:szCs w:val="24"/>
                <w:lang w:val="en-US"/>
              </w:rPr>
              <w:t>:</w:t>
            </w:r>
            <w:r w:rsidRPr="00115E10">
              <w:rPr>
                <w:rFonts w:ascii="Times New Roman" w:eastAsia="Times New Roman" w:hAnsi="Times New Roman" w:cs="Times New Roman"/>
                <w:sz w:val="24"/>
                <w:szCs w:val="24"/>
                <w:lang w:val="en-US"/>
              </w:rPr>
              <w:t xml:space="preserve"> After finding all of the above criteria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nervous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for a long time, none of these criteria is not saved.</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sz w:val="24"/>
                <w:szCs w:val="24"/>
                <w:lang w:val="en-US"/>
              </w:rPr>
              <w:t>It is necessary to clarify the severity of the disease at present</w:t>
            </w:r>
          </w:p>
        </w:tc>
      </w:tr>
      <w:tr w:rsidR="00115E10" w:rsidRPr="00C21C7C" w:rsidTr="00115E10">
        <w:trPr>
          <w:trHeight w:val="2228"/>
        </w:trPr>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ind w:firstLine="567"/>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The definition of the minimum level of severity of the disease in adults is based on the calculation of BMI, in children and adolescents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on the definition of the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BMI</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centile</w:t>
            </w:r>
            <w:proofErr w:type="spellEnd"/>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The degree of severity can be increased in order to adequately reflect clinical symptoms, the degree of functional disability, </w:t>
            </w:r>
            <w:proofErr w:type="gramStart"/>
            <w:r w:rsidRPr="00115E10">
              <w:rPr>
                <w:rFonts w:ascii="Times New Roman" w:eastAsia="Times New Roman" w:hAnsi="Times New Roman" w:cs="Times New Roman"/>
                <w:sz w:val="24"/>
                <w:szCs w:val="24"/>
                <w:lang w:val="en-US"/>
              </w:rPr>
              <w:t>the</w:t>
            </w:r>
            <w:proofErr w:type="gramEnd"/>
            <w:r w:rsidRPr="00115E10">
              <w:rPr>
                <w:rFonts w:ascii="Times New Roman" w:eastAsia="Times New Roman" w:hAnsi="Times New Roman" w:cs="Times New Roman"/>
                <w:sz w:val="24"/>
                <w:szCs w:val="24"/>
                <w:lang w:val="en-US"/>
              </w:rPr>
              <w:t xml:space="preserve"> need for custody.</w:t>
            </w:r>
          </w:p>
          <w:p w:rsidR="00115E10" w:rsidRPr="00115E10" w:rsidRDefault="00115E10" w:rsidP="00115E10">
            <w:pPr>
              <w:spacing w:after="0" w:line="240" w:lineRule="auto"/>
              <w:ind w:firstLine="709"/>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Lightweight:</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sz w:val="24"/>
                <w:szCs w:val="24"/>
                <w:lang w:val="en-US"/>
              </w:rPr>
              <w:t>BMI≥17 kg</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m</w:t>
            </w:r>
            <w:r>
              <w:rPr>
                <w:rFonts w:ascii="Times New Roman" w:hAnsi="Times New Roman"/>
                <w:sz w:val="24"/>
                <w:szCs w:val="24"/>
                <w:vertAlign w:val="superscript"/>
                <w:lang w:val="en-US"/>
              </w:rPr>
              <w:t>2</w:t>
            </w:r>
          </w:p>
          <w:p w:rsidR="00115E10" w:rsidRPr="00115E10" w:rsidRDefault="00115E10" w:rsidP="00115E10">
            <w:pPr>
              <w:spacing w:after="0" w:line="240" w:lineRule="auto"/>
              <w:ind w:firstLine="709"/>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Moderate:</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sz w:val="24"/>
                <w:szCs w:val="24"/>
                <w:lang w:val="en-US"/>
              </w:rPr>
              <w:t>BMI</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16-16,99 kg</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m</w:t>
            </w:r>
            <w:r>
              <w:rPr>
                <w:rFonts w:ascii="Times New Roman" w:hAnsi="Times New Roman"/>
                <w:sz w:val="24"/>
                <w:szCs w:val="24"/>
                <w:vertAlign w:val="superscript"/>
                <w:lang w:val="en-US"/>
              </w:rPr>
              <w:t>2</w:t>
            </w:r>
          </w:p>
          <w:p w:rsidR="00115E10" w:rsidRPr="00115E10" w:rsidRDefault="00115E10" w:rsidP="00115E10">
            <w:pPr>
              <w:spacing w:after="0" w:line="240" w:lineRule="auto"/>
              <w:ind w:firstLine="709"/>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Heavy:</w:t>
            </w:r>
            <w:r w:rsidR="00C21C7C">
              <w:rPr>
                <w:rFonts w:ascii="Times New Roman" w:eastAsia="Times New Roman" w:hAnsi="Times New Roman" w:cs="Times New Roman"/>
                <w:b/>
                <w:bCs/>
                <w:i/>
                <w:iCs/>
                <w:sz w:val="24"/>
                <w:szCs w:val="24"/>
                <w:lang w:val="en-US"/>
              </w:rPr>
              <w:t xml:space="preserve"> </w:t>
            </w:r>
            <w:r w:rsidRPr="00115E10">
              <w:rPr>
                <w:rFonts w:ascii="Times New Roman" w:eastAsia="Times New Roman" w:hAnsi="Times New Roman" w:cs="Times New Roman"/>
                <w:sz w:val="24"/>
                <w:szCs w:val="24"/>
                <w:lang w:val="en-US"/>
              </w:rPr>
              <w:t>BMI 15-15.99 kg</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m</w:t>
            </w:r>
            <w:r>
              <w:rPr>
                <w:rFonts w:ascii="Times New Roman" w:hAnsi="Times New Roman"/>
                <w:sz w:val="24"/>
                <w:szCs w:val="24"/>
                <w:vertAlign w:val="superscript"/>
                <w:lang w:val="en-US"/>
              </w:rPr>
              <w:t>2</w:t>
            </w:r>
          </w:p>
          <w:p w:rsidR="00115E10" w:rsidRPr="00115E10" w:rsidRDefault="00115E10" w:rsidP="00115E10">
            <w:pPr>
              <w:spacing w:after="0" w:line="240" w:lineRule="auto"/>
              <w:ind w:firstLine="709"/>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i/>
                <w:iCs/>
                <w:sz w:val="24"/>
                <w:szCs w:val="24"/>
                <w:lang w:val="en-US"/>
              </w:rPr>
              <w:t>Extreme</w:t>
            </w:r>
            <w:r w:rsidR="00C21C7C">
              <w:rPr>
                <w:rFonts w:ascii="Times New Roman" w:eastAsia="Times New Roman" w:hAnsi="Times New Roman" w:cs="Times New Roman"/>
                <w:b/>
                <w:bCs/>
                <w:i/>
                <w:iCs/>
                <w:sz w:val="24"/>
                <w:szCs w:val="24"/>
                <w:lang w:val="en-US"/>
              </w:rPr>
              <w:t>:</w:t>
            </w:r>
            <w:r w:rsidR="00C21C7C">
              <w:rPr>
                <w:rFonts w:ascii="Times New Roman" w:eastAsia="Times New Roman" w:hAnsi="Times New Roman" w:cs="Times New Roman"/>
                <w:i/>
                <w:iCs/>
                <w:sz w:val="24"/>
                <w:szCs w:val="24"/>
                <w:lang w:val="en-US"/>
              </w:rPr>
              <w:t xml:space="preserve"> </w:t>
            </w:r>
            <w:r w:rsidRPr="00115E10">
              <w:rPr>
                <w:rFonts w:ascii="Times New Roman" w:eastAsia="Times New Roman" w:hAnsi="Times New Roman" w:cs="Times New Roman"/>
                <w:sz w:val="24"/>
                <w:szCs w:val="24"/>
                <w:lang w:val="en-US"/>
              </w:rPr>
              <w:t>BMI &lt;15 kg</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m</w:t>
            </w:r>
            <w:r>
              <w:rPr>
                <w:rFonts w:ascii="Times New Roman" w:hAnsi="Times New Roman"/>
                <w:sz w:val="24"/>
                <w:szCs w:val="24"/>
                <w:vertAlign w:val="superscript"/>
                <w:lang w:val="en-US"/>
              </w:rPr>
              <w:t>2</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b/>
                <w:bCs/>
                <w:sz w:val="24"/>
                <w:szCs w:val="24"/>
                <w:lang w:val="en-US"/>
              </w:rPr>
              <w:t>Note:</w:t>
            </w:r>
            <w:r w:rsidR="00C21C7C">
              <w:rPr>
                <w:rFonts w:ascii="Times New Roman" w:eastAsia="Times New Roman" w:hAnsi="Times New Roman" w:cs="Times New Roman"/>
                <w:b/>
                <w:bCs/>
                <w:sz w:val="24"/>
                <w:szCs w:val="24"/>
                <w:lang w:val="en-US"/>
              </w:rPr>
              <w:t xml:space="preserve"> </w:t>
            </w:r>
            <w:r w:rsidRPr="00115E10">
              <w:rPr>
                <w:rFonts w:ascii="Times New Roman" w:eastAsia="Times New Roman" w:hAnsi="Times New Roman" w:cs="Times New Roman"/>
                <w:sz w:val="24"/>
                <w:szCs w:val="24"/>
                <w:lang w:val="en-US"/>
              </w:rPr>
              <w:t>ICD-10-CM</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is an</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international classification of diseases of the 10th revision, clinical modification.</w:t>
            </w:r>
          </w:p>
        </w:tc>
      </w:tr>
    </w:tbl>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Etiology</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etiology of eating disorders at the present time remains unclear, therefore the possible influence of various factors is considered. The impact of the environment involves the social idealization of a certain body weight and its size. Another leading cause of eating disorders is the style and characteristics of parenting, home stresses and conflicts between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parents</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In recent years, increasing the amount of data that reveal the role of biological factors in the development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of the nervous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w:t>
      </w:r>
      <w:proofErr w:type="gram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Changes in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eating behavior is often associated with disruption of the system</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of neurotransmitters</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including</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serotonin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dopamine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the role of other hormones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ghrelin</w:t>
      </w:r>
      <w:proofErr w:type="spellEnd"/>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leptin</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oxytocin</w:t>
      </w:r>
      <w:proofErr w:type="spellEnd"/>
      <w:r w:rsidRPr="00115E10">
        <w:rPr>
          <w:rFonts w:ascii="Times New Roman" w:eastAsia="Times New Roman" w:hAnsi="Times New Roman" w:cs="Times New Roman"/>
          <w:color w:val="000000"/>
          <w:sz w:val="24"/>
          <w:szCs w:val="24"/>
          <w:lang w:val="en-US"/>
        </w:rPr>
        <w:t>) in the development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examined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Currently identify several risk factors for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(tab. 4).</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lastRenderedPageBreak/>
        <w:t xml:space="preserve"> </w:t>
      </w:r>
    </w:p>
    <w:p w:rsidR="00115E10" w:rsidRPr="00115E10" w:rsidRDefault="00115E10" w:rsidP="00115E10">
      <w:pPr>
        <w:spacing w:after="0" w:line="240" w:lineRule="auto"/>
        <w:ind w:firstLine="567"/>
        <w:jc w:val="right"/>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Table 4</w:t>
      </w:r>
    </w:p>
    <w:p w:rsidR="00115E10" w:rsidRPr="00115E10" w:rsidRDefault="00115E10" w:rsidP="00115E10">
      <w:pPr>
        <w:spacing w:after="0" w:line="240" w:lineRule="auto"/>
        <w:ind w:firstLine="567"/>
        <w:jc w:val="center"/>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Risk factors for the development of</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anorexia nervosa</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 xml:space="preserve">(according to M. </w:t>
      </w:r>
      <w:proofErr w:type="spellStart"/>
      <w:r w:rsidRPr="00115E10">
        <w:rPr>
          <w:rFonts w:ascii="Times New Roman" w:eastAsia="Times New Roman" w:hAnsi="Times New Roman" w:cs="Times New Roman"/>
          <w:b/>
          <w:bCs/>
          <w:color w:val="000000"/>
          <w:sz w:val="24"/>
          <w:szCs w:val="24"/>
          <w:lang w:val="en-US"/>
        </w:rPr>
        <w:t>Dubrovskaya</w:t>
      </w:r>
      <w:proofErr w:type="spellEnd"/>
      <w:r w:rsidRPr="00115E10">
        <w:rPr>
          <w:rFonts w:ascii="Times New Roman" w:eastAsia="Times New Roman" w:hAnsi="Times New Roman" w:cs="Times New Roman"/>
          <w:b/>
          <w:bCs/>
          <w:color w:val="000000"/>
          <w:sz w:val="24"/>
          <w:szCs w:val="24"/>
          <w:lang w:val="en-US"/>
        </w:rPr>
        <w:t xml:space="preserve"> et al., 2016 [1])</w:t>
      </w:r>
    </w:p>
    <w:tbl>
      <w:tblPr>
        <w:tblW w:w="0" w:type="auto"/>
        <w:tblCellMar>
          <w:left w:w="0" w:type="dxa"/>
          <w:right w:w="0" w:type="dxa"/>
        </w:tblCellMar>
        <w:tblLook w:val="04A0"/>
      </w:tblPr>
      <w:tblGrid>
        <w:gridCol w:w="1809"/>
        <w:gridCol w:w="7762"/>
      </w:tblGrid>
      <w:tr w:rsidR="00115E10" w:rsidRPr="00115E10" w:rsidTr="00115E10">
        <w:tc>
          <w:tcPr>
            <w:tcW w:w="1809"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center"/>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Risk</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Factor</w:t>
            </w:r>
            <w:proofErr w:type="spellEnd"/>
          </w:p>
        </w:tc>
        <w:tc>
          <w:tcPr>
            <w:tcW w:w="7762"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center"/>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Explanation</w:t>
            </w:r>
            <w:proofErr w:type="spellEnd"/>
          </w:p>
        </w:tc>
      </w:tr>
      <w:tr w:rsidR="00115E10" w:rsidRPr="00C21C7C" w:rsidTr="00115E10">
        <w:tc>
          <w:tcPr>
            <w:tcW w:w="1809"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115E10" w:rsidRPr="00115E10" w:rsidRDefault="00115E10" w:rsidP="00115E10">
            <w:pPr>
              <w:spacing w:after="0" w:line="240" w:lineRule="auto"/>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Genetic</w:t>
            </w:r>
            <w:proofErr w:type="spellEnd"/>
          </w:p>
        </w:tc>
        <w:tc>
          <w:tcPr>
            <w:tcW w:w="7762"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The existing genetic predisposition to a certain type of personality, to a mental (affective or anxious) disorder or to a dysfunction of</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neurotransmitter</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systems</w:t>
            </w:r>
          </w:p>
        </w:tc>
      </w:tr>
      <w:tr w:rsidR="00115E10" w:rsidRPr="00C21C7C" w:rsidTr="00115E10">
        <w:tc>
          <w:tcPr>
            <w:tcW w:w="1809"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115E10" w:rsidRPr="00115E10" w:rsidRDefault="00115E10" w:rsidP="00115E10">
            <w:pPr>
              <w:spacing w:after="0" w:line="240" w:lineRule="auto"/>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Biological</w:t>
            </w:r>
            <w:proofErr w:type="spellEnd"/>
          </w:p>
        </w:tc>
        <w:tc>
          <w:tcPr>
            <w:tcW w:w="7762"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The presence of overweight and early menarche, as well as violation of the interaction</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of neurotransmitters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regulating</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 xml:space="preserve">feeding behavior </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serotonin</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dopamine, </w:t>
            </w:r>
            <w:proofErr w:type="spellStart"/>
            <w:r w:rsidRPr="00115E10">
              <w:rPr>
                <w:rFonts w:ascii="Times New Roman" w:eastAsia="Times New Roman" w:hAnsi="Times New Roman" w:cs="Times New Roman"/>
                <w:sz w:val="24"/>
                <w:szCs w:val="24"/>
                <w:lang w:val="en-US"/>
              </w:rPr>
              <w:t>norepinephrine</w:t>
            </w:r>
            <w:proofErr w:type="spellEnd"/>
            <w:r w:rsidRPr="00115E10">
              <w:rPr>
                <w:rFonts w:ascii="Times New Roman" w:eastAsia="Times New Roman" w:hAnsi="Times New Roman" w:cs="Times New Roman"/>
                <w:sz w:val="24"/>
                <w:szCs w:val="24"/>
                <w:lang w:val="en-US"/>
              </w:rPr>
              <w:t>).</w:t>
            </w:r>
          </w:p>
        </w:tc>
      </w:tr>
      <w:tr w:rsidR="00115E10" w:rsidRPr="00C21C7C" w:rsidTr="00115E10">
        <w:tc>
          <w:tcPr>
            <w:tcW w:w="1809"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115E10" w:rsidRPr="00115E10" w:rsidRDefault="00115E10" w:rsidP="00115E10">
            <w:pPr>
              <w:spacing w:after="0" w:line="240" w:lineRule="auto"/>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Family</w:t>
            </w:r>
            <w:proofErr w:type="spellEnd"/>
          </w:p>
        </w:tc>
        <w:tc>
          <w:tcPr>
            <w:tcW w:w="7762"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Presence of relatives of pathological drives: bulimia,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w:t>
            </w:r>
            <w:r w:rsidR="00C21C7C">
              <w:rPr>
                <w:rFonts w:ascii="Times New Roman" w:eastAsia="Times New Roman" w:hAnsi="Times New Roman" w:cs="Times New Roman"/>
                <w:sz w:val="24"/>
                <w:szCs w:val="24"/>
                <w:lang w:val="en-US"/>
              </w:rPr>
              <w:t xml:space="preserve">, </w:t>
            </w:r>
            <w:proofErr w:type="spellStart"/>
            <w:r w:rsidRPr="00115E10">
              <w:rPr>
                <w:rFonts w:ascii="Times New Roman" w:eastAsia="Times New Roman" w:hAnsi="Times New Roman" w:cs="Times New Roman"/>
                <w:sz w:val="24"/>
                <w:szCs w:val="24"/>
                <w:lang w:val="en-US"/>
              </w:rPr>
              <w:t>pararexia</w:t>
            </w:r>
            <w:proofErr w:type="spellEnd"/>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pathology of the instinct of self-preservation (suicidal thoughts and deeds, depression, self-torture, self-mutilation, vagrancy),</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drug addiction</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syndromes, including alcoholism, kleptomania, pyromania.</w:t>
            </w:r>
          </w:p>
        </w:tc>
      </w:tr>
      <w:tr w:rsidR="00115E10" w:rsidRPr="00C21C7C" w:rsidTr="00115E10">
        <w:tc>
          <w:tcPr>
            <w:tcW w:w="1809"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115E10" w:rsidRPr="00115E10" w:rsidRDefault="00115E10" w:rsidP="00115E10">
            <w:pPr>
              <w:spacing w:after="0" w:line="240" w:lineRule="auto"/>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Personal</w:t>
            </w:r>
            <w:proofErr w:type="spellEnd"/>
          </w:p>
        </w:tc>
        <w:tc>
          <w:tcPr>
            <w:tcW w:w="7762"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Characterized</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perfectionist, obsessive</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(obsession) type of personality, combined with low self-esteem, body image instability, feeling of inferiority, insecurity and mismatch requirements of families and society</w:t>
            </w:r>
          </w:p>
        </w:tc>
      </w:tr>
      <w:tr w:rsidR="00115E10" w:rsidRPr="00C21C7C" w:rsidTr="00115E10">
        <w:tc>
          <w:tcPr>
            <w:tcW w:w="1809"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vAlign w:val="center"/>
            <w:hideMark/>
          </w:tcPr>
          <w:p w:rsidR="00115E10" w:rsidRPr="00115E10" w:rsidRDefault="00115E10" w:rsidP="00115E10">
            <w:pPr>
              <w:spacing w:after="0" w:line="240" w:lineRule="auto"/>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Cultural</w:t>
            </w:r>
            <w:proofErr w:type="spellEnd"/>
          </w:p>
        </w:tc>
        <w:tc>
          <w:tcPr>
            <w:tcW w:w="7762"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Living in an industrially developed country and emphasizing slenderness (leanness) as the main sign of feminine beauty, as well as the presence of stress factors</w:t>
            </w:r>
          </w:p>
        </w:tc>
      </w:tr>
      <w:tr w:rsidR="00115E10" w:rsidRPr="00C21C7C" w:rsidTr="00115E10">
        <w:tc>
          <w:tcPr>
            <w:tcW w:w="1809"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vAlign w:val="center"/>
            <w:hideMark/>
          </w:tcPr>
          <w:p w:rsidR="00115E10" w:rsidRPr="00115E10" w:rsidRDefault="00115E10" w:rsidP="00115E10">
            <w:pPr>
              <w:spacing w:after="0" w:line="240" w:lineRule="auto"/>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Age</w:t>
            </w:r>
            <w:proofErr w:type="spellEnd"/>
          </w:p>
        </w:tc>
        <w:tc>
          <w:tcPr>
            <w:tcW w:w="7762"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Adolescent and adolescent age is traditionally regarded as a risk factor for</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w:t>
            </w:r>
          </w:p>
        </w:tc>
      </w:tr>
    </w:tbl>
    <w:p w:rsidR="00115E10" w:rsidRPr="00115E10" w:rsidRDefault="00C21C7C" w:rsidP="00115E10">
      <w:pPr>
        <w:spacing w:after="0" w:line="24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the dynamics of the development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several periods are distinguished:</w:t>
      </w:r>
    </w:p>
    <w:p w:rsidR="00115E10" w:rsidRPr="00115E10" w:rsidRDefault="00C21C7C" w:rsidP="00115E10">
      <w:pPr>
        <w:numPr>
          <w:ilvl w:val="0"/>
          <w:numId w:val="6"/>
        </w:numPr>
        <w:spacing w:after="0" w:line="240" w:lineRule="auto"/>
        <w:ind w:left="851" w:hanging="425"/>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14"/>
          <w:szCs w:val="14"/>
          <w:lang w:val="en-US"/>
        </w:rPr>
        <w:t xml:space="preserve"> </w:t>
      </w:r>
      <w:r w:rsidR="00115E10" w:rsidRPr="00115E10">
        <w:rPr>
          <w:rFonts w:ascii="Times New Roman" w:eastAsia="Times New Roman" w:hAnsi="Times New Roman" w:cs="Times New Roman"/>
          <w:b/>
          <w:bCs/>
          <w:i/>
          <w:iCs/>
          <w:color w:val="000000"/>
          <w:sz w:val="24"/>
          <w:szCs w:val="24"/>
          <w:lang w:val="en-US"/>
        </w:rPr>
        <w:t>initial</w:t>
      </w:r>
      <w:r>
        <w:rPr>
          <w:rFonts w:ascii="Times New Roman" w:eastAsia="Times New Roman" w:hAnsi="Times New Roman" w:cs="Times New Roman"/>
          <w:b/>
          <w:bCs/>
          <w:i/>
          <w:iCs/>
          <w:color w:val="000000"/>
          <w:sz w:val="24"/>
          <w:szCs w:val="24"/>
          <w:lang w:val="en-US"/>
        </w:rPr>
        <w:t xml:space="preserve"> </w:t>
      </w:r>
      <w:r w:rsidR="00115E10" w:rsidRPr="00115E10">
        <w:rPr>
          <w:rFonts w:ascii="Times New Roman" w:eastAsia="Times New Roman" w:hAnsi="Times New Roman" w:cs="Times New Roman"/>
          <w:color w:val="000000"/>
          <w:sz w:val="24"/>
          <w:szCs w:val="24"/>
          <w:lang w:val="en-US"/>
        </w:rPr>
        <w:t>(dissatisfaction with one</w:t>
      </w:r>
      <w:r w:rsidR="00494A06">
        <w:rPr>
          <w:rFonts w:ascii="Times New Roman" w:eastAsia="Times New Roman" w:hAnsi="Times New Roman" w:cs="Times New Roman"/>
          <w:color w:val="000000"/>
          <w:sz w:val="24"/>
          <w:szCs w:val="24"/>
          <w:lang w:val="en-US"/>
        </w:rPr>
        <w:t>’</w:t>
      </w:r>
      <w:r w:rsidR="00115E10" w:rsidRPr="00115E10">
        <w:rPr>
          <w:rFonts w:ascii="Times New Roman" w:eastAsia="Times New Roman" w:hAnsi="Times New Roman" w:cs="Times New Roman"/>
          <w:color w:val="000000"/>
          <w:sz w:val="24"/>
          <w:szCs w:val="24"/>
          <w:lang w:val="en-US"/>
        </w:rPr>
        <w:t>s own appearance is formed, but attempts to reduce body weight have not yet been undertaken);</w:t>
      </w:r>
    </w:p>
    <w:p w:rsidR="00115E10" w:rsidRPr="00C21C7C" w:rsidRDefault="00C21C7C" w:rsidP="00115E10">
      <w:pPr>
        <w:numPr>
          <w:ilvl w:val="0"/>
          <w:numId w:val="6"/>
        </w:numPr>
        <w:spacing w:after="0" w:line="240" w:lineRule="auto"/>
        <w:ind w:left="851" w:hanging="425"/>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14"/>
          <w:szCs w:val="14"/>
          <w:lang w:val="en-US"/>
        </w:rPr>
        <w:t xml:space="preserve"> </w:t>
      </w:r>
      <w:r w:rsidR="00115E10" w:rsidRPr="00C21C7C">
        <w:rPr>
          <w:rFonts w:ascii="Times New Roman" w:eastAsia="Times New Roman" w:hAnsi="Times New Roman" w:cs="Times New Roman"/>
          <w:b/>
          <w:bCs/>
          <w:i/>
          <w:iCs/>
          <w:color w:val="000000"/>
          <w:sz w:val="24"/>
          <w:szCs w:val="24"/>
          <w:lang w:val="en-US"/>
        </w:rPr>
        <w:t>anorectic</w:t>
      </w:r>
      <w:r w:rsidRPr="00C21C7C">
        <w:rPr>
          <w:rFonts w:ascii="Times New Roman" w:eastAsia="Times New Roman" w:hAnsi="Times New Roman" w:cs="Times New Roman"/>
          <w:b/>
          <w:bCs/>
          <w:i/>
          <w:iCs/>
          <w:color w:val="000000"/>
          <w:sz w:val="24"/>
          <w:szCs w:val="24"/>
          <w:lang w:val="en-US"/>
        </w:rPr>
        <w:t xml:space="preserve"> </w:t>
      </w:r>
      <w:r w:rsidR="00115E10" w:rsidRPr="00C21C7C">
        <w:rPr>
          <w:rFonts w:ascii="Times New Roman" w:eastAsia="Times New Roman" w:hAnsi="Times New Roman" w:cs="Times New Roman"/>
          <w:color w:val="000000"/>
          <w:sz w:val="24"/>
          <w:szCs w:val="24"/>
          <w:lang w:val="en-US"/>
        </w:rPr>
        <w:t>(active measures to reduce body weight);</w:t>
      </w:r>
    </w:p>
    <w:p w:rsidR="00115E10" w:rsidRPr="00115E10" w:rsidRDefault="00C21C7C" w:rsidP="00115E10">
      <w:pPr>
        <w:numPr>
          <w:ilvl w:val="0"/>
          <w:numId w:val="6"/>
        </w:numPr>
        <w:spacing w:after="0" w:line="240" w:lineRule="auto"/>
        <w:ind w:left="851" w:hanging="425"/>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14"/>
          <w:szCs w:val="14"/>
          <w:lang w:val="en-US"/>
        </w:rPr>
        <w:t xml:space="preserve"> </w:t>
      </w:r>
      <w:proofErr w:type="spellStart"/>
      <w:r w:rsidR="00115E10" w:rsidRPr="00115E10">
        <w:rPr>
          <w:rFonts w:ascii="Times New Roman" w:eastAsia="Times New Roman" w:hAnsi="Times New Roman" w:cs="Times New Roman"/>
          <w:b/>
          <w:bCs/>
          <w:i/>
          <w:iCs/>
          <w:color w:val="000000"/>
          <w:sz w:val="24"/>
          <w:szCs w:val="24"/>
          <w:lang w:val="en-US"/>
        </w:rPr>
        <w:t>cachectic</w:t>
      </w:r>
      <w:proofErr w:type="spellEnd"/>
      <w:r>
        <w:rPr>
          <w:rFonts w:ascii="Times New Roman" w:eastAsia="Times New Roman" w:hAnsi="Times New Roman" w:cs="Times New Roman"/>
          <w:b/>
          <w:bCs/>
          <w:i/>
          <w:iCs/>
          <w:color w:val="000000"/>
          <w:sz w:val="24"/>
          <w:szCs w:val="24"/>
          <w:lang w:val="en-US"/>
        </w:rPr>
        <w:t xml:space="preserve"> </w:t>
      </w:r>
      <w:r w:rsidR="00115E10" w:rsidRPr="00115E10">
        <w:rPr>
          <w:rFonts w:ascii="Times New Roman" w:eastAsia="Times New Roman" w:hAnsi="Times New Roman" w:cs="Times New Roman"/>
          <w:color w:val="000000"/>
          <w:sz w:val="24"/>
          <w:szCs w:val="24"/>
          <w:lang w:val="en-US"/>
        </w:rPr>
        <w:t>(weight loss reaches a critical level, secondary somatic and endocrine disorders occur with secondary</w:t>
      </w:r>
      <w:r>
        <w:rPr>
          <w:rFonts w:ascii="Times New Roman" w:eastAsia="Times New Roman" w:hAnsi="Times New Roman" w:cs="Times New Roman"/>
          <w:color w:val="000000"/>
          <w:sz w:val="24"/>
          <w:szCs w:val="24"/>
          <w:lang w:val="en-US"/>
        </w:rPr>
        <w:t xml:space="preserve"> </w:t>
      </w:r>
      <w:proofErr w:type="spellStart"/>
      <w:r w:rsidR="00115E10" w:rsidRPr="00115E10">
        <w:rPr>
          <w:rFonts w:ascii="Times New Roman" w:eastAsia="Times New Roman" w:hAnsi="Times New Roman" w:cs="Times New Roman"/>
          <w:color w:val="000000"/>
          <w:sz w:val="24"/>
          <w:szCs w:val="24"/>
          <w:lang w:val="en-US"/>
        </w:rPr>
        <w:t>pangipopituitarism</w:t>
      </w:r>
      <w:proofErr w:type="spellEnd"/>
      <w:r>
        <w:rPr>
          <w:rFonts w:ascii="Times New Roman" w:eastAsia="Times New Roman" w:hAnsi="Times New Roman" w:cs="Times New Roman"/>
          <w:color w:val="000000"/>
          <w:sz w:val="24"/>
          <w:szCs w:val="24"/>
          <w:lang w:val="en-US"/>
        </w:rPr>
        <w:t>)</w:t>
      </w:r>
      <w:r w:rsidR="00115E10" w:rsidRPr="00115E10">
        <w:rPr>
          <w:rFonts w:ascii="Times New Roman" w:eastAsia="Times New Roman" w:hAnsi="Times New Roman" w:cs="Times New Roman"/>
          <w:color w:val="000000"/>
          <w:sz w:val="24"/>
          <w:szCs w:val="24"/>
          <w:lang w:val="en-US"/>
        </w:rPr>
        <w:t>;</w:t>
      </w:r>
    </w:p>
    <w:p w:rsidR="00115E10" w:rsidRPr="00C21C7C" w:rsidRDefault="00C21C7C" w:rsidP="00115E10">
      <w:pPr>
        <w:numPr>
          <w:ilvl w:val="0"/>
          <w:numId w:val="6"/>
        </w:numPr>
        <w:spacing w:after="0" w:line="240" w:lineRule="auto"/>
        <w:ind w:left="851" w:hanging="425"/>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14"/>
          <w:szCs w:val="14"/>
          <w:lang w:val="en-US"/>
        </w:rPr>
        <w:t xml:space="preserve"> </w:t>
      </w:r>
      <w:proofErr w:type="gramStart"/>
      <w:r w:rsidR="00115E10" w:rsidRPr="00C21C7C">
        <w:rPr>
          <w:rFonts w:ascii="Times New Roman" w:eastAsia="Times New Roman" w:hAnsi="Times New Roman" w:cs="Times New Roman"/>
          <w:b/>
          <w:bCs/>
          <w:i/>
          <w:iCs/>
          <w:color w:val="000000"/>
          <w:sz w:val="24"/>
          <w:szCs w:val="24"/>
          <w:lang w:val="en-US"/>
        </w:rPr>
        <w:t>reduction</w:t>
      </w:r>
      <w:proofErr w:type="gramEnd"/>
      <w:r w:rsidR="00115E10" w:rsidRPr="00C21C7C">
        <w:rPr>
          <w:rFonts w:ascii="Times New Roman" w:eastAsia="Times New Roman" w:hAnsi="Times New Roman" w:cs="Times New Roman"/>
          <w:b/>
          <w:bCs/>
          <w:i/>
          <w:iCs/>
          <w:color w:val="000000"/>
          <w:sz w:val="24"/>
          <w:szCs w:val="24"/>
          <w:lang w:val="en-US"/>
        </w:rPr>
        <w:t xml:space="preserve"> of</w:t>
      </w:r>
      <w:r w:rsidRPr="00C21C7C">
        <w:rPr>
          <w:rFonts w:ascii="Times New Roman" w:eastAsia="Times New Roman" w:hAnsi="Times New Roman" w:cs="Times New Roman"/>
          <w:b/>
          <w:bCs/>
          <w:i/>
          <w:iCs/>
          <w:color w:val="000000"/>
          <w:sz w:val="24"/>
          <w:szCs w:val="24"/>
          <w:lang w:val="en-US"/>
        </w:rPr>
        <w:t xml:space="preserve"> </w:t>
      </w:r>
      <w:r w:rsidR="00115E10" w:rsidRPr="00C21C7C">
        <w:rPr>
          <w:rFonts w:ascii="Times New Roman" w:eastAsia="Times New Roman" w:hAnsi="Times New Roman" w:cs="Times New Roman"/>
          <w:b/>
          <w:bCs/>
          <w:i/>
          <w:iCs/>
          <w:color w:val="000000"/>
          <w:sz w:val="24"/>
          <w:szCs w:val="24"/>
          <w:lang w:val="en-US"/>
        </w:rPr>
        <w:t>anorexia</w:t>
      </w:r>
      <w:r w:rsidRPr="00C21C7C">
        <w:rPr>
          <w:rFonts w:ascii="Times New Roman" w:eastAsia="Times New Roman" w:hAnsi="Times New Roman" w:cs="Times New Roman"/>
          <w:b/>
          <w:bCs/>
          <w:i/>
          <w:iCs/>
          <w:color w:val="000000"/>
          <w:sz w:val="24"/>
          <w:szCs w:val="24"/>
          <w:lang w:val="en-US"/>
        </w:rPr>
        <w:t xml:space="preserve"> </w:t>
      </w:r>
      <w:r w:rsidR="00115E10" w:rsidRPr="00C21C7C">
        <w:rPr>
          <w:rFonts w:ascii="Times New Roman" w:eastAsia="Times New Roman" w:hAnsi="Times New Roman" w:cs="Times New Roman"/>
          <w:color w:val="000000"/>
          <w:sz w:val="24"/>
          <w:szCs w:val="24"/>
          <w:lang w:val="en-US"/>
        </w:rPr>
        <w:t>(in case of successful treatment).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our opinion, the initial trigger mechanism in the initial stage can also be the emergence of an individual</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 attitude toward the formation of an indulgent attitude towards their wishes, sympathy and concern among others, especially close people.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This mechanism also could not be excluded in the above clinical observation.</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Clinical picture</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Clinical manifestations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extremely diverse (Table. 5).</w:t>
      </w:r>
      <w:proofErr w:type="gramEnd"/>
      <w:r w:rsidRPr="00115E10">
        <w:rPr>
          <w:rFonts w:ascii="Times New Roman" w:eastAsia="Times New Roman" w:hAnsi="Times New Roman" w:cs="Times New Roman"/>
          <w:color w:val="000000"/>
          <w:sz w:val="24"/>
          <w:szCs w:val="24"/>
          <w:lang w:val="en-US"/>
        </w:rPr>
        <w:t xml:space="preserve"> As a rule, they are divided into three large groups: eating disorders, physiological manifestations and mental changes.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Undoubtedly, the emergence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is due to the presence of an obsessive desire to lose weight, sometimes it acquires the character of mania, although objectively there may be a deficit in body weight or its full compliance with regulatory indicators. Patients with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often skip </w:t>
      </w:r>
      <w:proofErr w:type="gramStart"/>
      <w:r w:rsidRPr="00115E10">
        <w:rPr>
          <w:rFonts w:ascii="Times New Roman" w:eastAsia="Times New Roman" w:hAnsi="Times New Roman" w:cs="Times New Roman"/>
          <w:color w:val="000000"/>
          <w:sz w:val="24"/>
          <w:szCs w:val="24"/>
          <w:lang w:val="en-US"/>
        </w:rPr>
        <w:t>meals,</w:t>
      </w:r>
      <w:proofErr w:type="gramEnd"/>
      <w:r w:rsidRPr="00115E10">
        <w:rPr>
          <w:rFonts w:ascii="Times New Roman" w:eastAsia="Times New Roman" w:hAnsi="Times New Roman" w:cs="Times New Roman"/>
          <w:color w:val="000000"/>
          <w:sz w:val="24"/>
          <w:szCs w:val="24"/>
          <w:lang w:val="en-US"/>
        </w:rPr>
        <w:t xml:space="preserve"> limit their diet to vegetables,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fruits, and dietary products</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They introduce special food rituals, such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cutting food into small pieces, careful serving, </w:t>
      </w:r>
      <w:proofErr w:type="gramStart"/>
      <w:r w:rsidRPr="00115E10">
        <w:rPr>
          <w:rFonts w:ascii="Times New Roman" w:eastAsia="Times New Roman" w:hAnsi="Times New Roman" w:cs="Times New Roman"/>
          <w:color w:val="000000"/>
          <w:sz w:val="24"/>
          <w:szCs w:val="24"/>
          <w:lang w:val="en-US"/>
        </w:rPr>
        <w:t>long</w:t>
      </w:r>
      <w:proofErr w:type="gramEnd"/>
      <w:r w:rsidRPr="00115E10">
        <w:rPr>
          <w:rFonts w:ascii="Times New Roman" w:eastAsia="Times New Roman" w:hAnsi="Times New Roman" w:cs="Times New Roman"/>
          <w:color w:val="000000"/>
          <w:sz w:val="24"/>
          <w:szCs w:val="24"/>
          <w:lang w:val="en-US"/>
        </w:rPr>
        <w:t xml:space="preserve"> chewing. Patients often wear baggy</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clothes, put on extra clothes</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wear things that do not match their size, trying to hide imaginary obesity.</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right"/>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Table 5</w:t>
      </w:r>
    </w:p>
    <w:p w:rsidR="00115E10" w:rsidRPr="00115E10" w:rsidRDefault="00115E10" w:rsidP="00115E10">
      <w:pPr>
        <w:spacing w:after="0" w:line="240" w:lineRule="auto"/>
        <w:ind w:firstLine="567"/>
        <w:jc w:val="center"/>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Some clinical signs</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nervous</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anorexia</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(by B.</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Harrington</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et al., 2015 [6])</w:t>
      </w:r>
    </w:p>
    <w:tbl>
      <w:tblPr>
        <w:tblW w:w="0" w:type="auto"/>
        <w:tblCellMar>
          <w:left w:w="0" w:type="dxa"/>
          <w:right w:w="0" w:type="dxa"/>
        </w:tblCellMar>
        <w:tblLook w:val="04A0"/>
      </w:tblPr>
      <w:tblGrid>
        <w:gridCol w:w="2376"/>
        <w:gridCol w:w="7195"/>
      </w:tblGrid>
      <w:tr w:rsidR="00115E10" w:rsidRPr="00115E10" w:rsidTr="00115E10">
        <w:tc>
          <w:tcPr>
            <w:tcW w:w="2376"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115E10" w:rsidRPr="00115E10" w:rsidRDefault="00115E10" w:rsidP="00115E10">
            <w:pPr>
              <w:spacing w:after="0" w:line="240" w:lineRule="auto"/>
              <w:jc w:val="center"/>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Symptoms</w:t>
            </w:r>
            <w:proofErr w:type="spellEnd"/>
          </w:p>
        </w:tc>
        <w:tc>
          <w:tcPr>
            <w:tcW w:w="7195"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vAlign w:val="center"/>
            <w:hideMark/>
          </w:tcPr>
          <w:p w:rsidR="00115E10" w:rsidRPr="00115E10" w:rsidRDefault="00115E10" w:rsidP="00115E10">
            <w:pPr>
              <w:spacing w:after="0" w:line="240" w:lineRule="auto"/>
              <w:jc w:val="center"/>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Possible</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pathophysiology</w:t>
            </w:r>
            <w:proofErr w:type="spellEnd"/>
          </w:p>
        </w:tc>
      </w:tr>
      <w:tr w:rsidR="00115E10" w:rsidRPr="00C21C7C" w:rsidTr="00115E10">
        <w:tc>
          <w:tcPr>
            <w:tcW w:w="2376"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Amenorrhea</w:t>
            </w:r>
            <w:proofErr w:type="spellEnd"/>
          </w:p>
        </w:tc>
        <w:tc>
          <w:tcPr>
            <w:tcW w:w="7195"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Dysfunction of the hypothalamus, decrease in salt reserves,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malnutrition</w:t>
            </w:r>
          </w:p>
        </w:tc>
      </w:tr>
      <w:tr w:rsidR="00115E10" w:rsidRPr="00C21C7C" w:rsidTr="00115E10">
        <w:tc>
          <w:tcPr>
            <w:tcW w:w="2376"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lastRenderedPageBreak/>
              <w:t>Arrhythmia</w:t>
            </w:r>
            <w:proofErr w:type="spellEnd"/>
          </w:p>
        </w:tc>
        <w:tc>
          <w:tcPr>
            <w:tcW w:w="7195"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Electrolyte disorders, heart failure, QT interval prolongation</w:t>
            </w:r>
          </w:p>
        </w:tc>
      </w:tr>
      <w:tr w:rsidR="00115E10" w:rsidRPr="00C21C7C" w:rsidTr="00115E10">
        <w:tc>
          <w:tcPr>
            <w:tcW w:w="2376"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Bradycardia</w:t>
            </w:r>
            <w:proofErr w:type="spellEnd"/>
          </w:p>
        </w:tc>
        <w:tc>
          <w:tcPr>
            <w:tcW w:w="7195"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The weakness of the heart muscle associated with arrhythmia and sudden death</w:t>
            </w:r>
          </w:p>
        </w:tc>
      </w:tr>
      <w:tr w:rsidR="00115E10" w:rsidRPr="00C21C7C" w:rsidTr="00115E10">
        <w:tc>
          <w:tcPr>
            <w:tcW w:w="2376"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Hyperokeratosis</w:t>
            </w:r>
            <w:proofErr w:type="spellEnd"/>
          </w:p>
        </w:tc>
        <w:tc>
          <w:tcPr>
            <w:tcW w:w="7195"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Malnutrition</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deficiency of vitamins and minerals</w:t>
            </w:r>
          </w:p>
        </w:tc>
      </w:tr>
      <w:tr w:rsidR="00115E10" w:rsidRPr="00115E10" w:rsidTr="00115E10">
        <w:tc>
          <w:tcPr>
            <w:tcW w:w="2376"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Hypotension</w:t>
            </w:r>
            <w:proofErr w:type="spellEnd"/>
          </w:p>
        </w:tc>
        <w:tc>
          <w:tcPr>
            <w:tcW w:w="7195"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Malnutrition</w:t>
            </w:r>
            <w:proofErr w:type="spellEnd"/>
            <w:r w:rsidR="00C21C7C">
              <w:rPr>
                <w:rFonts w:ascii="Times New Roman" w:eastAsia="Times New Roman" w:hAnsi="Times New Roman" w:cs="Times New Roman"/>
                <w:sz w:val="24"/>
                <w:szCs w:val="24"/>
              </w:rPr>
              <w:t>,</w:t>
            </w:r>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degradation</w:t>
            </w:r>
            <w:proofErr w:type="spellEnd"/>
          </w:p>
        </w:tc>
      </w:tr>
      <w:tr w:rsidR="00115E10" w:rsidRPr="00C21C7C" w:rsidTr="00115E10">
        <w:tc>
          <w:tcPr>
            <w:tcW w:w="2376"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Hypothermia</w:t>
            </w:r>
            <w:proofErr w:type="spellEnd"/>
          </w:p>
        </w:tc>
        <w:tc>
          <w:tcPr>
            <w:tcW w:w="7195"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Dysfunction of thermoregulation, hypoglycemia, fatigue depletion</w:t>
            </w:r>
          </w:p>
        </w:tc>
      </w:tr>
      <w:tr w:rsidR="00115E10" w:rsidRPr="00115E10" w:rsidTr="00115E10">
        <w:tc>
          <w:tcPr>
            <w:tcW w:w="2376"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Significant</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weight</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loss</w:t>
            </w:r>
            <w:proofErr w:type="spellEnd"/>
          </w:p>
        </w:tc>
        <w:tc>
          <w:tcPr>
            <w:tcW w:w="7195"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Starvation</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reduced</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caloric</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intake</w:t>
            </w:r>
            <w:proofErr w:type="spellEnd"/>
          </w:p>
        </w:tc>
      </w:tr>
      <w:tr w:rsidR="00115E10" w:rsidRPr="00115E10" w:rsidTr="00115E10">
        <w:tc>
          <w:tcPr>
            <w:tcW w:w="2376"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Osteoporosis</w:t>
            </w:r>
            <w:proofErr w:type="spellEnd"/>
          </w:p>
        </w:tc>
        <w:tc>
          <w:tcPr>
            <w:tcW w:w="7195"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Malnutrition</w:t>
            </w:r>
            <w:proofErr w:type="spellEnd"/>
          </w:p>
        </w:tc>
      </w:tr>
    </w:tbl>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proofErr w:type="gramStart"/>
      <w:r w:rsidRPr="00115E10">
        <w:rPr>
          <w:rFonts w:ascii="Times New Roman" w:eastAsia="Times New Roman" w:hAnsi="Times New Roman" w:cs="Times New Roman"/>
          <w:color w:val="000000"/>
          <w:sz w:val="24"/>
          <w:szCs w:val="24"/>
          <w:lang w:val="en-US"/>
        </w:rPr>
        <w:t>Despite the fact that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nervosa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often associated with some cognitive deficits, many patients retain cognitive functions at a sufficient level.</w:t>
      </w:r>
      <w:proofErr w:type="gramEnd"/>
      <w:r w:rsidRPr="00115E10">
        <w:rPr>
          <w:rFonts w:ascii="Times New Roman" w:eastAsia="Times New Roman" w:hAnsi="Times New Roman" w:cs="Times New Roman"/>
          <w:color w:val="000000"/>
          <w:sz w:val="24"/>
          <w:szCs w:val="24"/>
          <w:lang w:val="en-US"/>
        </w:rPr>
        <w:t xml:space="preserve"> Patients with eating disorders often support excessive physical activity, despite weather, malaise or trauma. Patients avoid society, seek solitude, but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easily converge with other victims of imaginary excess </w:t>
      </w:r>
      <w:proofErr w:type="gramStart"/>
      <w:r w:rsidRPr="00115E10">
        <w:rPr>
          <w:rFonts w:ascii="Times New Roman" w:eastAsia="Times New Roman" w:hAnsi="Times New Roman" w:cs="Times New Roman"/>
          <w:color w:val="000000"/>
          <w:sz w:val="24"/>
          <w:szCs w:val="24"/>
          <w:lang w:val="en-US"/>
        </w:rPr>
        <w:t>weight,</w:t>
      </w:r>
      <w:proofErr w:type="gramEnd"/>
      <w:r w:rsidRPr="00115E10">
        <w:rPr>
          <w:rFonts w:ascii="Times New Roman" w:eastAsia="Times New Roman" w:hAnsi="Times New Roman" w:cs="Times New Roman"/>
          <w:color w:val="000000"/>
          <w:sz w:val="24"/>
          <w:szCs w:val="24"/>
          <w:lang w:val="en-US"/>
        </w:rPr>
        <w:t xml:space="preserve"> there is a looping on their own problems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associated with "excess weight" and the emergence of</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dysmorphomania</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discontent with their weight, appearance, behavior, success in losing weight.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addition to eating and general eating disorders, mental disorders, physiological symptoms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arise</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significant weight loss, weakness, lethargy, fatigue, low blood pressure, </w:t>
      </w:r>
      <w:proofErr w:type="gramStart"/>
      <w:r w:rsidRPr="00115E10">
        <w:rPr>
          <w:rFonts w:ascii="Times New Roman" w:eastAsia="Times New Roman" w:hAnsi="Times New Roman" w:cs="Times New Roman"/>
          <w:color w:val="000000"/>
          <w:sz w:val="24"/>
          <w:szCs w:val="24"/>
          <w:lang w:val="en-US"/>
        </w:rPr>
        <w:t>low</w:t>
      </w:r>
      <w:proofErr w:type="gramEnd"/>
      <w:r w:rsidRPr="00115E10">
        <w:rPr>
          <w:rFonts w:ascii="Times New Roman" w:eastAsia="Times New Roman" w:hAnsi="Times New Roman" w:cs="Times New Roman"/>
          <w:color w:val="000000"/>
          <w:sz w:val="24"/>
          <w:szCs w:val="24"/>
          <w:lang w:val="en-US"/>
        </w:rPr>
        <w:t xml:space="preserve"> temperature. As a consequence, there is a disruption in the functioning of the digestive tract </w:t>
      </w:r>
      <w:r w:rsidR="00C21C7C">
        <w:rPr>
          <w:rFonts w:ascii="Times New Roman" w:eastAsia="Times New Roman" w:hAnsi="Times New Roman" w:cs="Times New Roman"/>
          <w:color w:val="000000"/>
          <w:sz w:val="24"/>
          <w:szCs w:val="24"/>
          <w:lang w:val="en-US"/>
        </w:rPr>
        <w:t>(</w:t>
      </w:r>
      <w:proofErr w:type="spellStart"/>
      <w:r w:rsidRPr="00115E10">
        <w:rPr>
          <w:rFonts w:ascii="Times New Roman" w:eastAsia="Times New Roman" w:hAnsi="Times New Roman" w:cs="Times New Roman"/>
          <w:color w:val="000000"/>
          <w:sz w:val="24"/>
          <w:szCs w:val="24"/>
          <w:lang w:val="en-US"/>
        </w:rPr>
        <w:t>gastroenterocolitis</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meteorism</w:t>
      </w:r>
      <w:proofErr w:type="spellEnd"/>
      <w:r w:rsidRPr="00115E10">
        <w:rPr>
          <w:rFonts w:ascii="Times New Roman" w:eastAsia="Times New Roman" w:hAnsi="Times New Roman" w:cs="Times New Roman"/>
          <w:color w:val="000000"/>
          <w:sz w:val="24"/>
          <w:szCs w:val="24"/>
          <w:lang w:val="en-US"/>
        </w:rPr>
        <w:t xml:space="preserve">, </w:t>
      </w:r>
      <w:proofErr w:type="gramStart"/>
      <w:r w:rsidRPr="00115E10">
        <w:rPr>
          <w:rFonts w:ascii="Times New Roman" w:eastAsia="Times New Roman" w:hAnsi="Times New Roman" w:cs="Times New Roman"/>
          <w:color w:val="000000"/>
          <w:sz w:val="24"/>
          <w:szCs w:val="24"/>
          <w:lang w:val="en-US"/>
        </w:rPr>
        <w:t>constipation</w:t>
      </w:r>
      <w:proofErr w:type="gramEnd"/>
      <w:r w:rsidRPr="00115E10">
        <w:rPr>
          <w:rFonts w:ascii="Times New Roman" w:eastAsia="Times New Roman" w:hAnsi="Times New Roman" w:cs="Times New Roman"/>
          <w:color w:val="000000"/>
          <w:sz w:val="24"/>
          <w:szCs w:val="24"/>
          <w:lang w:val="en-US"/>
        </w:rPr>
        <w:t>), cardiac arrhythmias (</w:t>
      </w:r>
      <w:proofErr w:type="spellStart"/>
      <w:r w:rsidRPr="00115E10">
        <w:rPr>
          <w:rFonts w:ascii="Times New Roman" w:eastAsia="Times New Roman" w:hAnsi="Times New Roman" w:cs="Times New Roman"/>
          <w:color w:val="000000"/>
          <w:sz w:val="24"/>
          <w:szCs w:val="24"/>
          <w:lang w:val="en-US"/>
        </w:rPr>
        <w:t>bradycardia</w:t>
      </w:r>
      <w:proofErr w:type="spellEnd"/>
      <w:r w:rsidRPr="00115E10">
        <w:rPr>
          <w:rFonts w:ascii="Times New Roman" w:eastAsia="Times New Roman" w:hAnsi="Times New Roman" w:cs="Times New Roman"/>
          <w:color w:val="000000"/>
          <w:sz w:val="24"/>
          <w:szCs w:val="24"/>
          <w:lang w:val="en-US"/>
        </w:rPr>
        <w:t xml:space="preserve">, arrhythmia, hypotension) and </w:t>
      </w:r>
      <w:proofErr w:type="spellStart"/>
      <w:r w:rsidRPr="00115E10">
        <w:rPr>
          <w:rFonts w:ascii="Times New Roman" w:eastAsia="Times New Roman" w:hAnsi="Times New Roman" w:cs="Times New Roman"/>
          <w:color w:val="000000"/>
          <w:sz w:val="24"/>
          <w:szCs w:val="24"/>
          <w:lang w:val="en-US"/>
        </w:rPr>
        <w:t>hypovitaminosis</w:t>
      </w:r>
      <w:proofErr w:type="spellEnd"/>
      <w:r w:rsidRPr="00115E10">
        <w:rPr>
          <w:rFonts w:ascii="Times New Roman" w:eastAsia="Times New Roman" w:hAnsi="Times New Roman" w:cs="Times New Roman"/>
          <w:color w:val="000000"/>
          <w:sz w:val="24"/>
          <w:szCs w:val="24"/>
          <w:lang w:val="en-US"/>
        </w:rPr>
        <w:t xml:space="preserve"> (dry scaly skin, dull brittle hair, nail lameness), circulatory insufficiency, edema of upper and lower extremities. Characteristic of the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lanugo</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symptom</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is 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significant increase in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gun</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hair on the arms, legs, trunk, as well as rapid tooth decay, omission of the internal organs, menstrual cycle disorders, muscle atrophy, degeneration of internal organs with the appearance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multi-organ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failure, decreased or absent libido.</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nervosa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associated with an increased risk of suicide.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Other characteristic psychiatric pathologies are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obsessive-compulsive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disorder,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obsessive-compulsive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personality disorder, social phobia, anxiety disorders, </w:t>
      </w:r>
      <w:proofErr w:type="gramStart"/>
      <w:r w:rsidRPr="00115E10">
        <w:rPr>
          <w:rFonts w:ascii="Times New Roman" w:eastAsia="Times New Roman" w:hAnsi="Times New Roman" w:cs="Times New Roman"/>
          <w:color w:val="000000"/>
          <w:sz w:val="24"/>
          <w:szCs w:val="24"/>
          <w:lang w:val="en-US"/>
        </w:rPr>
        <w:t>personality</w:t>
      </w:r>
      <w:proofErr w:type="gramEnd"/>
      <w:r w:rsidRPr="00115E10">
        <w:rPr>
          <w:rFonts w:ascii="Times New Roman" w:eastAsia="Times New Roman" w:hAnsi="Times New Roman" w:cs="Times New Roman"/>
          <w:color w:val="000000"/>
          <w:sz w:val="24"/>
          <w:szCs w:val="24"/>
          <w:lang w:val="en-US"/>
        </w:rPr>
        <w:t xml:space="preserve"> disorders.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Psychological symptoms include excessive emotional excitability, reduced tolerance for stress, emotional</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dysregulation</w:t>
      </w:r>
      <w:proofErr w:type="spellEnd"/>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social self-isolation, and features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perfectionism</w:t>
      </w:r>
      <w:r w:rsidR="00C21C7C">
        <w:rPr>
          <w:rFonts w:ascii="Times New Roman" w:eastAsia="Times New Roman" w:hAnsi="Times New Roman" w:cs="Times New Roman"/>
          <w:color w:val="000000"/>
          <w:sz w:val="24"/>
          <w:szCs w:val="24"/>
          <w:lang w:val="en-US"/>
        </w:rPr>
        <w:t>.</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Diagnostics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The diagnosis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is currently the diagnosis of an exception.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Before confirming this pathology, it is necessary to conduct a comprehensive search for various </w:t>
      </w:r>
      <w:proofErr w:type="spellStart"/>
      <w:r w:rsidRPr="00115E10">
        <w:rPr>
          <w:rFonts w:ascii="Times New Roman" w:eastAsia="Times New Roman" w:hAnsi="Times New Roman" w:cs="Times New Roman"/>
          <w:color w:val="000000"/>
          <w:sz w:val="24"/>
          <w:szCs w:val="24"/>
          <w:lang w:val="en-US"/>
        </w:rPr>
        <w:t>neoplasms</w:t>
      </w:r>
      <w:proofErr w:type="spellEnd"/>
      <w:r w:rsidRPr="00115E10">
        <w:rPr>
          <w:rFonts w:ascii="Times New Roman" w:eastAsia="Times New Roman" w:hAnsi="Times New Roman" w:cs="Times New Roman"/>
          <w:color w:val="000000"/>
          <w:sz w:val="24"/>
          <w:szCs w:val="24"/>
          <w:lang w:val="en-US"/>
        </w:rPr>
        <w:t xml:space="preserve"> (stomach cancer, colon, body and tail of the pancreas may appear for months only by losing weight and a little weakness), endocrine and other diseases that last up to a certain time with erased symptoms (</w:t>
      </w:r>
      <w:proofErr w:type="spellStart"/>
      <w:r w:rsidRPr="00115E10">
        <w:rPr>
          <w:rFonts w:ascii="Times New Roman" w:eastAsia="Times New Roman" w:hAnsi="Times New Roman" w:cs="Times New Roman"/>
          <w:color w:val="000000"/>
          <w:sz w:val="24"/>
          <w:szCs w:val="24"/>
          <w:lang w:val="en-US"/>
        </w:rPr>
        <w:t>thyrotoxic</w:t>
      </w:r>
      <w:proofErr w:type="spellEnd"/>
      <w:r w:rsidRPr="00115E10">
        <w:rPr>
          <w:rFonts w:ascii="Times New Roman" w:eastAsia="Times New Roman" w:hAnsi="Times New Roman" w:cs="Times New Roman"/>
          <w:color w:val="000000"/>
          <w:sz w:val="24"/>
          <w:szCs w:val="24"/>
          <w:lang w:val="en-US"/>
        </w:rPr>
        <w:t xml:space="preserve"> goiter, diabetes, the initial stages of </w:t>
      </w:r>
      <w:proofErr w:type="spellStart"/>
      <w:r w:rsidRPr="00115E10">
        <w:rPr>
          <w:rFonts w:ascii="Times New Roman" w:eastAsia="Times New Roman" w:hAnsi="Times New Roman" w:cs="Times New Roman"/>
          <w:color w:val="000000"/>
          <w:sz w:val="24"/>
          <w:szCs w:val="24"/>
          <w:lang w:val="en-US"/>
        </w:rPr>
        <w:t>diencephalic</w:t>
      </w:r>
      <w:proofErr w:type="spellEnd"/>
      <w:r w:rsidRPr="00115E10">
        <w:rPr>
          <w:rFonts w:ascii="Times New Roman" w:eastAsia="Times New Roman" w:hAnsi="Times New Roman" w:cs="Times New Roman"/>
          <w:color w:val="000000"/>
          <w:sz w:val="24"/>
          <w:szCs w:val="24"/>
          <w:lang w:val="en-US"/>
        </w:rPr>
        <w:t>-pituitary dystrophy, chronic adrenal insufficiency, etc.).</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After the exclusion of </w:t>
      </w:r>
      <w:proofErr w:type="spellStart"/>
      <w:r w:rsidRPr="00115E10">
        <w:rPr>
          <w:rFonts w:ascii="Times New Roman" w:eastAsia="Times New Roman" w:hAnsi="Times New Roman" w:cs="Times New Roman"/>
          <w:color w:val="000000"/>
          <w:sz w:val="24"/>
          <w:szCs w:val="24"/>
          <w:lang w:val="en-US"/>
        </w:rPr>
        <w:t>oncological</w:t>
      </w:r>
      <w:proofErr w:type="spellEnd"/>
      <w:r w:rsidRPr="00115E10">
        <w:rPr>
          <w:rFonts w:ascii="Times New Roman" w:eastAsia="Times New Roman" w:hAnsi="Times New Roman" w:cs="Times New Roman"/>
          <w:color w:val="000000"/>
          <w:sz w:val="24"/>
          <w:szCs w:val="24"/>
          <w:lang w:val="en-US"/>
        </w:rPr>
        <w:t xml:space="preserve"> and other organic diseases, the psychogenic nature of weight loss can be established.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If confirmed diagnosis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7"/>
          <w:szCs w:val="27"/>
          <w:lang w:val="en-US"/>
        </w:rPr>
        <w:t xml:space="preserve"> </w:t>
      </w:r>
      <w:r w:rsidRPr="00115E10">
        <w:rPr>
          <w:rFonts w:ascii="Times New Roman" w:eastAsia="Times New Roman" w:hAnsi="Times New Roman" w:cs="Times New Roman"/>
          <w:color w:val="000000"/>
          <w:sz w:val="24"/>
          <w:szCs w:val="24"/>
          <w:lang w:val="en-US"/>
        </w:rPr>
        <w:t>one of the first steps to be taken when examining a patient with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is to decide whether to be hospitalized to stabilize the patient</w:t>
      </w:r>
      <w:r w:rsidR="00494A06">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s condition.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Experts of the American Association of Pediatricians have developed special criteria for hospitalization of such patients (Table 6).</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right"/>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Table 6</w:t>
      </w:r>
    </w:p>
    <w:p w:rsidR="00115E10" w:rsidRPr="00115E10" w:rsidRDefault="00115E10" w:rsidP="00115E10">
      <w:pPr>
        <w:spacing w:after="0" w:line="240" w:lineRule="auto"/>
        <w:ind w:firstLine="567"/>
        <w:jc w:val="center"/>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color w:val="000000"/>
          <w:sz w:val="24"/>
          <w:szCs w:val="24"/>
          <w:lang w:val="en-US"/>
        </w:rPr>
        <w:t>Criteria for the American Academy of Pediatrics for the hospitalization of patients with</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anorexia nervosa</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(according to C.</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Campbell</w:t>
      </w:r>
      <w:r w:rsidR="00C21C7C">
        <w:rPr>
          <w:rFonts w:ascii="Times New Roman" w:eastAsia="Times New Roman" w:hAnsi="Times New Roman" w:cs="Times New Roman"/>
          <w:b/>
          <w:bCs/>
          <w:color w:val="000000"/>
          <w:sz w:val="24"/>
          <w:szCs w:val="24"/>
          <w:lang w:val="en-US"/>
        </w:rPr>
        <w:t xml:space="preserve"> </w:t>
      </w:r>
      <w:r w:rsidRPr="00115E10">
        <w:rPr>
          <w:rFonts w:ascii="Times New Roman" w:eastAsia="Times New Roman" w:hAnsi="Times New Roman" w:cs="Times New Roman"/>
          <w:b/>
          <w:bCs/>
          <w:color w:val="000000"/>
          <w:sz w:val="24"/>
          <w:szCs w:val="24"/>
          <w:lang w:val="en-US"/>
        </w:rPr>
        <w:t>et al., 2014 [4])</w:t>
      </w:r>
    </w:p>
    <w:tbl>
      <w:tblPr>
        <w:tblW w:w="0" w:type="auto"/>
        <w:tblCellMar>
          <w:left w:w="0" w:type="dxa"/>
          <w:right w:w="0" w:type="dxa"/>
        </w:tblCellMar>
        <w:tblLook w:val="04A0"/>
      </w:tblPr>
      <w:tblGrid>
        <w:gridCol w:w="9571"/>
      </w:tblGrid>
      <w:tr w:rsidR="00115E10" w:rsidRPr="00C21C7C" w:rsidTr="00115E10">
        <w:trPr>
          <w:trHeight w:val="3545"/>
        </w:trPr>
        <w:tc>
          <w:tcPr>
            <w:tcW w:w="9571"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lastRenderedPageBreak/>
              <w:t>Heart rate &lt;50 beats</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minute during the day, at night - &lt;45 beats</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min</w:t>
            </w:r>
          </w:p>
          <w:p w:rsidR="00115E10" w:rsidRPr="00C21C7C"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Systolic blood pressure is &lt;90 mm</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Hg</w:t>
            </w:r>
            <w:r w:rsidR="00C21C7C">
              <w:rPr>
                <w:rFonts w:ascii="Times New Roman" w:eastAsia="Times New Roman" w:hAnsi="Times New Roman" w:cs="Times New Roman"/>
                <w:sz w:val="24"/>
                <w:szCs w:val="24"/>
                <w:lang w:val="en-US"/>
              </w:rPr>
              <w:t xml:space="preserve">. </w:t>
            </w:r>
            <w:r w:rsidRPr="00C21C7C">
              <w:rPr>
                <w:rFonts w:ascii="Times New Roman" w:eastAsia="Times New Roman" w:hAnsi="Times New Roman" w:cs="Times New Roman"/>
                <w:sz w:val="24"/>
                <w:szCs w:val="24"/>
                <w:lang w:val="en-US"/>
              </w:rPr>
              <w:t>Art.</w:t>
            </w:r>
          </w:p>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 xml:space="preserve">Orthostatic changes in the pulse (&gt; 20 </w:t>
            </w:r>
            <w:proofErr w:type="spellStart"/>
            <w:r w:rsidRPr="00115E10">
              <w:rPr>
                <w:rFonts w:ascii="Times New Roman" w:eastAsia="Times New Roman" w:hAnsi="Times New Roman" w:cs="Times New Roman"/>
                <w:sz w:val="24"/>
                <w:szCs w:val="24"/>
                <w:lang w:val="en-US"/>
              </w:rPr>
              <w:t>bpm</w:t>
            </w:r>
            <w:proofErr w:type="spellEnd"/>
            <w:r w:rsidRPr="00115E10">
              <w:rPr>
                <w:rFonts w:ascii="Times New Roman" w:eastAsia="Times New Roman" w:hAnsi="Times New Roman" w:cs="Times New Roman"/>
                <w:sz w:val="24"/>
                <w:szCs w:val="24"/>
                <w:lang w:val="en-US"/>
              </w:rPr>
              <w:t>) or blood pressure (&gt; 10 mm</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Hg</w:t>
            </w:r>
            <w:r w:rsidR="00C21C7C">
              <w:rPr>
                <w:rFonts w:ascii="Times New Roman" w:eastAsia="Times New Roman" w:hAnsi="Times New Roman" w:cs="Times New Roman"/>
                <w:sz w:val="24"/>
                <w:szCs w:val="24"/>
                <w:lang w:val="en-US"/>
              </w:rPr>
              <w:t>)</w:t>
            </w:r>
          </w:p>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Arrhythmia</w:t>
            </w:r>
            <w:proofErr w:type="spellEnd"/>
          </w:p>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Temperature</w:t>
            </w:r>
            <w:proofErr w:type="spellEnd"/>
            <w:r w:rsidRPr="00115E10">
              <w:rPr>
                <w:rFonts w:ascii="Times New Roman" w:eastAsia="Times New Roman" w:hAnsi="Times New Roman" w:cs="Times New Roman"/>
                <w:sz w:val="24"/>
                <w:szCs w:val="24"/>
              </w:rPr>
              <w:t xml:space="preserve"> &lt;96</w:t>
            </w:r>
            <w:r w:rsidR="00C21C7C">
              <w:rPr>
                <w:rFonts w:ascii="Times New Roman" w:eastAsia="Times New Roman" w:hAnsi="Times New Roman" w:cs="Times New Roman"/>
                <w:sz w:val="24"/>
                <w:szCs w:val="24"/>
              </w:rPr>
              <w:t xml:space="preserve"> </w:t>
            </w:r>
            <w:r w:rsidRPr="0046470C">
              <w:rPr>
                <w:rFonts w:ascii="Times New Roman" w:hAnsi="Times New Roman" w:cs="Times New Roman"/>
                <w:bCs/>
                <w:vertAlign w:val="superscript"/>
              </w:rPr>
              <w:t>0</w:t>
            </w:r>
            <w:r w:rsidRPr="00115E10">
              <w:rPr>
                <w:rFonts w:ascii="Times New Roman" w:eastAsia="Times New Roman" w:hAnsi="Times New Roman" w:cs="Times New Roman"/>
                <w:sz w:val="24"/>
                <w:szCs w:val="24"/>
              </w:rPr>
              <w:t>F</w:t>
            </w:r>
          </w:p>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&lt;75% of ideal body weight or continued weight loss, despite therapy</w:t>
            </w:r>
          </w:p>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The volume of adipose tissue &lt;10%</w:t>
            </w:r>
          </w:p>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sz w:val="24"/>
                <w:szCs w:val="24"/>
              </w:rPr>
              <w:t>Refusal</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to</w:t>
            </w:r>
            <w:proofErr w:type="spellEnd"/>
            <w:r w:rsidRPr="00115E10">
              <w:rPr>
                <w:rFonts w:ascii="Times New Roman" w:eastAsia="Times New Roman" w:hAnsi="Times New Roman" w:cs="Times New Roman"/>
                <w:sz w:val="24"/>
                <w:szCs w:val="24"/>
              </w:rPr>
              <w:t xml:space="preserve"> </w:t>
            </w:r>
            <w:proofErr w:type="spellStart"/>
            <w:r w:rsidRPr="00115E10">
              <w:rPr>
                <w:rFonts w:ascii="Times New Roman" w:eastAsia="Times New Roman" w:hAnsi="Times New Roman" w:cs="Times New Roman"/>
                <w:sz w:val="24"/>
                <w:szCs w:val="24"/>
              </w:rPr>
              <w:t>eat</w:t>
            </w:r>
            <w:proofErr w:type="spellEnd"/>
          </w:p>
          <w:p w:rsidR="00115E10" w:rsidRPr="00115E10" w:rsidRDefault="00115E10" w:rsidP="00115E10">
            <w:pPr>
              <w:numPr>
                <w:ilvl w:val="0"/>
                <w:numId w:val="7"/>
              </w:numPr>
              <w:spacing w:after="0" w:line="240" w:lineRule="auto"/>
              <w:ind w:left="527" w:firstLine="0"/>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Ineffectiveness of therapy conducted at an outpatient stage</w:t>
            </w:r>
          </w:p>
        </w:tc>
      </w:tr>
    </w:tbl>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For suspected</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recommended </w:t>
      </w:r>
      <w:proofErr w:type="gramStart"/>
      <w:r w:rsidRPr="00115E10">
        <w:rPr>
          <w:rFonts w:ascii="Times New Roman" w:eastAsia="Times New Roman" w:hAnsi="Times New Roman" w:cs="Times New Roman"/>
          <w:color w:val="000000"/>
          <w:sz w:val="24"/>
          <w:szCs w:val="24"/>
          <w:lang w:val="en-US"/>
        </w:rPr>
        <w:t>to investigate</w:t>
      </w:r>
      <w:proofErr w:type="gramEnd"/>
      <w:r w:rsidRPr="00115E10">
        <w:rPr>
          <w:rFonts w:ascii="Times New Roman" w:eastAsia="Times New Roman" w:hAnsi="Times New Roman" w:cs="Times New Roman"/>
          <w:color w:val="000000"/>
          <w:sz w:val="24"/>
          <w:szCs w:val="24"/>
          <w:lang w:val="en-US"/>
        </w:rPr>
        <w:t xml:space="preserve"> refinement urinalysis for water exchange state, the level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pH</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the presence of </w:t>
      </w:r>
      <w:proofErr w:type="spellStart"/>
      <w:r w:rsidRPr="00115E10">
        <w:rPr>
          <w:rFonts w:ascii="Times New Roman" w:eastAsia="Times New Roman" w:hAnsi="Times New Roman" w:cs="Times New Roman"/>
          <w:color w:val="000000"/>
          <w:sz w:val="24"/>
          <w:szCs w:val="24"/>
          <w:lang w:val="en-US"/>
        </w:rPr>
        <w:t>ketones</w:t>
      </w:r>
      <w:proofErr w:type="spellEnd"/>
      <w:r w:rsidRPr="00115E10">
        <w:rPr>
          <w:rFonts w:ascii="Times New Roman" w:eastAsia="Times New Roman" w:hAnsi="Times New Roman" w:cs="Times New Roman"/>
          <w:color w:val="000000"/>
          <w:sz w:val="24"/>
          <w:szCs w:val="24"/>
          <w:lang w:val="en-US"/>
        </w:rPr>
        <w:t>, kidney damage.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Anthropometric parameters should be monitored: height, weight, BMI, as well as body temperature and blood pressure.</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Treatment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connection with the diverse</w:t>
      </w:r>
      <w:r w:rsidR="00C21C7C">
        <w:rPr>
          <w:rFonts w:ascii="Times New Roman" w:eastAsia="Times New Roman" w:hAnsi="Times New Roman" w:cs="Times New Roman"/>
          <w:color w:val="000000"/>
          <w:sz w:val="24"/>
          <w:szCs w:val="24"/>
          <w:lang w:val="en-US"/>
        </w:rPr>
        <w:t xml:space="preserve"> </w:t>
      </w:r>
      <w:proofErr w:type="spellStart"/>
      <w:r w:rsidRPr="00115E10">
        <w:rPr>
          <w:rFonts w:ascii="Times New Roman" w:eastAsia="Times New Roman" w:hAnsi="Times New Roman" w:cs="Times New Roman"/>
          <w:color w:val="000000"/>
          <w:sz w:val="24"/>
          <w:szCs w:val="24"/>
          <w:lang w:val="en-US"/>
        </w:rPr>
        <w:t>etiopathogenetic</w:t>
      </w:r>
      <w:proofErr w:type="spellEnd"/>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 xml:space="preserve">causes of </w:t>
      </w:r>
      <w:proofErr w:type="spellStart"/>
      <w:r w:rsidRPr="00115E10">
        <w:rPr>
          <w:rFonts w:ascii="Times New Roman" w:eastAsia="Times New Roman" w:hAnsi="Times New Roman" w:cs="Times New Roman"/>
          <w:color w:val="000000"/>
          <w:sz w:val="24"/>
          <w:szCs w:val="24"/>
          <w:lang w:val="en-US"/>
        </w:rPr>
        <w:t>cachexia</w:t>
      </w:r>
      <w:proofErr w:type="spellEnd"/>
      <w:r w:rsidRPr="00115E10">
        <w:rPr>
          <w:rFonts w:ascii="Times New Roman" w:eastAsia="Times New Roman" w:hAnsi="Times New Roman" w:cs="Times New Roman"/>
          <w:color w:val="000000"/>
          <w:sz w:val="24"/>
          <w:szCs w:val="24"/>
          <w:lang w:val="en-US"/>
        </w:rPr>
        <w:t>, treatment should first of all be aimed at eliminating the main cause.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The second main principle of therapy should be recognized as adequate nutrition, contributing to the elimination of metabolic disorders.</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Treatment should be individualized based on the degree of severity, the features of the course of the disease, the concomitant psychiatric pathology, the availability of psychological support, the participation of family members, patient motivation, regional availability of specialized programs, medical stability.</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Currently, the effectiveness of a variety of drug therapy for</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continues to be studied</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Antidepressants, including selective serotonin reuptake</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inhibitors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(SSRIs), can help overcome the symptoms of depression and suicidal thoughts in patients with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However, they could not prove their effectiveness in the treatment of</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during clinical trials.</w:t>
      </w:r>
    </w:p>
    <w:p w:rsidR="00115E10" w:rsidRPr="00115E10" w:rsidRDefault="00C21C7C" w:rsidP="00115E10">
      <w:pPr>
        <w:spacing w:after="0" w:line="240" w:lineRule="auto"/>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b/>
          <w:bCs/>
          <w:i/>
          <w:iCs/>
          <w:color w:val="000000"/>
          <w:sz w:val="24"/>
          <w:szCs w:val="24"/>
          <w:lang w:val="en-US"/>
        </w:rPr>
        <w:t>Forecast</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Despite the fact that more than half of patients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with</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nervous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recover only 30% of patients achieved a partial improvement, and 20% of patients remain chronically ill.</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It is</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nervosa that</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is the only psychiatric illness with a very high mortality rate: a standardized death rate from all causes ranges from 1.7 to 5.9.</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Currently, the patient continues to be observed at the psychiatrist, feels relatively satisfactory, but there is no significant increase in BMI.</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both"/>
        <w:rPr>
          <w:rFonts w:ascii="Times New Roman" w:eastAsia="Times New Roman" w:hAnsi="Times New Roman" w:cs="Times New Roman"/>
          <w:color w:val="000000"/>
          <w:sz w:val="27"/>
          <w:szCs w:val="27"/>
          <w:lang w:val="en-US"/>
        </w:rPr>
      </w:pPr>
      <w:r w:rsidRPr="00115E10">
        <w:rPr>
          <w:rFonts w:ascii="Times New Roman" w:eastAsia="Times New Roman" w:hAnsi="Times New Roman" w:cs="Times New Roman"/>
          <w:color w:val="000000"/>
          <w:sz w:val="24"/>
          <w:szCs w:val="24"/>
          <w:lang w:val="en-US"/>
        </w:rPr>
        <w:t>In conclusion, we give the basic data on</w:t>
      </w:r>
      <w:r w:rsidR="00C21C7C">
        <w:rPr>
          <w:rFonts w:ascii="Times New Roman" w:eastAsia="Times New Roman" w:hAnsi="Times New Roman" w:cs="Times New Roman"/>
          <w:color w:val="000000"/>
          <w:sz w:val="24"/>
          <w:szCs w:val="24"/>
          <w:lang w:val="en-US"/>
        </w:rPr>
        <w:t xml:space="preserve"> </w:t>
      </w:r>
      <w:r w:rsidRPr="00115E10">
        <w:rPr>
          <w:rFonts w:ascii="Times New Roman" w:eastAsia="Times New Roman" w:hAnsi="Times New Roman" w:cs="Times New Roman"/>
          <w:color w:val="000000"/>
          <w:sz w:val="24"/>
          <w:szCs w:val="24"/>
          <w:lang w:val="en-US"/>
        </w:rPr>
        <w:t>anorexia nervosa</w:t>
      </w:r>
      <w:r w:rsidR="00C21C7C">
        <w:rPr>
          <w:rFonts w:ascii="Times New Roman" w:eastAsia="Times New Roman" w:hAnsi="Times New Roman" w:cs="Times New Roman"/>
          <w:color w:val="000000"/>
          <w:sz w:val="24"/>
          <w:szCs w:val="24"/>
          <w:lang w:val="en-US"/>
        </w:rPr>
        <w:t>,</w:t>
      </w:r>
      <w:r w:rsidRPr="00115E10">
        <w:rPr>
          <w:rFonts w:ascii="Times New Roman" w:eastAsia="Times New Roman" w:hAnsi="Times New Roman" w:cs="Times New Roman"/>
          <w:color w:val="000000"/>
          <w:sz w:val="24"/>
          <w:szCs w:val="24"/>
          <w:lang w:val="en-US"/>
        </w:rPr>
        <w:t xml:space="preserve"> which are presented in this article (Table 7).</w:t>
      </w:r>
    </w:p>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115E10" w:rsidRDefault="00115E10" w:rsidP="00115E10">
      <w:pPr>
        <w:spacing w:after="0" w:line="240" w:lineRule="auto"/>
        <w:ind w:firstLine="567"/>
        <w:jc w:val="right"/>
        <w:rPr>
          <w:rFonts w:ascii="Times New Roman" w:eastAsia="Times New Roman" w:hAnsi="Times New Roman" w:cs="Times New Roman"/>
          <w:color w:val="000000"/>
          <w:sz w:val="27"/>
          <w:szCs w:val="27"/>
        </w:rPr>
      </w:pPr>
      <w:proofErr w:type="spellStart"/>
      <w:r w:rsidRPr="00115E10">
        <w:rPr>
          <w:rFonts w:ascii="Times New Roman" w:eastAsia="Times New Roman" w:hAnsi="Times New Roman" w:cs="Times New Roman"/>
          <w:color w:val="000000"/>
          <w:sz w:val="24"/>
          <w:szCs w:val="24"/>
        </w:rPr>
        <w:t>Table</w:t>
      </w:r>
      <w:proofErr w:type="spellEnd"/>
      <w:r w:rsidRPr="00115E10">
        <w:rPr>
          <w:rFonts w:ascii="Times New Roman" w:eastAsia="Times New Roman" w:hAnsi="Times New Roman" w:cs="Times New Roman"/>
          <w:color w:val="000000"/>
          <w:sz w:val="24"/>
          <w:szCs w:val="24"/>
        </w:rPr>
        <w:t xml:space="preserve"> 7</w:t>
      </w:r>
    </w:p>
    <w:tbl>
      <w:tblPr>
        <w:tblW w:w="0" w:type="auto"/>
        <w:tblCellMar>
          <w:left w:w="0" w:type="dxa"/>
          <w:right w:w="0" w:type="dxa"/>
        </w:tblCellMar>
        <w:tblLook w:val="04A0"/>
      </w:tblPr>
      <w:tblGrid>
        <w:gridCol w:w="9571"/>
      </w:tblGrid>
      <w:tr w:rsidR="00115E10" w:rsidRPr="00115E10" w:rsidTr="00115E10">
        <w:tc>
          <w:tcPr>
            <w:tcW w:w="9571"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center"/>
              <w:rPr>
                <w:rFonts w:ascii="Times New Roman" w:eastAsia="Times New Roman" w:hAnsi="Times New Roman" w:cs="Times New Roman"/>
                <w:sz w:val="24"/>
                <w:szCs w:val="24"/>
              </w:rPr>
            </w:pPr>
            <w:proofErr w:type="spellStart"/>
            <w:r w:rsidRPr="00115E10">
              <w:rPr>
                <w:rFonts w:ascii="Times New Roman" w:eastAsia="Times New Roman" w:hAnsi="Times New Roman" w:cs="Times New Roman"/>
                <w:b/>
                <w:bCs/>
                <w:sz w:val="24"/>
                <w:szCs w:val="24"/>
              </w:rPr>
              <w:t>Key</w:t>
            </w:r>
            <w:proofErr w:type="spellEnd"/>
            <w:r w:rsidRPr="00115E10">
              <w:rPr>
                <w:rFonts w:ascii="Times New Roman" w:eastAsia="Times New Roman" w:hAnsi="Times New Roman" w:cs="Times New Roman"/>
                <w:b/>
                <w:bCs/>
                <w:sz w:val="24"/>
                <w:szCs w:val="24"/>
              </w:rPr>
              <w:t xml:space="preserve"> </w:t>
            </w:r>
            <w:proofErr w:type="spellStart"/>
            <w:r w:rsidRPr="00115E10">
              <w:rPr>
                <w:rFonts w:ascii="Times New Roman" w:eastAsia="Times New Roman" w:hAnsi="Times New Roman" w:cs="Times New Roman"/>
                <w:b/>
                <w:bCs/>
                <w:sz w:val="24"/>
                <w:szCs w:val="24"/>
              </w:rPr>
              <w:t>provisions</w:t>
            </w:r>
            <w:proofErr w:type="spellEnd"/>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During the initial examination of patients with</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 nervosa</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the stability of the patient</w:t>
            </w:r>
            <w:r w:rsidR="00494A06">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 condition and the need for hospitalization should be assessed</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Patients with eating disorders should be examined for psychiatric illness, including depression, risk of suicide, anxiety disorder</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lastRenderedPageBreak/>
              <w:t>For successful treatment of</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 nervosa</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multidisciplinary</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team of specialists is</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needed</w:t>
            </w:r>
            <w:r w:rsidR="00C21C7C">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 xml:space="preserve"> including a family doctor, psychotherapist or psychiatrist, nutritionist, an expert in the correction of eating disorders.</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The minimal goal in weight restoration in patients with</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anorexia nervosa</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is to increase the mass by 90%, depending on the mean values ​​of the calculated body weight, taking into account the patient</w:t>
            </w:r>
            <w:r w:rsidR="00494A06">
              <w:rPr>
                <w:rFonts w:ascii="Times New Roman" w:eastAsia="Times New Roman" w:hAnsi="Times New Roman" w:cs="Times New Roman"/>
                <w:sz w:val="24"/>
                <w:szCs w:val="24"/>
                <w:lang w:val="en-US"/>
              </w:rPr>
              <w:t>’</w:t>
            </w:r>
            <w:r w:rsidRPr="00115E10">
              <w:rPr>
                <w:rFonts w:ascii="Times New Roman" w:eastAsia="Times New Roman" w:hAnsi="Times New Roman" w:cs="Times New Roman"/>
                <w:sz w:val="24"/>
                <w:szCs w:val="24"/>
                <w:lang w:val="en-US"/>
              </w:rPr>
              <w:t>s age, height, sex.</w:t>
            </w:r>
          </w:p>
        </w:tc>
      </w:tr>
      <w:tr w:rsidR="00115E10" w:rsidRPr="00C21C7C" w:rsidTr="00115E10">
        <w:tc>
          <w:tcPr>
            <w:tcW w:w="9571" w:type="dxa"/>
            <w:tcBorders>
              <w:top w:val="single" w:sz="8" w:space="0" w:color="4F81BD"/>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115E10" w:rsidRPr="00115E10" w:rsidRDefault="00115E10" w:rsidP="00115E10">
            <w:pPr>
              <w:spacing w:after="0" w:line="240" w:lineRule="auto"/>
              <w:jc w:val="both"/>
              <w:rPr>
                <w:rFonts w:ascii="Times New Roman" w:eastAsia="Times New Roman" w:hAnsi="Times New Roman" w:cs="Times New Roman"/>
                <w:sz w:val="24"/>
                <w:szCs w:val="24"/>
                <w:lang w:val="en-US"/>
              </w:rPr>
            </w:pPr>
            <w:r w:rsidRPr="00115E10">
              <w:rPr>
                <w:rFonts w:ascii="Times New Roman" w:eastAsia="Times New Roman" w:hAnsi="Times New Roman" w:cs="Times New Roman"/>
                <w:sz w:val="24"/>
                <w:szCs w:val="24"/>
                <w:lang w:val="en-US"/>
              </w:rPr>
              <w:t>Antipsychotic</w:t>
            </w:r>
            <w:r w:rsidR="00C21C7C">
              <w:rPr>
                <w:rFonts w:ascii="Times New Roman" w:eastAsia="Times New Roman" w:hAnsi="Times New Roman" w:cs="Times New Roman"/>
                <w:sz w:val="24"/>
                <w:szCs w:val="24"/>
                <w:lang w:val="en-US"/>
              </w:rPr>
              <w:t xml:space="preserve"> </w:t>
            </w:r>
            <w:r w:rsidRPr="00115E10">
              <w:rPr>
                <w:rFonts w:ascii="Times New Roman" w:eastAsia="Times New Roman" w:hAnsi="Times New Roman" w:cs="Times New Roman"/>
                <w:sz w:val="24"/>
                <w:szCs w:val="24"/>
                <w:lang w:val="en-US"/>
              </w:rPr>
              <w:t>drugs, as a rule, are not effective in the treatment of eating disorders.</w:t>
            </w:r>
          </w:p>
        </w:tc>
      </w:tr>
    </w:tbl>
    <w:p w:rsidR="00115E10" w:rsidRPr="00115E10" w:rsidRDefault="00C21C7C" w:rsidP="00115E10">
      <w:pPr>
        <w:spacing w:after="0" w:line="240" w:lineRule="auto"/>
        <w:ind w:firstLine="567"/>
        <w:jc w:val="both"/>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115E10" w:rsidRPr="00C21C7C" w:rsidRDefault="00C21C7C" w:rsidP="00115E10">
      <w:pPr>
        <w:spacing w:after="0" w:line="240" w:lineRule="auto"/>
        <w:ind w:firstLine="567"/>
        <w:rPr>
          <w:rFonts w:ascii="Times New Roman" w:eastAsia="Times New Roman" w:hAnsi="Times New Roman" w:cs="Times New Roman"/>
          <w:color w:val="000000"/>
          <w:sz w:val="24"/>
          <w:szCs w:val="24"/>
        </w:rPr>
      </w:pPr>
      <w:r w:rsidRPr="00C21C7C">
        <w:rPr>
          <w:rFonts w:ascii="Times New Roman" w:eastAsia="Times New Roman" w:hAnsi="Times New Roman" w:cs="Times New Roman"/>
          <w:b/>
          <w:bCs/>
          <w:color w:val="000000"/>
          <w:sz w:val="24"/>
          <w:szCs w:val="24"/>
          <w:lang w:val="en-US"/>
        </w:rPr>
        <w:t>References</w:t>
      </w:r>
      <w:r w:rsidR="00115E10" w:rsidRPr="00C21C7C">
        <w:rPr>
          <w:rFonts w:ascii="Times New Roman" w:eastAsia="Times New Roman" w:hAnsi="Times New Roman" w:cs="Times New Roman"/>
          <w:b/>
          <w:bCs/>
          <w:color w:val="000000"/>
          <w:sz w:val="24"/>
          <w:szCs w:val="24"/>
        </w:rPr>
        <w:t>:</w:t>
      </w:r>
    </w:p>
    <w:p w:rsidR="00C21C7C" w:rsidRPr="00C21C7C" w:rsidRDefault="00C21C7C" w:rsidP="00C21C7C">
      <w:pPr>
        <w:pStyle w:val="a6"/>
        <w:numPr>
          <w:ilvl w:val="0"/>
          <w:numId w:val="11"/>
        </w:numPr>
        <w:spacing w:after="0" w:line="240" w:lineRule="auto"/>
        <w:ind w:left="567" w:hanging="567"/>
        <w:jc w:val="both"/>
        <w:outlineLvl w:val="0"/>
        <w:rPr>
          <w:rFonts w:ascii="Times New Roman" w:hAnsi="Times New Roman"/>
          <w:bCs/>
          <w:kern w:val="36"/>
          <w:sz w:val="24"/>
          <w:szCs w:val="24"/>
          <w:lang w:eastAsia="ru-RU"/>
        </w:rPr>
      </w:pPr>
      <w:r w:rsidRPr="00C21C7C">
        <w:rPr>
          <w:rFonts w:ascii="Times New Roman" w:hAnsi="Times New Roman"/>
          <w:bCs/>
          <w:kern w:val="36"/>
          <w:sz w:val="24"/>
          <w:szCs w:val="24"/>
          <w:lang w:eastAsia="ru-RU"/>
        </w:rPr>
        <w:t xml:space="preserve">Нервная </w:t>
      </w:r>
      <w:proofErr w:type="spellStart"/>
      <w:r w:rsidRPr="00C21C7C">
        <w:rPr>
          <w:rFonts w:ascii="Times New Roman" w:hAnsi="Times New Roman"/>
          <w:bCs/>
          <w:kern w:val="36"/>
          <w:sz w:val="24"/>
          <w:szCs w:val="24"/>
          <w:lang w:eastAsia="ru-RU"/>
        </w:rPr>
        <w:t>анорексия</w:t>
      </w:r>
      <w:proofErr w:type="spellEnd"/>
      <w:r w:rsidRPr="00C21C7C">
        <w:rPr>
          <w:rFonts w:ascii="Times New Roman" w:hAnsi="Times New Roman"/>
          <w:bCs/>
          <w:kern w:val="36"/>
          <w:sz w:val="24"/>
          <w:szCs w:val="24"/>
          <w:lang w:eastAsia="ru-RU"/>
        </w:rPr>
        <w:t xml:space="preserve"> в практике педиатра / </w:t>
      </w:r>
      <w:r w:rsidRPr="00C21C7C">
        <w:rPr>
          <w:rStyle w:val="article-authors"/>
          <w:rFonts w:ascii="Times New Roman" w:hAnsi="Times New Roman"/>
          <w:sz w:val="24"/>
          <w:szCs w:val="24"/>
        </w:rPr>
        <w:t xml:space="preserve">М. И. </w:t>
      </w:r>
      <w:r w:rsidRPr="00C21C7C">
        <w:rPr>
          <w:rFonts w:ascii="Times New Roman" w:hAnsi="Times New Roman"/>
          <w:sz w:val="24"/>
          <w:szCs w:val="24"/>
        </w:rPr>
        <w:t>Дубровская</w:t>
      </w:r>
      <w:r w:rsidRPr="00C21C7C">
        <w:rPr>
          <w:rStyle w:val="article-authors"/>
          <w:rFonts w:ascii="Times New Roman" w:hAnsi="Times New Roman"/>
          <w:sz w:val="24"/>
          <w:szCs w:val="24"/>
        </w:rPr>
        <w:t xml:space="preserve">, Н. В. </w:t>
      </w:r>
      <w:r w:rsidRPr="00C21C7C">
        <w:rPr>
          <w:rFonts w:ascii="Times New Roman" w:hAnsi="Times New Roman"/>
          <w:sz w:val="24"/>
          <w:szCs w:val="24"/>
        </w:rPr>
        <w:t>Давиденко</w:t>
      </w:r>
      <w:r w:rsidRPr="00C21C7C">
        <w:rPr>
          <w:rStyle w:val="article-authors"/>
          <w:rFonts w:ascii="Times New Roman" w:hAnsi="Times New Roman"/>
          <w:sz w:val="24"/>
          <w:szCs w:val="24"/>
        </w:rPr>
        <w:t xml:space="preserve">, Т. В. </w:t>
      </w:r>
      <w:r w:rsidRPr="00C21C7C">
        <w:rPr>
          <w:rFonts w:ascii="Times New Roman" w:hAnsi="Times New Roman"/>
          <w:sz w:val="24"/>
          <w:szCs w:val="24"/>
        </w:rPr>
        <w:t>Зубова</w:t>
      </w:r>
      <w:r w:rsidRPr="00C21C7C">
        <w:rPr>
          <w:rStyle w:val="article-authors"/>
          <w:rFonts w:ascii="Times New Roman" w:hAnsi="Times New Roman"/>
          <w:sz w:val="24"/>
          <w:szCs w:val="24"/>
        </w:rPr>
        <w:t xml:space="preserve"> [</w:t>
      </w:r>
      <w:r w:rsidRPr="00C21C7C">
        <w:rPr>
          <w:rStyle w:val="article-authors"/>
          <w:rFonts w:ascii="Times New Roman" w:eastAsiaTheme="minorEastAsia" w:hAnsi="Times New Roman"/>
          <w:sz w:val="24"/>
          <w:szCs w:val="24"/>
          <w:lang w:eastAsia="zh-CN"/>
        </w:rPr>
        <w:t>и др.</w:t>
      </w:r>
      <w:r w:rsidRPr="00C21C7C">
        <w:rPr>
          <w:rStyle w:val="article-authors"/>
          <w:rFonts w:ascii="Times New Roman" w:hAnsi="Times New Roman"/>
          <w:sz w:val="24"/>
          <w:szCs w:val="24"/>
        </w:rPr>
        <w:t xml:space="preserve">] // </w:t>
      </w:r>
      <w:r w:rsidRPr="00C21C7C">
        <w:rPr>
          <w:rFonts w:ascii="Times New Roman" w:hAnsi="Times New Roman"/>
          <w:bCs/>
          <w:kern w:val="36"/>
          <w:sz w:val="24"/>
          <w:szCs w:val="24"/>
          <w:lang w:eastAsia="ru-RU"/>
        </w:rPr>
        <w:t>Лечащий врач. — 2016. — №1. — Режим доступа: https://www.lvrach.ru/2016/01/15436378/</w:t>
      </w:r>
    </w:p>
    <w:p w:rsidR="00C21C7C" w:rsidRPr="00C21C7C" w:rsidRDefault="00C21C7C" w:rsidP="00C21C7C">
      <w:pPr>
        <w:pStyle w:val="1"/>
        <w:numPr>
          <w:ilvl w:val="0"/>
          <w:numId w:val="11"/>
        </w:numPr>
        <w:spacing w:before="0" w:beforeAutospacing="0" w:after="0" w:afterAutospacing="0"/>
        <w:ind w:left="567" w:hanging="567"/>
        <w:jc w:val="both"/>
        <w:rPr>
          <w:b w:val="0"/>
          <w:sz w:val="24"/>
          <w:szCs w:val="24"/>
        </w:rPr>
      </w:pPr>
      <w:proofErr w:type="spellStart"/>
      <w:r w:rsidRPr="00C21C7C">
        <w:rPr>
          <w:b w:val="0"/>
          <w:sz w:val="24"/>
          <w:szCs w:val="24"/>
        </w:rPr>
        <w:t>Кравчун</w:t>
      </w:r>
      <w:proofErr w:type="spellEnd"/>
      <w:r w:rsidRPr="00C21C7C">
        <w:rPr>
          <w:b w:val="0"/>
          <w:sz w:val="24"/>
          <w:szCs w:val="24"/>
        </w:rPr>
        <w:t xml:space="preserve"> П. Г. Потеря массы тела и кахексия / П. Г. </w:t>
      </w:r>
      <w:proofErr w:type="spellStart"/>
      <w:r w:rsidRPr="00C21C7C">
        <w:rPr>
          <w:b w:val="0"/>
          <w:sz w:val="24"/>
          <w:szCs w:val="24"/>
        </w:rPr>
        <w:t>Кравчун</w:t>
      </w:r>
      <w:proofErr w:type="spellEnd"/>
      <w:r w:rsidRPr="00C21C7C">
        <w:rPr>
          <w:b w:val="0"/>
          <w:sz w:val="24"/>
          <w:szCs w:val="24"/>
        </w:rPr>
        <w:t xml:space="preserve"> // Газета «Новости медицины и фармации». — 2015. — №6 (535). — С. 22–27.</w:t>
      </w:r>
    </w:p>
    <w:p w:rsidR="00C21C7C" w:rsidRPr="00C21C7C" w:rsidRDefault="00C21C7C" w:rsidP="00C21C7C">
      <w:pPr>
        <w:pStyle w:val="a6"/>
        <w:numPr>
          <w:ilvl w:val="0"/>
          <w:numId w:val="11"/>
        </w:numPr>
        <w:spacing w:after="0" w:line="240" w:lineRule="auto"/>
        <w:ind w:left="567" w:hanging="567"/>
        <w:jc w:val="both"/>
        <w:rPr>
          <w:rFonts w:ascii="Times New Roman" w:hAnsi="Times New Roman"/>
          <w:sz w:val="24"/>
          <w:szCs w:val="24"/>
          <w:lang w:val="en-US" w:eastAsia="ru-RU"/>
        </w:rPr>
      </w:pPr>
      <w:r w:rsidRPr="00C21C7C">
        <w:rPr>
          <w:rStyle w:val="mixed-citation"/>
          <w:rFonts w:ascii="Times New Roman" w:hAnsi="Times New Roman"/>
          <w:sz w:val="24"/>
          <w:szCs w:val="24"/>
          <w:lang w:val="en-US"/>
        </w:rPr>
        <w:t xml:space="preserve">American Psychiatric Association. </w:t>
      </w:r>
      <w:r w:rsidRPr="00C21C7C">
        <w:rPr>
          <w:rStyle w:val="italic"/>
          <w:rFonts w:ascii="Times New Roman" w:hAnsi="Times New Roman"/>
          <w:sz w:val="24"/>
          <w:szCs w:val="24"/>
          <w:lang w:val="en-US"/>
        </w:rPr>
        <w:t>Diagnostic and Statistical Manual of Mental Disorders</w:t>
      </w:r>
      <w:r w:rsidRPr="00C21C7C">
        <w:rPr>
          <w:rStyle w:val="mixed-citation"/>
          <w:rFonts w:ascii="Times New Roman" w:hAnsi="Times New Roman"/>
          <w:sz w:val="24"/>
          <w:szCs w:val="24"/>
          <w:lang w:val="en-US"/>
        </w:rPr>
        <w:t xml:space="preserve">. — 5th ed. — Washington, </w:t>
      </w:r>
      <w:proofErr w:type="gramStart"/>
      <w:r w:rsidRPr="00C21C7C">
        <w:rPr>
          <w:rStyle w:val="mixed-citation"/>
          <w:rFonts w:ascii="Times New Roman" w:hAnsi="Times New Roman"/>
          <w:sz w:val="24"/>
          <w:szCs w:val="24"/>
          <w:lang w:val="en-US"/>
        </w:rPr>
        <w:t>DC :</w:t>
      </w:r>
      <w:proofErr w:type="gramEnd"/>
      <w:r w:rsidRPr="00C21C7C">
        <w:rPr>
          <w:rStyle w:val="mixed-citation"/>
          <w:rFonts w:ascii="Times New Roman" w:hAnsi="Times New Roman"/>
          <w:sz w:val="24"/>
          <w:szCs w:val="24"/>
          <w:lang w:val="en-US"/>
        </w:rPr>
        <w:t xml:space="preserve"> American Psychiatric Association, 2013.</w:t>
      </w:r>
    </w:p>
    <w:p w:rsidR="00C21C7C" w:rsidRPr="00C21C7C" w:rsidRDefault="00C21C7C" w:rsidP="00C21C7C">
      <w:pPr>
        <w:pStyle w:val="a6"/>
        <w:numPr>
          <w:ilvl w:val="0"/>
          <w:numId w:val="11"/>
        </w:numPr>
        <w:spacing w:after="0" w:line="240" w:lineRule="auto"/>
        <w:ind w:left="567" w:hanging="567"/>
        <w:jc w:val="both"/>
        <w:rPr>
          <w:rFonts w:ascii="Times New Roman" w:hAnsi="Times New Roman"/>
          <w:sz w:val="24"/>
          <w:szCs w:val="24"/>
          <w:lang w:val="en-US" w:eastAsia="ru-RU"/>
        </w:rPr>
      </w:pPr>
      <w:r w:rsidRPr="00C21C7C">
        <w:rPr>
          <w:rFonts w:ascii="Times New Roman" w:hAnsi="Times New Roman"/>
          <w:sz w:val="24"/>
          <w:szCs w:val="24"/>
          <w:lang w:val="en-US"/>
        </w:rPr>
        <w:t xml:space="preserve">Campbell K. Eating disorders in children and adolescents: state of the art review / K. Campbell, R. Peebles // </w:t>
      </w:r>
      <w:r w:rsidRPr="00C21C7C">
        <w:rPr>
          <w:rFonts w:ascii="Times New Roman" w:hAnsi="Times New Roman"/>
          <w:iCs/>
          <w:sz w:val="24"/>
          <w:szCs w:val="24"/>
          <w:lang w:val="en-US"/>
        </w:rPr>
        <w:t>Pediatrics</w:t>
      </w:r>
      <w:r w:rsidRPr="00C21C7C">
        <w:rPr>
          <w:rFonts w:ascii="Times New Roman" w:hAnsi="Times New Roman"/>
          <w:sz w:val="24"/>
          <w:szCs w:val="24"/>
          <w:lang w:val="en-US"/>
        </w:rPr>
        <w:t>. — 2014. — Vol. 134, No 3. — P. 582–592.</w:t>
      </w:r>
    </w:p>
    <w:p w:rsidR="00C21C7C" w:rsidRPr="00C21C7C" w:rsidRDefault="00C21C7C" w:rsidP="00C21C7C">
      <w:pPr>
        <w:pStyle w:val="a6"/>
        <w:numPr>
          <w:ilvl w:val="0"/>
          <w:numId w:val="11"/>
        </w:numPr>
        <w:spacing w:after="0" w:line="240" w:lineRule="auto"/>
        <w:ind w:left="567" w:hanging="567"/>
        <w:jc w:val="both"/>
        <w:rPr>
          <w:rFonts w:ascii="Times New Roman" w:hAnsi="Times New Roman"/>
          <w:sz w:val="24"/>
          <w:szCs w:val="24"/>
          <w:lang w:val="en-US" w:eastAsia="ru-RU"/>
        </w:rPr>
      </w:pPr>
      <w:r w:rsidRPr="00C21C7C">
        <w:rPr>
          <w:rFonts w:ascii="Times New Roman" w:hAnsi="Times New Roman"/>
          <w:sz w:val="24"/>
          <w:szCs w:val="24"/>
          <w:lang w:val="en-US"/>
        </w:rPr>
        <w:t xml:space="preserve">Evans W. </w:t>
      </w:r>
      <w:proofErr w:type="spellStart"/>
      <w:r w:rsidRPr="00C21C7C">
        <w:rPr>
          <w:rFonts w:ascii="Times New Roman" w:hAnsi="Times New Roman"/>
          <w:sz w:val="24"/>
          <w:szCs w:val="24"/>
          <w:lang w:val="en-US"/>
        </w:rPr>
        <w:t>Cachexia</w:t>
      </w:r>
      <w:proofErr w:type="spellEnd"/>
      <w:r w:rsidRPr="00C21C7C">
        <w:rPr>
          <w:rFonts w:ascii="Times New Roman" w:hAnsi="Times New Roman"/>
          <w:sz w:val="24"/>
          <w:szCs w:val="24"/>
          <w:lang w:val="en-US"/>
        </w:rPr>
        <w:t xml:space="preserve">: a new definition / W. Evans // </w:t>
      </w:r>
      <w:r w:rsidRPr="00C21C7C">
        <w:rPr>
          <w:rStyle w:val="journaltitlesp"/>
          <w:rFonts w:ascii="Times New Roman" w:hAnsi="Times New Roman"/>
          <w:sz w:val="24"/>
          <w:szCs w:val="24"/>
          <w:lang w:val="en-US"/>
        </w:rPr>
        <w:t xml:space="preserve">Clinical Nutrition. — </w:t>
      </w:r>
      <w:r w:rsidRPr="00C21C7C">
        <w:rPr>
          <w:rFonts w:ascii="Times New Roman" w:hAnsi="Times New Roman"/>
          <w:sz w:val="24"/>
          <w:szCs w:val="24"/>
          <w:lang w:val="en-US"/>
        </w:rPr>
        <w:t>2008</w:t>
      </w:r>
      <w:r w:rsidRPr="00C21C7C">
        <w:rPr>
          <w:sz w:val="24"/>
          <w:szCs w:val="24"/>
          <w:lang w:val="en-US"/>
        </w:rPr>
        <w:t xml:space="preserve">. — </w:t>
      </w:r>
      <w:r w:rsidRPr="00C21C7C">
        <w:rPr>
          <w:rFonts w:ascii="Times New Roman" w:hAnsi="Times New Roman"/>
          <w:sz w:val="24"/>
          <w:szCs w:val="24"/>
          <w:lang w:val="en-US"/>
        </w:rPr>
        <w:t>Vol. 27, No 6. — P. 793–799.</w:t>
      </w:r>
    </w:p>
    <w:p w:rsidR="00115E10" w:rsidRPr="00C21C7C" w:rsidRDefault="00C21C7C" w:rsidP="00C21C7C">
      <w:pPr>
        <w:pStyle w:val="a6"/>
        <w:numPr>
          <w:ilvl w:val="0"/>
          <w:numId w:val="11"/>
        </w:numPr>
        <w:spacing w:after="0" w:line="240" w:lineRule="auto"/>
        <w:ind w:left="567" w:hanging="567"/>
        <w:jc w:val="both"/>
        <w:rPr>
          <w:rFonts w:ascii="Times New Roman" w:hAnsi="Times New Roman"/>
          <w:sz w:val="24"/>
          <w:szCs w:val="24"/>
          <w:lang w:val="en-US" w:eastAsia="ru-RU"/>
        </w:rPr>
      </w:pPr>
      <w:r w:rsidRPr="00C21C7C">
        <w:rPr>
          <w:rFonts w:ascii="Times New Roman" w:hAnsi="Times New Roman"/>
          <w:sz w:val="24"/>
          <w:szCs w:val="24"/>
          <w:lang w:val="en-US"/>
        </w:rPr>
        <w:t xml:space="preserve">Harrington </w:t>
      </w:r>
      <w:r w:rsidRPr="00C21C7C">
        <w:rPr>
          <w:rFonts w:ascii="Times New Roman" w:hAnsi="Times New Roman"/>
          <w:sz w:val="24"/>
          <w:szCs w:val="24"/>
        </w:rPr>
        <w:t>В</w:t>
      </w:r>
      <w:r w:rsidRPr="00C21C7C">
        <w:rPr>
          <w:rFonts w:ascii="Times New Roman" w:hAnsi="Times New Roman"/>
          <w:sz w:val="24"/>
          <w:szCs w:val="24"/>
          <w:lang w:val="en-US"/>
        </w:rPr>
        <w:t xml:space="preserve">. </w:t>
      </w:r>
      <w:r w:rsidRPr="00C21C7C">
        <w:rPr>
          <w:rFonts w:ascii="Times New Roman" w:hAnsi="Times New Roman"/>
          <w:bCs/>
          <w:sz w:val="24"/>
          <w:szCs w:val="24"/>
          <w:lang w:val="en-US"/>
        </w:rPr>
        <w:t xml:space="preserve">Initial evaluation, diagnosis, and treatment of anorexia nervosa and bulimia nervosa / </w:t>
      </w:r>
      <w:r w:rsidRPr="00C21C7C">
        <w:rPr>
          <w:rFonts w:ascii="Times New Roman" w:hAnsi="Times New Roman"/>
          <w:sz w:val="24"/>
          <w:szCs w:val="24"/>
        </w:rPr>
        <w:t>В</w:t>
      </w:r>
      <w:r w:rsidRPr="00C21C7C">
        <w:rPr>
          <w:rFonts w:ascii="Times New Roman" w:hAnsi="Times New Roman"/>
          <w:sz w:val="24"/>
          <w:szCs w:val="24"/>
          <w:lang w:val="en-US"/>
        </w:rPr>
        <w:t xml:space="preserve">. Harrington // </w:t>
      </w:r>
      <w:r w:rsidRPr="00C21C7C">
        <w:rPr>
          <w:rFonts w:ascii="Times New Roman" w:hAnsi="Times New Roman"/>
          <w:bCs/>
          <w:iCs/>
          <w:sz w:val="24"/>
          <w:szCs w:val="24"/>
          <w:lang w:val="en-US"/>
        </w:rPr>
        <w:t>Am. Fam. Physician</w:t>
      </w:r>
      <w:r w:rsidRPr="00C21C7C">
        <w:rPr>
          <w:rFonts w:ascii="Times New Roman" w:hAnsi="Times New Roman"/>
          <w:bCs/>
          <w:sz w:val="24"/>
          <w:szCs w:val="24"/>
          <w:lang w:val="en-US"/>
        </w:rPr>
        <w:t>. — 2015. — Vol. 91, No 1. — P. 46–52.</w:t>
      </w:r>
    </w:p>
    <w:p w:rsidR="00115E10" w:rsidRPr="00C21C7C" w:rsidRDefault="00C21C7C" w:rsidP="00115E10">
      <w:pPr>
        <w:spacing w:after="0" w:line="240" w:lineRule="auto"/>
        <w:ind w:left="567"/>
        <w:jc w:val="both"/>
        <w:rPr>
          <w:rFonts w:ascii="Times New Roman" w:eastAsia="Times New Roman" w:hAnsi="Times New Roman" w:cs="Times New Roman"/>
          <w:color w:val="000000"/>
          <w:sz w:val="24"/>
          <w:szCs w:val="24"/>
          <w:lang w:val="en-US"/>
        </w:rPr>
      </w:pPr>
      <w:r w:rsidRPr="00C21C7C">
        <w:rPr>
          <w:rFonts w:ascii="Times New Roman" w:eastAsia="Times New Roman" w:hAnsi="Times New Roman" w:cs="Times New Roman"/>
          <w:color w:val="000000"/>
          <w:sz w:val="24"/>
          <w:szCs w:val="24"/>
          <w:lang w:val="en-US"/>
        </w:rPr>
        <w:t xml:space="preserve"> </w:t>
      </w:r>
    </w:p>
    <w:p w:rsidR="00C21C7C" w:rsidRPr="009032ED" w:rsidRDefault="00C21C7C" w:rsidP="00C21C7C">
      <w:pPr>
        <w:tabs>
          <w:tab w:val="left" w:pos="2610"/>
        </w:tabs>
        <w:spacing w:after="0" w:line="240" w:lineRule="auto"/>
        <w:jc w:val="center"/>
        <w:rPr>
          <w:rFonts w:ascii="Times New Roman" w:hAnsi="Times New Roman"/>
          <w:b/>
          <w:sz w:val="24"/>
          <w:szCs w:val="24"/>
          <w:lang w:val="en-US"/>
        </w:rPr>
      </w:pPr>
      <w:r w:rsidRPr="009032ED">
        <w:rPr>
          <w:rFonts w:ascii="Times New Roman" w:hAnsi="Times New Roman"/>
          <w:b/>
          <w:sz w:val="24"/>
          <w:szCs w:val="24"/>
          <w:lang w:val="en-US"/>
        </w:rPr>
        <w:t>Clinical observation of thinning of psychogenic genesis</w:t>
      </w:r>
      <w:r>
        <w:rPr>
          <w:rFonts w:ascii="Times New Roman" w:hAnsi="Times New Roman"/>
          <w:b/>
          <w:sz w:val="24"/>
          <w:szCs w:val="24"/>
          <w:lang w:val="en-US"/>
        </w:rPr>
        <w:t xml:space="preserve"> after </w:t>
      </w:r>
      <w:proofErr w:type="spellStart"/>
      <w:r w:rsidRPr="00551516">
        <w:rPr>
          <w:rFonts w:ascii="Times New Roman" w:hAnsi="Times New Roman"/>
          <w:b/>
          <w:sz w:val="24"/>
          <w:szCs w:val="24"/>
          <w:lang w:val="en-US"/>
        </w:rPr>
        <w:t>colectomy</w:t>
      </w:r>
      <w:proofErr w:type="spellEnd"/>
    </w:p>
    <w:p w:rsidR="00C21C7C" w:rsidRPr="0010390D" w:rsidRDefault="00C21C7C" w:rsidP="00C21C7C">
      <w:pPr>
        <w:tabs>
          <w:tab w:val="left" w:pos="2610"/>
        </w:tabs>
        <w:spacing w:after="0" w:line="240" w:lineRule="auto"/>
        <w:jc w:val="center"/>
        <w:rPr>
          <w:rFonts w:ascii="Times New Roman" w:hAnsi="Times New Roman"/>
          <w:sz w:val="24"/>
          <w:szCs w:val="24"/>
          <w:lang w:val="en-US"/>
        </w:rPr>
      </w:pPr>
      <w:r w:rsidRPr="0010390D">
        <w:rPr>
          <w:rFonts w:ascii="Times New Roman" w:hAnsi="Times New Roman"/>
          <w:sz w:val="24"/>
          <w:szCs w:val="24"/>
          <w:lang w:val="en-US"/>
        </w:rPr>
        <w:t xml:space="preserve">N. B. </w:t>
      </w:r>
      <w:proofErr w:type="spellStart"/>
      <w:r w:rsidRPr="0010390D">
        <w:rPr>
          <w:rFonts w:ascii="Times New Roman" w:hAnsi="Times New Roman"/>
          <w:sz w:val="24"/>
          <w:szCs w:val="24"/>
          <w:lang w:val="en-US"/>
        </w:rPr>
        <w:t>Gubergrits</w:t>
      </w:r>
      <w:proofErr w:type="spellEnd"/>
      <w:r w:rsidRPr="0010390D">
        <w:rPr>
          <w:rFonts w:ascii="Times New Roman" w:hAnsi="Times New Roman"/>
          <w:sz w:val="24"/>
          <w:szCs w:val="24"/>
          <w:lang w:val="en-US"/>
        </w:rPr>
        <w:t xml:space="preserve">, K. Y. </w:t>
      </w:r>
      <w:proofErr w:type="spellStart"/>
      <w:r w:rsidRPr="0010390D">
        <w:rPr>
          <w:rFonts w:ascii="Times New Roman" w:hAnsi="Times New Roman"/>
          <w:sz w:val="24"/>
          <w:szCs w:val="24"/>
          <w:lang w:val="en-US"/>
        </w:rPr>
        <w:t>Linevskaya</w:t>
      </w:r>
      <w:proofErr w:type="spellEnd"/>
      <w:r w:rsidRPr="0010390D">
        <w:rPr>
          <w:rFonts w:ascii="Times New Roman" w:hAnsi="Times New Roman"/>
          <w:sz w:val="24"/>
          <w:szCs w:val="24"/>
          <w:lang w:val="en-US"/>
        </w:rPr>
        <w:t xml:space="preserve">, K. A. </w:t>
      </w:r>
      <w:proofErr w:type="spellStart"/>
      <w:r w:rsidRPr="0010390D">
        <w:rPr>
          <w:rFonts w:ascii="Times New Roman" w:hAnsi="Times New Roman"/>
          <w:sz w:val="24"/>
          <w:szCs w:val="24"/>
          <w:lang w:val="en-US"/>
        </w:rPr>
        <w:t>Voronin</w:t>
      </w:r>
      <w:proofErr w:type="spellEnd"/>
    </w:p>
    <w:p w:rsidR="00C21C7C" w:rsidRDefault="00C21C7C" w:rsidP="00C21C7C">
      <w:pPr>
        <w:tabs>
          <w:tab w:val="left" w:pos="2610"/>
        </w:tabs>
        <w:spacing w:after="0" w:line="240" w:lineRule="auto"/>
        <w:jc w:val="center"/>
        <w:rPr>
          <w:rFonts w:ascii="Times New Roman" w:hAnsi="Times New Roman"/>
          <w:i/>
          <w:sz w:val="24"/>
          <w:szCs w:val="24"/>
          <w:lang w:val="en-US"/>
        </w:rPr>
      </w:pPr>
      <w:r w:rsidRPr="009032ED">
        <w:rPr>
          <w:rFonts w:ascii="Times New Roman" w:hAnsi="Times New Roman"/>
          <w:i/>
          <w:sz w:val="24"/>
          <w:szCs w:val="24"/>
          <w:lang w:val="en-US"/>
        </w:rPr>
        <w:t>Donetsk National Medical University</w:t>
      </w:r>
      <w:r>
        <w:rPr>
          <w:rFonts w:ascii="Times New Roman" w:hAnsi="Times New Roman"/>
          <w:i/>
          <w:sz w:val="24"/>
          <w:szCs w:val="24"/>
          <w:lang w:val="en-US"/>
        </w:rPr>
        <w:t xml:space="preserve">, </w:t>
      </w:r>
      <w:proofErr w:type="spellStart"/>
      <w:r>
        <w:rPr>
          <w:rFonts w:ascii="Times New Roman" w:hAnsi="Times New Roman"/>
          <w:i/>
          <w:sz w:val="24"/>
          <w:szCs w:val="24"/>
          <w:lang w:val="en-US"/>
        </w:rPr>
        <w:t>Liman</w:t>
      </w:r>
      <w:proofErr w:type="spellEnd"/>
    </w:p>
    <w:p w:rsidR="00C21C7C" w:rsidRDefault="00C21C7C" w:rsidP="00C21C7C">
      <w:pPr>
        <w:tabs>
          <w:tab w:val="left" w:pos="2610"/>
        </w:tabs>
        <w:spacing w:after="0" w:line="240" w:lineRule="auto"/>
        <w:jc w:val="center"/>
        <w:rPr>
          <w:rFonts w:ascii="Times New Roman" w:hAnsi="Times New Roman"/>
          <w:i/>
          <w:sz w:val="24"/>
          <w:szCs w:val="24"/>
          <w:lang w:val="en-US"/>
        </w:rPr>
      </w:pPr>
      <w:r w:rsidRPr="009032ED">
        <w:rPr>
          <w:rFonts w:ascii="Times New Roman" w:hAnsi="Times New Roman"/>
          <w:i/>
          <w:sz w:val="24"/>
          <w:szCs w:val="24"/>
          <w:lang w:val="en-US"/>
        </w:rPr>
        <w:t xml:space="preserve">National Medical University n. a. O. O. </w:t>
      </w:r>
      <w:proofErr w:type="spellStart"/>
      <w:r w:rsidRPr="009032ED">
        <w:rPr>
          <w:rFonts w:ascii="Times New Roman" w:hAnsi="Times New Roman"/>
          <w:i/>
          <w:sz w:val="24"/>
          <w:szCs w:val="24"/>
          <w:lang w:val="en-US"/>
        </w:rPr>
        <w:t>Bogomolets</w:t>
      </w:r>
      <w:proofErr w:type="spellEnd"/>
      <w:r w:rsidRPr="009032ED">
        <w:rPr>
          <w:rFonts w:ascii="Times New Roman" w:hAnsi="Times New Roman"/>
          <w:i/>
          <w:sz w:val="24"/>
          <w:szCs w:val="24"/>
          <w:lang w:val="en-US"/>
        </w:rPr>
        <w:t>, “</w:t>
      </w:r>
      <w:proofErr w:type="spellStart"/>
      <w:r w:rsidRPr="009032ED">
        <w:rPr>
          <w:rFonts w:ascii="Times New Roman" w:hAnsi="Times New Roman"/>
          <w:i/>
          <w:sz w:val="24"/>
          <w:szCs w:val="24"/>
          <w:lang w:val="en-US"/>
        </w:rPr>
        <w:t>Vivamedika</w:t>
      </w:r>
      <w:proofErr w:type="spellEnd"/>
      <w:r w:rsidRPr="009032ED">
        <w:rPr>
          <w:rFonts w:ascii="Times New Roman" w:hAnsi="Times New Roman"/>
          <w:i/>
          <w:sz w:val="24"/>
          <w:szCs w:val="24"/>
          <w:lang w:val="en-US"/>
        </w:rPr>
        <w:t>”</w:t>
      </w:r>
      <w:r>
        <w:rPr>
          <w:rFonts w:ascii="Times New Roman" w:hAnsi="Times New Roman"/>
          <w:i/>
          <w:sz w:val="24"/>
          <w:szCs w:val="24"/>
          <w:lang w:val="en-US"/>
        </w:rPr>
        <w:t>, Kiev, Ukraine</w:t>
      </w:r>
    </w:p>
    <w:p w:rsidR="00C21C7C" w:rsidRPr="009032ED" w:rsidRDefault="00C21C7C" w:rsidP="00C21C7C">
      <w:pPr>
        <w:tabs>
          <w:tab w:val="left" w:pos="2610"/>
        </w:tabs>
        <w:spacing w:after="0" w:line="240" w:lineRule="auto"/>
        <w:jc w:val="both"/>
        <w:rPr>
          <w:rFonts w:ascii="Times New Roman" w:hAnsi="Times New Roman"/>
          <w:i/>
          <w:sz w:val="24"/>
          <w:szCs w:val="24"/>
          <w:lang w:val="en-US"/>
        </w:rPr>
      </w:pPr>
    </w:p>
    <w:p w:rsidR="00C21C7C" w:rsidRPr="009032ED" w:rsidRDefault="00C21C7C" w:rsidP="00C21C7C">
      <w:pPr>
        <w:tabs>
          <w:tab w:val="left" w:pos="2610"/>
        </w:tabs>
        <w:spacing w:after="0" w:line="240" w:lineRule="auto"/>
        <w:jc w:val="both"/>
        <w:rPr>
          <w:rFonts w:ascii="Times New Roman" w:hAnsi="Times New Roman"/>
          <w:sz w:val="24"/>
          <w:szCs w:val="24"/>
          <w:lang w:val="en-US"/>
        </w:rPr>
      </w:pPr>
      <w:r w:rsidRPr="009032ED">
        <w:rPr>
          <w:rFonts w:ascii="Times New Roman" w:hAnsi="Times New Roman"/>
          <w:b/>
          <w:sz w:val="24"/>
          <w:szCs w:val="24"/>
          <w:lang w:val="en-US"/>
        </w:rPr>
        <w:t>Key words</w:t>
      </w:r>
      <w:r w:rsidRPr="009032ED">
        <w:rPr>
          <w:rFonts w:ascii="Times New Roman" w:hAnsi="Times New Roman"/>
          <w:sz w:val="24"/>
          <w:szCs w:val="24"/>
          <w:lang w:val="en-US"/>
        </w:rPr>
        <w:t xml:space="preserve">: psychogenic anorexia, </w:t>
      </w:r>
      <w:r>
        <w:rPr>
          <w:rFonts w:ascii="Times New Roman" w:hAnsi="Times New Roman"/>
          <w:sz w:val="24"/>
          <w:szCs w:val="24"/>
          <w:lang w:val="en-US"/>
        </w:rPr>
        <w:t xml:space="preserve">clinical picture, </w:t>
      </w:r>
      <w:r w:rsidRPr="009032ED">
        <w:rPr>
          <w:rFonts w:ascii="Times New Roman" w:hAnsi="Times New Roman"/>
          <w:sz w:val="24"/>
          <w:szCs w:val="24"/>
          <w:lang w:val="en-US"/>
        </w:rPr>
        <w:t>diagnostic</w:t>
      </w:r>
      <w:r>
        <w:rPr>
          <w:rFonts w:ascii="Times New Roman" w:hAnsi="Times New Roman"/>
          <w:sz w:val="24"/>
          <w:szCs w:val="24"/>
          <w:lang w:val="en-US"/>
        </w:rPr>
        <w:t>s</w:t>
      </w:r>
      <w:r w:rsidRPr="009032ED">
        <w:rPr>
          <w:rFonts w:ascii="Times New Roman" w:hAnsi="Times New Roman"/>
          <w:sz w:val="24"/>
          <w:szCs w:val="24"/>
          <w:lang w:val="en-US"/>
        </w:rPr>
        <w:t>, treatment, prognosis</w:t>
      </w:r>
    </w:p>
    <w:p w:rsidR="00115E10" w:rsidRPr="00115E10" w:rsidRDefault="00C21C7C" w:rsidP="00C21C7C">
      <w:pPr>
        <w:spacing w:after="0" w:line="240" w:lineRule="auto"/>
        <w:jc w:val="both"/>
        <w:rPr>
          <w:rFonts w:ascii="Times New Roman" w:eastAsia="Times New Roman" w:hAnsi="Times New Roman" w:cs="Times New Roman"/>
          <w:color w:val="000000"/>
          <w:sz w:val="27"/>
          <w:szCs w:val="27"/>
          <w:lang w:val="en-US"/>
        </w:rPr>
      </w:pPr>
      <w:r w:rsidRPr="009032ED">
        <w:rPr>
          <w:rFonts w:ascii="Times New Roman" w:hAnsi="Times New Roman"/>
          <w:sz w:val="24"/>
          <w:szCs w:val="24"/>
          <w:lang w:val="en-US"/>
        </w:rPr>
        <w:t>The article presents differential-diagnostic approaches based on the example of clinical observation of severe thinning, clinical features, diagnos</w:t>
      </w:r>
      <w:r>
        <w:rPr>
          <w:rFonts w:ascii="Times New Roman" w:hAnsi="Times New Roman"/>
          <w:sz w:val="24"/>
          <w:szCs w:val="24"/>
          <w:lang w:val="en-US"/>
        </w:rPr>
        <w:t>t</w:t>
      </w:r>
      <w:r w:rsidRPr="009032ED">
        <w:rPr>
          <w:rFonts w:ascii="Times New Roman" w:hAnsi="Times New Roman"/>
          <w:sz w:val="24"/>
          <w:szCs w:val="24"/>
          <w:lang w:val="en-US"/>
        </w:rPr>
        <w:t>i</w:t>
      </w:r>
      <w:r>
        <w:rPr>
          <w:rFonts w:ascii="Times New Roman" w:hAnsi="Times New Roman"/>
          <w:sz w:val="24"/>
          <w:szCs w:val="24"/>
          <w:lang w:val="en-US"/>
        </w:rPr>
        <w:t>c</w:t>
      </w:r>
      <w:r w:rsidRPr="009032ED">
        <w:rPr>
          <w:rFonts w:ascii="Times New Roman" w:hAnsi="Times New Roman"/>
          <w:sz w:val="24"/>
          <w:szCs w:val="24"/>
          <w:lang w:val="en-US"/>
        </w:rPr>
        <w:t>s, treatment and prognosis for anorexia nervosa.</w:t>
      </w:r>
    </w:p>
    <w:p w:rsidR="00434B67" w:rsidRPr="00115E10" w:rsidRDefault="00434B67">
      <w:pPr>
        <w:rPr>
          <w:lang w:val="en-US"/>
        </w:rPr>
      </w:pPr>
    </w:p>
    <w:sectPr w:rsidR="00434B67" w:rsidRPr="00115E10" w:rsidSect="00D52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2FF0"/>
    <w:multiLevelType w:val="multilevel"/>
    <w:tmpl w:val="9498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D82A20"/>
    <w:multiLevelType w:val="multilevel"/>
    <w:tmpl w:val="B476A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33742"/>
    <w:multiLevelType w:val="multilevel"/>
    <w:tmpl w:val="4600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BE73A4"/>
    <w:multiLevelType w:val="multilevel"/>
    <w:tmpl w:val="7C8A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136D17"/>
    <w:multiLevelType w:val="hybridMultilevel"/>
    <w:tmpl w:val="AEFA4F92"/>
    <w:lvl w:ilvl="0" w:tplc="FD02E2DC">
      <w:start w:val="1"/>
      <w:numFmt w:val="decimal"/>
      <w:lvlText w:val="%1."/>
      <w:lvlJc w:val="left"/>
      <w:pPr>
        <w:tabs>
          <w:tab w:val="num" w:pos="720"/>
        </w:tabs>
        <w:ind w:left="720" w:hanging="360"/>
      </w:pPr>
      <w:rPr>
        <w:rFonts w:cs="Times New Roman"/>
      </w:rPr>
    </w:lvl>
    <w:lvl w:ilvl="1" w:tplc="9CC47666" w:tentative="1">
      <w:start w:val="1"/>
      <w:numFmt w:val="decimal"/>
      <w:lvlText w:val="%2."/>
      <w:lvlJc w:val="left"/>
      <w:pPr>
        <w:tabs>
          <w:tab w:val="num" w:pos="1440"/>
        </w:tabs>
        <w:ind w:left="1440" w:hanging="360"/>
      </w:pPr>
      <w:rPr>
        <w:rFonts w:cs="Times New Roman"/>
      </w:rPr>
    </w:lvl>
    <w:lvl w:ilvl="2" w:tplc="C0B2DD06" w:tentative="1">
      <w:start w:val="1"/>
      <w:numFmt w:val="decimal"/>
      <w:lvlText w:val="%3."/>
      <w:lvlJc w:val="left"/>
      <w:pPr>
        <w:tabs>
          <w:tab w:val="num" w:pos="2160"/>
        </w:tabs>
        <w:ind w:left="2160" w:hanging="360"/>
      </w:pPr>
      <w:rPr>
        <w:rFonts w:cs="Times New Roman"/>
      </w:rPr>
    </w:lvl>
    <w:lvl w:ilvl="3" w:tplc="C6C65058" w:tentative="1">
      <w:start w:val="1"/>
      <w:numFmt w:val="decimal"/>
      <w:lvlText w:val="%4."/>
      <w:lvlJc w:val="left"/>
      <w:pPr>
        <w:tabs>
          <w:tab w:val="num" w:pos="2880"/>
        </w:tabs>
        <w:ind w:left="2880" w:hanging="360"/>
      </w:pPr>
      <w:rPr>
        <w:rFonts w:cs="Times New Roman"/>
      </w:rPr>
    </w:lvl>
    <w:lvl w:ilvl="4" w:tplc="A86CCBEC" w:tentative="1">
      <w:start w:val="1"/>
      <w:numFmt w:val="decimal"/>
      <w:lvlText w:val="%5."/>
      <w:lvlJc w:val="left"/>
      <w:pPr>
        <w:tabs>
          <w:tab w:val="num" w:pos="3600"/>
        </w:tabs>
        <w:ind w:left="3600" w:hanging="360"/>
      </w:pPr>
      <w:rPr>
        <w:rFonts w:cs="Times New Roman"/>
      </w:rPr>
    </w:lvl>
    <w:lvl w:ilvl="5" w:tplc="CB4A8130" w:tentative="1">
      <w:start w:val="1"/>
      <w:numFmt w:val="decimal"/>
      <w:lvlText w:val="%6."/>
      <w:lvlJc w:val="left"/>
      <w:pPr>
        <w:tabs>
          <w:tab w:val="num" w:pos="4320"/>
        </w:tabs>
        <w:ind w:left="4320" w:hanging="360"/>
      </w:pPr>
      <w:rPr>
        <w:rFonts w:cs="Times New Roman"/>
      </w:rPr>
    </w:lvl>
    <w:lvl w:ilvl="6" w:tplc="B4324F72" w:tentative="1">
      <w:start w:val="1"/>
      <w:numFmt w:val="decimal"/>
      <w:lvlText w:val="%7."/>
      <w:lvlJc w:val="left"/>
      <w:pPr>
        <w:tabs>
          <w:tab w:val="num" w:pos="5040"/>
        </w:tabs>
        <w:ind w:left="5040" w:hanging="360"/>
      </w:pPr>
      <w:rPr>
        <w:rFonts w:cs="Times New Roman"/>
      </w:rPr>
    </w:lvl>
    <w:lvl w:ilvl="7" w:tplc="50B6CA44" w:tentative="1">
      <w:start w:val="1"/>
      <w:numFmt w:val="decimal"/>
      <w:lvlText w:val="%8."/>
      <w:lvlJc w:val="left"/>
      <w:pPr>
        <w:tabs>
          <w:tab w:val="num" w:pos="5760"/>
        </w:tabs>
        <w:ind w:left="5760" w:hanging="360"/>
      </w:pPr>
      <w:rPr>
        <w:rFonts w:cs="Times New Roman"/>
      </w:rPr>
    </w:lvl>
    <w:lvl w:ilvl="8" w:tplc="33D85CCA" w:tentative="1">
      <w:start w:val="1"/>
      <w:numFmt w:val="decimal"/>
      <w:lvlText w:val="%9."/>
      <w:lvlJc w:val="left"/>
      <w:pPr>
        <w:tabs>
          <w:tab w:val="num" w:pos="6480"/>
        </w:tabs>
        <w:ind w:left="6480" w:hanging="360"/>
      </w:pPr>
      <w:rPr>
        <w:rFonts w:cs="Times New Roman"/>
      </w:rPr>
    </w:lvl>
  </w:abstractNum>
  <w:abstractNum w:abstractNumId="5">
    <w:nsid w:val="51FB4B0D"/>
    <w:multiLevelType w:val="multilevel"/>
    <w:tmpl w:val="FE780FB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5D875686"/>
    <w:multiLevelType w:val="multilevel"/>
    <w:tmpl w:val="45CE66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67502482"/>
    <w:multiLevelType w:val="hybridMultilevel"/>
    <w:tmpl w:val="7B7846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7C06DCB"/>
    <w:multiLevelType w:val="multilevel"/>
    <w:tmpl w:val="9E68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544F13"/>
    <w:multiLevelType w:val="multilevel"/>
    <w:tmpl w:val="8AD8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6E11B1"/>
    <w:multiLevelType w:val="multilevel"/>
    <w:tmpl w:val="BF2ED9A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2"/>
  </w:num>
  <w:num w:numId="3">
    <w:abstractNumId w:val="6"/>
  </w:num>
  <w:num w:numId="4">
    <w:abstractNumId w:val="5"/>
  </w:num>
  <w:num w:numId="5">
    <w:abstractNumId w:val="10"/>
  </w:num>
  <w:num w:numId="6">
    <w:abstractNumId w:val="9"/>
  </w:num>
  <w:num w:numId="7">
    <w:abstractNumId w:val="3"/>
  </w:num>
  <w:num w:numId="8">
    <w:abstractNumId w:val="8"/>
  </w:num>
  <w:num w:numId="9">
    <w:abstractNumId w:val="1"/>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115E10"/>
    <w:rsid w:val="00115E10"/>
    <w:rsid w:val="00434B67"/>
    <w:rsid w:val="00494A06"/>
    <w:rsid w:val="00C21C7C"/>
    <w:rsid w:val="00D526A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A9"/>
  </w:style>
  <w:style w:type="paragraph" w:styleId="1">
    <w:name w:val="heading 1"/>
    <w:basedOn w:val="a"/>
    <w:link w:val="10"/>
    <w:uiPriority w:val="99"/>
    <w:qFormat/>
    <w:rsid w:val="00115E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5E10"/>
    <w:rPr>
      <w:rFonts w:ascii="Times New Roman" w:eastAsia="Times New Roman" w:hAnsi="Times New Roman" w:cs="Times New Roman"/>
      <w:b/>
      <w:bCs/>
      <w:kern w:val="36"/>
      <w:sz w:val="48"/>
      <w:szCs w:val="48"/>
    </w:rPr>
  </w:style>
  <w:style w:type="paragraph" w:styleId="a3">
    <w:name w:val="Normal (Web)"/>
    <w:basedOn w:val="a"/>
    <w:uiPriority w:val="99"/>
    <w:unhideWhenUsed/>
    <w:rsid w:val="00115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115E10"/>
  </w:style>
  <w:style w:type="character" w:styleId="a4">
    <w:name w:val="Hyperlink"/>
    <w:basedOn w:val="a0"/>
    <w:uiPriority w:val="99"/>
    <w:semiHidden/>
    <w:unhideWhenUsed/>
    <w:rsid w:val="00115E10"/>
    <w:rPr>
      <w:color w:val="0000FF"/>
      <w:u w:val="single"/>
    </w:rPr>
  </w:style>
  <w:style w:type="character" w:styleId="a5">
    <w:name w:val="FollowedHyperlink"/>
    <w:basedOn w:val="a0"/>
    <w:uiPriority w:val="99"/>
    <w:semiHidden/>
    <w:unhideWhenUsed/>
    <w:rsid w:val="00115E10"/>
    <w:rPr>
      <w:color w:val="800080"/>
      <w:u w:val="single"/>
    </w:rPr>
  </w:style>
  <w:style w:type="character" w:customStyle="1" w:styleId="article-authors">
    <w:name w:val="article-authors"/>
    <w:basedOn w:val="a0"/>
    <w:uiPriority w:val="99"/>
    <w:rsid w:val="00C21C7C"/>
    <w:rPr>
      <w:rFonts w:cs="Times New Roman"/>
    </w:rPr>
  </w:style>
  <w:style w:type="paragraph" w:styleId="a6">
    <w:name w:val="List Paragraph"/>
    <w:basedOn w:val="a"/>
    <w:uiPriority w:val="99"/>
    <w:qFormat/>
    <w:rsid w:val="00C21C7C"/>
    <w:pPr>
      <w:ind w:left="720"/>
      <w:contextualSpacing/>
    </w:pPr>
    <w:rPr>
      <w:rFonts w:ascii="Calibri" w:eastAsia="Calibri" w:hAnsi="Calibri" w:cs="Times New Roman"/>
      <w:lang w:eastAsia="en-US"/>
    </w:rPr>
  </w:style>
  <w:style w:type="character" w:customStyle="1" w:styleId="journaltitlesp">
    <w:name w:val="journaltitlesp"/>
    <w:basedOn w:val="a0"/>
    <w:uiPriority w:val="99"/>
    <w:rsid w:val="00C21C7C"/>
    <w:rPr>
      <w:rFonts w:cs="Times New Roman"/>
    </w:rPr>
  </w:style>
  <w:style w:type="character" w:customStyle="1" w:styleId="mixed-citation">
    <w:name w:val="mixed-citation"/>
    <w:basedOn w:val="a0"/>
    <w:uiPriority w:val="99"/>
    <w:rsid w:val="00C21C7C"/>
    <w:rPr>
      <w:rFonts w:cs="Times New Roman"/>
    </w:rPr>
  </w:style>
  <w:style w:type="character" w:customStyle="1" w:styleId="italic">
    <w:name w:val="italic"/>
    <w:basedOn w:val="a0"/>
    <w:uiPriority w:val="99"/>
    <w:rsid w:val="00C21C7C"/>
    <w:rPr>
      <w:rFonts w:cs="Times New Roman"/>
    </w:rPr>
  </w:style>
</w:styles>
</file>

<file path=word/webSettings.xml><?xml version="1.0" encoding="utf-8"?>
<w:webSettings xmlns:r="http://schemas.openxmlformats.org/officeDocument/2006/relationships" xmlns:w="http://schemas.openxmlformats.org/wordprocessingml/2006/main">
  <w:divs>
    <w:div w:id="19562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8095</Words>
  <Characters>46147</Characters>
  <Application>Microsoft Office Word</Application>
  <DocSecurity>0</DocSecurity>
  <Lines>384</Lines>
  <Paragraphs>108</Paragraphs>
  <ScaleCrop>false</ScaleCrop>
  <Company/>
  <LinksUpToDate>false</LinksUpToDate>
  <CharactersWithSpaces>54134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2018-05-13T15:01:00Z</dcterms:created>
  <dcterms:modified xsi:type="dcterms:W3CDTF">2018-05-30T10:42:00Z</dcterms:modified>
</cp:coreProperties>
</file>