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0EC6" w:rsidRPr="00F50EC6" w:rsidRDefault="00F50EC6" w:rsidP="00F50EC6">
      <w:pPr>
        <w:spacing w:after="0" w:line="240" w:lineRule="auto"/>
        <w:jc w:val="center"/>
        <w:rPr>
          <w:rFonts w:ascii="Times New Roman" w:eastAsia="Times New Roman" w:hAnsi="Times New Roman" w:cs="Times New Roman"/>
          <w:b/>
          <w:sz w:val="24"/>
          <w:szCs w:val="24"/>
          <w:lang w:val="uk-UA"/>
        </w:rPr>
      </w:pPr>
      <w:r w:rsidRPr="00F50EC6">
        <w:rPr>
          <w:rFonts w:ascii="Times New Roman" w:eastAsia="Times New Roman" w:hAnsi="Times New Roman" w:cs="Times New Roman"/>
          <w:b/>
          <w:sz w:val="24"/>
          <w:szCs w:val="24"/>
          <w:lang w:val="en-US"/>
        </w:rPr>
        <w:t>New systems for assessing severity and predicting outcomes of acute pancreatitis</w:t>
      </w:r>
    </w:p>
    <w:p w:rsidR="00F50EC6" w:rsidRPr="00F50EC6" w:rsidRDefault="00F50EC6" w:rsidP="00F50EC6">
      <w:pPr>
        <w:spacing w:after="0" w:line="240" w:lineRule="auto"/>
        <w:jc w:val="center"/>
        <w:rPr>
          <w:rFonts w:ascii="Times New Roman" w:eastAsia="Times New Roman" w:hAnsi="Times New Roman" w:cs="Times New Roman"/>
          <w:sz w:val="24"/>
          <w:szCs w:val="24"/>
          <w:lang w:val="uk-UA"/>
        </w:rPr>
      </w:pPr>
      <w:r w:rsidRPr="00F50EC6">
        <w:rPr>
          <w:rFonts w:ascii="Times New Roman" w:eastAsia="Times New Roman" w:hAnsi="Times New Roman" w:cs="Times New Roman"/>
          <w:sz w:val="24"/>
          <w:szCs w:val="24"/>
          <w:lang w:val="en-US"/>
        </w:rPr>
        <w:t xml:space="preserve">A. A. </w:t>
      </w:r>
      <w:proofErr w:type="spellStart"/>
      <w:r w:rsidRPr="00F50EC6">
        <w:rPr>
          <w:rFonts w:ascii="Times New Roman" w:eastAsia="Times New Roman" w:hAnsi="Times New Roman" w:cs="Times New Roman"/>
          <w:sz w:val="24"/>
          <w:szCs w:val="24"/>
          <w:lang w:val="en-US"/>
        </w:rPr>
        <w:t>Litvin</w:t>
      </w:r>
      <w:proofErr w:type="spellEnd"/>
      <w:r w:rsidRPr="00F50EC6">
        <w:rPr>
          <w:rFonts w:ascii="Times New Roman" w:eastAsia="Times New Roman" w:hAnsi="Times New Roman" w:cs="Times New Roman"/>
          <w:sz w:val="24"/>
          <w:szCs w:val="24"/>
          <w:vertAlign w:val="superscript"/>
          <w:lang w:val="uk-UA"/>
        </w:rPr>
        <w:t>1</w:t>
      </w:r>
      <w:r w:rsidRPr="00F50EC6">
        <w:rPr>
          <w:rFonts w:ascii="Times New Roman" w:eastAsia="Times New Roman" w:hAnsi="Times New Roman" w:cs="Times New Roman"/>
          <w:sz w:val="24"/>
          <w:szCs w:val="24"/>
          <w:lang w:val="en-US"/>
        </w:rPr>
        <w:t>, A.</w:t>
      </w:r>
      <w:r w:rsidRPr="00F50EC6">
        <w:rPr>
          <w:rFonts w:ascii="Times New Roman" w:eastAsia="Times New Roman" w:hAnsi="Times New Roman" w:cs="Times New Roman"/>
          <w:sz w:val="24"/>
          <w:szCs w:val="24"/>
          <w:lang w:val="uk-UA"/>
        </w:rPr>
        <w:t xml:space="preserve"> </w:t>
      </w:r>
      <w:r w:rsidRPr="00F50EC6">
        <w:rPr>
          <w:rFonts w:ascii="Times New Roman" w:eastAsia="Times New Roman" w:hAnsi="Times New Roman" w:cs="Times New Roman"/>
          <w:sz w:val="24"/>
          <w:szCs w:val="24"/>
          <w:lang w:val="en-US"/>
        </w:rPr>
        <w:t xml:space="preserve">A. </w:t>
      </w:r>
      <w:proofErr w:type="spellStart"/>
      <w:r w:rsidRPr="00F50EC6">
        <w:rPr>
          <w:rFonts w:ascii="Times New Roman" w:eastAsia="Times New Roman" w:hAnsi="Times New Roman" w:cs="Times New Roman"/>
          <w:sz w:val="24"/>
          <w:szCs w:val="24"/>
          <w:lang w:val="en-US"/>
        </w:rPr>
        <w:t>Filatov</w:t>
      </w:r>
      <w:proofErr w:type="spellEnd"/>
      <w:r w:rsidRPr="00F50EC6">
        <w:rPr>
          <w:rFonts w:ascii="Times New Roman" w:eastAsia="Times New Roman" w:hAnsi="Times New Roman" w:cs="Times New Roman"/>
          <w:sz w:val="24"/>
          <w:szCs w:val="24"/>
          <w:vertAlign w:val="superscript"/>
          <w:lang w:val="uk-UA"/>
        </w:rPr>
        <w:t>2</w:t>
      </w:r>
      <w:r w:rsidRPr="00F50EC6">
        <w:rPr>
          <w:rFonts w:ascii="Times New Roman" w:eastAsia="Times New Roman" w:hAnsi="Times New Roman" w:cs="Times New Roman"/>
          <w:sz w:val="24"/>
          <w:szCs w:val="24"/>
          <w:lang w:val="en-US"/>
        </w:rPr>
        <w:t>, S.</w:t>
      </w:r>
      <w:r w:rsidRPr="00F50EC6">
        <w:rPr>
          <w:rFonts w:ascii="Times New Roman" w:eastAsia="Times New Roman" w:hAnsi="Times New Roman" w:cs="Times New Roman"/>
          <w:sz w:val="24"/>
          <w:szCs w:val="24"/>
          <w:lang w:val="uk-UA"/>
        </w:rPr>
        <w:t xml:space="preserve"> </w:t>
      </w:r>
      <w:r w:rsidRPr="00F50EC6">
        <w:rPr>
          <w:rFonts w:ascii="Times New Roman" w:eastAsia="Times New Roman" w:hAnsi="Times New Roman" w:cs="Times New Roman"/>
          <w:sz w:val="24"/>
          <w:szCs w:val="24"/>
          <w:lang w:val="en-US"/>
        </w:rPr>
        <w:t xml:space="preserve">I. </w:t>
      </w:r>
      <w:proofErr w:type="spellStart"/>
      <w:r w:rsidRPr="00F50EC6">
        <w:rPr>
          <w:rFonts w:ascii="Times New Roman" w:eastAsia="Times New Roman" w:hAnsi="Times New Roman" w:cs="Times New Roman"/>
          <w:sz w:val="24"/>
          <w:szCs w:val="24"/>
          <w:lang w:val="en-US"/>
        </w:rPr>
        <w:t>Sychev</w:t>
      </w:r>
      <w:proofErr w:type="spellEnd"/>
      <w:r w:rsidRPr="00F50EC6">
        <w:rPr>
          <w:rFonts w:ascii="Times New Roman" w:eastAsia="Times New Roman" w:hAnsi="Times New Roman" w:cs="Times New Roman"/>
          <w:sz w:val="24"/>
          <w:szCs w:val="24"/>
          <w:vertAlign w:val="superscript"/>
          <w:lang w:val="uk-UA"/>
        </w:rPr>
        <w:t>1</w:t>
      </w:r>
      <w:r w:rsidRPr="00F50EC6">
        <w:rPr>
          <w:rFonts w:ascii="Times New Roman" w:eastAsia="Times New Roman" w:hAnsi="Times New Roman" w:cs="Times New Roman"/>
          <w:sz w:val="24"/>
          <w:szCs w:val="24"/>
          <w:lang w:val="en-US"/>
        </w:rPr>
        <w:t>, A.</w:t>
      </w:r>
      <w:r w:rsidRPr="00F50EC6">
        <w:rPr>
          <w:rFonts w:ascii="Times New Roman" w:eastAsia="Times New Roman" w:hAnsi="Times New Roman" w:cs="Times New Roman"/>
          <w:sz w:val="24"/>
          <w:szCs w:val="24"/>
          <w:lang w:val="uk-UA"/>
        </w:rPr>
        <w:t xml:space="preserve"> </w:t>
      </w:r>
      <w:r w:rsidRPr="00F50EC6">
        <w:rPr>
          <w:rFonts w:ascii="Times New Roman" w:eastAsia="Times New Roman" w:hAnsi="Times New Roman" w:cs="Times New Roman"/>
          <w:sz w:val="24"/>
          <w:szCs w:val="24"/>
          <w:lang w:val="en-US"/>
        </w:rPr>
        <w:t xml:space="preserve">S. </w:t>
      </w:r>
      <w:proofErr w:type="spellStart"/>
      <w:r w:rsidRPr="00F50EC6">
        <w:rPr>
          <w:rFonts w:ascii="Times New Roman" w:eastAsia="Times New Roman" w:hAnsi="Times New Roman" w:cs="Times New Roman"/>
          <w:sz w:val="24"/>
          <w:szCs w:val="24"/>
          <w:lang w:val="en-US"/>
        </w:rPr>
        <w:t>Prokoptsov</w:t>
      </w:r>
      <w:proofErr w:type="spellEnd"/>
      <w:r w:rsidRPr="00F50EC6">
        <w:rPr>
          <w:rFonts w:ascii="Times New Roman" w:eastAsia="Times New Roman" w:hAnsi="Times New Roman" w:cs="Times New Roman"/>
          <w:sz w:val="24"/>
          <w:szCs w:val="24"/>
          <w:vertAlign w:val="superscript"/>
          <w:lang w:val="uk-UA"/>
        </w:rPr>
        <w:t>1</w:t>
      </w:r>
    </w:p>
    <w:p w:rsidR="00F50EC6" w:rsidRPr="00F50EC6" w:rsidRDefault="00F50EC6" w:rsidP="00F50EC6">
      <w:pPr>
        <w:spacing w:after="0" w:line="240" w:lineRule="auto"/>
        <w:jc w:val="center"/>
        <w:rPr>
          <w:rFonts w:ascii="Times New Roman" w:eastAsia="Times New Roman" w:hAnsi="Times New Roman" w:cs="Times New Roman"/>
          <w:sz w:val="24"/>
          <w:szCs w:val="24"/>
          <w:lang w:val="en-US"/>
        </w:rPr>
      </w:pPr>
      <w:r w:rsidRPr="00F50EC6">
        <w:rPr>
          <w:rFonts w:ascii="Times New Roman" w:eastAsia="Times New Roman" w:hAnsi="Times New Roman" w:cs="Times New Roman"/>
          <w:sz w:val="24"/>
          <w:szCs w:val="24"/>
          <w:vertAlign w:val="superscript"/>
          <w:lang w:val="uk-UA"/>
        </w:rPr>
        <w:t>1</w:t>
      </w:r>
      <w:r w:rsidRPr="00F50EC6">
        <w:rPr>
          <w:rFonts w:ascii="Times New Roman" w:eastAsia="Times New Roman" w:hAnsi="Times New Roman" w:cs="Times New Roman"/>
          <w:sz w:val="24"/>
          <w:szCs w:val="24"/>
          <w:lang w:val="en-US"/>
        </w:rPr>
        <w:t>Immanuel Kant Baltic Federal University, Kaliningrad, Russia</w:t>
      </w:r>
    </w:p>
    <w:p w:rsidR="00F50EC6" w:rsidRPr="00F50EC6" w:rsidRDefault="00F50EC6" w:rsidP="00F50EC6">
      <w:pPr>
        <w:spacing w:after="0" w:line="240" w:lineRule="auto"/>
        <w:jc w:val="center"/>
        <w:rPr>
          <w:rFonts w:ascii="Times New Roman" w:eastAsia="Times New Roman" w:hAnsi="Times New Roman" w:cs="Times New Roman"/>
          <w:sz w:val="24"/>
          <w:szCs w:val="24"/>
          <w:lang w:val="en-US"/>
        </w:rPr>
      </w:pPr>
      <w:r w:rsidRPr="00F50EC6">
        <w:rPr>
          <w:rFonts w:ascii="Times New Roman" w:eastAsia="Times New Roman" w:hAnsi="Times New Roman" w:cs="Times New Roman"/>
          <w:sz w:val="24"/>
          <w:szCs w:val="24"/>
          <w:vertAlign w:val="superscript"/>
          <w:lang w:val="uk-UA"/>
        </w:rPr>
        <w:t>2</w:t>
      </w:r>
      <w:r w:rsidRPr="00F50EC6">
        <w:rPr>
          <w:rFonts w:ascii="Times New Roman" w:eastAsia="Times New Roman" w:hAnsi="Times New Roman" w:cs="Times New Roman"/>
          <w:sz w:val="24"/>
          <w:szCs w:val="24"/>
          <w:lang w:val="en-US"/>
        </w:rPr>
        <w:t>Gomel Regional Clinical Hospital, Gomel, Belarus</w:t>
      </w:r>
    </w:p>
    <w:p w:rsidR="00F50EC6" w:rsidRPr="00F50EC6" w:rsidRDefault="00F50EC6" w:rsidP="00F50EC6">
      <w:pPr>
        <w:spacing w:after="0" w:line="240" w:lineRule="auto"/>
        <w:ind w:firstLine="281"/>
        <w:jc w:val="both"/>
        <w:rPr>
          <w:rFonts w:ascii="Times New Roman" w:eastAsia="Times New Roman" w:hAnsi="Times New Roman" w:cs="Times New Roman"/>
          <w:sz w:val="24"/>
          <w:szCs w:val="24"/>
          <w:lang w:val="uk-UA"/>
        </w:rPr>
      </w:pPr>
    </w:p>
    <w:p w:rsidR="00247139" w:rsidRPr="00247139" w:rsidRDefault="00F50EC6" w:rsidP="00F50EC6">
      <w:pPr>
        <w:spacing w:after="0" w:line="240" w:lineRule="auto"/>
        <w:ind w:firstLine="281"/>
        <w:jc w:val="both"/>
        <w:rPr>
          <w:rFonts w:ascii="Times New Roman" w:eastAsia="Times New Roman" w:hAnsi="Times New Roman" w:cs="Times New Roman"/>
          <w:color w:val="000000"/>
          <w:sz w:val="27"/>
          <w:szCs w:val="27"/>
          <w:lang w:val="en-US"/>
        </w:rPr>
      </w:pPr>
      <w:r w:rsidRPr="00F50EC6">
        <w:rPr>
          <w:rFonts w:ascii="Times New Roman" w:eastAsia="Times New Roman" w:hAnsi="Times New Roman" w:cs="Times New Roman"/>
          <w:b/>
          <w:sz w:val="24"/>
          <w:szCs w:val="24"/>
          <w:lang w:val="en-US"/>
        </w:rPr>
        <w:t>Key words:</w:t>
      </w:r>
      <w:r w:rsidRPr="00F50EC6">
        <w:rPr>
          <w:rFonts w:ascii="Times New Roman" w:eastAsia="Times New Roman" w:hAnsi="Times New Roman" w:cs="Times New Roman"/>
          <w:sz w:val="24"/>
          <w:szCs w:val="24"/>
          <w:lang w:val="en-US"/>
        </w:rPr>
        <w:t xml:space="preserve"> acute pancreatitis, severity scales, </w:t>
      </w:r>
      <w:r w:rsidRPr="00F50EC6">
        <w:rPr>
          <w:rFonts w:ascii="Times New Roman" w:eastAsia="Times New Roman" w:hAnsi="Times New Roman" w:cs="Times New Roman"/>
          <w:sz w:val="24"/>
          <w:szCs w:val="24"/>
          <w:lang w:val="uk-UA"/>
        </w:rPr>
        <w:t xml:space="preserve">EASY </w:t>
      </w:r>
      <w:r w:rsidRPr="00F50EC6">
        <w:rPr>
          <w:rFonts w:ascii="Times New Roman" w:eastAsia="Times New Roman" w:hAnsi="Times New Roman" w:cs="Times New Roman"/>
          <w:sz w:val="24"/>
          <w:szCs w:val="24"/>
          <w:lang w:val="en-US"/>
        </w:rPr>
        <w:t xml:space="preserve">and </w:t>
      </w:r>
      <w:r w:rsidRPr="00F50EC6">
        <w:rPr>
          <w:rFonts w:ascii="Times New Roman" w:eastAsia="Times New Roman" w:hAnsi="Times New Roman" w:cs="Times New Roman"/>
          <w:sz w:val="24"/>
          <w:szCs w:val="24"/>
          <w:lang w:val="uk-UA"/>
        </w:rPr>
        <w:t xml:space="preserve">PROMISE </w:t>
      </w:r>
      <w:r w:rsidRPr="00F50EC6">
        <w:rPr>
          <w:rFonts w:ascii="Times New Roman" w:eastAsia="SimSun" w:hAnsi="Times New Roman" w:cs="Times New Roman"/>
          <w:sz w:val="24"/>
          <w:szCs w:val="24"/>
          <w:lang w:val="en-US" w:eastAsia="zh-CN"/>
        </w:rPr>
        <w:t xml:space="preserve">systems, </w:t>
      </w:r>
      <w:r w:rsidRPr="00F50EC6">
        <w:rPr>
          <w:rFonts w:ascii="Times New Roman" w:eastAsia="Times New Roman" w:hAnsi="Times New Roman" w:cs="Times New Roman"/>
          <w:sz w:val="24"/>
          <w:szCs w:val="24"/>
          <w:lang w:val="en-US"/>
        </w:rPr>
        <w:t xml:space="preserve">stratification, </w:t>
      </w:r>
      <w:proofErr w:type="gramStart"/>
      <w:r w:rsidRPr="00F50EC6">
        <w:rPr>
          <w:rFonts w:ascii="Times New Roman" w:eastAsia="Times New Roman" w:hAnsi="Times New Roman" w:cs="Times New Roman"/>
          <w:sz w:val="24"/>
          <w:szCs w:val="24"/>
          <w:lang w:val="en-US"/>
        </w:rPr>
        <w:t>prognosis</w:t>
      </w:r>
      <w:proofErr w:type="gramEnd"/>
    </w:p>
    <w:p w:rsidR="00247139" w:rsidRPr="00247139" w:rsidRDefault="00247139" w:rsidP="00247139">
      <w:pPr>
        <w:spacing w:after="0" w:line="240" w:lineRule="auto"/>
        <w:ind w:firstLine="281"/>
        <w:jc w:val="both"/>
        <w:rPr>
          <w:rFonts w:ascii="Times New Roman" w:eastAsia="Times New Roman" w:hAnsi="Times New Roman" w:cs="Times New Roman"/>
          <w:color w:val="000000"/>
          <w:sz w:val="27"/>
          <w:szCs w:val="27"/>
          <w:lang w:val="en-US"/>
        </w:rPr>
      </w:pPr>
      <w:r w:rsidRPr="00247139">
        <w:rPr>
          <w:rFonts w:ascii="Times New Roman" w:eastAsia="Times New Roman" w:hAnsi="Times New Roman" w:cs="Times New Roman"/>
          <w:b/>
          <w:bCs/>
          <w:color w:val="000000"/>
          <w:sz w:val="24"/>
          <w:szCs w:val="24"/>
          <w:lang w:val="en-US"/>
        </w:rPr>
        <w:t>Introduction</w:t>
      </w:r>
    </w:p>
    <w:p w:rsidR="00247139" w:rsidRPr="00247139" w:rsidRDefault="00247139" w:rsidP="00247139">
      <w:pPr>
        <w:spacing w:after="0" w:line="240" w:lineRule="auto"/>
        <w:ind w:firstLine="281"/>
        <w:jc w:val="both"/>
        <w:rPr>
          <w:rFonts w:ascii="Times New Roman" w:eastAsia="Times New Roman" w:hAnsi="Times New Roman" w:cs="Times New Roman"/>
          <w:color w:val="000000"/>
          <w:sz w:val="27"/>
          <w:szCs w:val="27"/>
          <w:lang w:val="en-US"/>
        </w:rPr>
      </w:pPr>
      <w:r w:rsidRPr="00247139">
        <w:rPr>
          <w:rFonts w:ascii="Times New Roman" w:eastAsia="Times New Roman" w:hAnsi="Times New Roman" w:cs="Times New Roman"/>
          <w:color w:val="000000"/>
          <w:sz w:val="24"/>
          <w:szCs w:val="24"/>
          <w:lang w:val="en-US"/>
        </w:rPr>
        <w:t>Acute pancreatitis (AP) is one of the most serious pathologies</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of</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the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digestive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system</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and</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lead</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to</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significant</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number of unfavorable outcomes of treatment of gastroenterological pathology</w:t>
      </w:r>
      <w:r w:rsidR="00F50EC6">
        <w:rPr>
          <w:rFonts w:ascii="Times New Roman" w:eastAsia="Times New Roman" w:hAnsi="Times New Roman" w:cs="Times New Roman"/>
          <w:color w:val="000000"/>
          <w:sz w:val="27"/>
          <w:lang w:val="en-US"/>
        </w:rPr>
        <w:t xml:space="preserve"> </w:t>
      </w:r>
      <w:r w:rsidR="00F50EC6">
        <w:rPr>
          <w:rFonts w:ascii="Times New Roman" w:eastAsia="Times New Roman" w:hAnsi="Times New Roman" w:cs="Times New Roman"/>
          <w:color w:val="000000"/>
          <w:sz w:val="24"/>
          <w:szCs w:val="24"/>
          <w:lang w:val="en-US"/>
        </w:rPr>
        <w:t>[</w:t>
      </w:r>
      <w:r w:rsidRPr="00247139">
        <w:rPr>
          <w:rFonts w:ascii="Times New Roman" w:eastAsia="Times New Roman" w:hAnsi="Times New Roman" w:cs="Times New Roman"/>
          <w:color w:val="000000"/>
          <w:sz w:val="24"/>
          <w:szCs w:val="24"/>
          <w:lang w:val="en-US"/>
        </w:rPr>
        <w:t>1</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11</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21</w:t>
      </w:r>
      <w:r w:rsidR="00F50EC6">
        <w:rPr>
          <w:rFonts w:ascii="Times New Roman" w:eastAsia="Times New Roman" w:hAnsi="Times New Roman" w:cs="Times New Roman"/>
          <w:color w:val="000000"/>
          <w:sz w:val="27"/>
          <w:lang w:val="en-US"/>
        </w:rPr>
        <w:t xml:space="preserve">, </w:t>
      </w:r>
      <w:proofErr w:type="gramStart"/>
      <w:r w:rsidRPr="00247139">
        <w:rPr>
          <w:rFonts w:ascii="Times New Roman" w:eastAsia="Times New Roman" w:hAnsi="Times New Roman" w:cs="Times New Roman"/>
          <w:color w:val="000000"/>
          <w:sz w:val="24"/>
          <w:szCs w:val="24"/>
          <w:lang w:val="en-US"/>
        </w:rPr>
        <w:t>24</w:t>
      </w:r>
      <w:proofErr w:type="gramEnd"/>
      <w:r w:rsidRPr="00247139">
        <w:rPr>
          <w:rFonts w:ascii="Times New Roman" w:eastAsia="Times New Roman" w:hAnsi="Times New Roman" w:cs="Times New Roman"/>
          <w:color w:val="000000"/>
          <w:sz w:val="24"/>
          <w:szCs w:val="24"/>
          <w:lang w:val="en-US"/>
        </w:rPr>
        <w:t>]</w:t>
      </w:r>
      <w:r w:rsidR="00F50EC6">
        <w:rPr>
          <w:rFonts w:ascii="Times New Roman" w:eastAsia="Times New Roman" w:hAnsi="Times New Roman" w:cs="Times New Roman"/>
          <w:color w:val="000000"/>
          <w:sz w:val="27"/>
          <w:lang w:val="en-US"/>
        </w:rPr>
        <w:t>.</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Particularly acute is the problem of timely diagnosis</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and</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objectification of severity of</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acute pancreatitis</w:t>
      </w:r>
      <w:r w:rsidR="00F50EC6">
        <w:rPr>
          <w:rFonts w:ascii="Times New Roman" w:eastAsia="Times New Roman" w:hAnsi="Times New Roman" w:cs="Times New Roman"/>
          <w:color w:val="000000"/>
          <w:sz w:val="27"/>
          <w:lang w:val="en-US"/>
        </w:rPr>
        <w:t>,</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as well as</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predicting</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its</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outcomes</w:t>
      </w:r>
      <w:r w:rsidR="00F50EC6">
        <w:rPr>
          <w:rFonts w:ascii="Times New Roman" w:eastAsia="Times New Roman" w:hAnsi="Times New Roman" w:cs="Times New Roman"/>
          <w:color w:val="000000"/>
          <w:sz w:val="27"/>
          <w:lang w:val="en-US"/>
        </w:rPr>
        <w:t>.</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The existing</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"traditional"</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definition scale</w:t>
      </w:r>
      <w:r w:rsidR="00F50EC6">
        <w:rPr>
          <w:rFonts w:ascii="Times New Roman" w:eastAsia="Times New Roman" w:hAnsi="Times New Roman" w:cs="Times New Roman"/>
          <w:color w:val="000000"/>
          <w:sz w:val="27"/>
          <w:lang w:val="en-US"/>
        </w:rPr>
        <w:t xml:space="preserve"> </w:t>
      </w:r>
      <w:proofErr w:type="spellStart"/>
      <w:r w:rsidRPr="00247139">
        <w:rPr>
          <w:rFonts w:ascii="Times New Roman" w:eastAsia="Times New Roman" w:hAnsi="Times New Roman" w:cs="Times New Roman"/>
          <w:color w:val="000000"/>
          <w:sz w:val="24"/>
          <w:szCs w:val="24"/>
          <w:lang w:val="en-US"/>
        </w:rPr>
        <w:t>Nia</w:t>
      </w:r>
      <w:proofErr w:type="spellEnd"/>
      <w:r w:rsidRPr="00247139">
        <w:rPr>
          <w:rFonts w:ascii="Times New Roman" w:eastAsia="Times New Roman" w:hAnsi="Times New Roman" w:cs="Times New Roman"/>
          <w:color w:val="000000"/>
          <w:sz w:val="24"/>
          <w:szCs w:val="24"/>
          <w:lang w:val="en-US"/>
        </w:rPr>
        <w:t xml:space="preserve"> severity of acute</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pancreatitis,</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such as</w:t>
      </w:r>
      <w:r w:rsidR="00F50EC6">
        <w:rPr>
          <w:rFonts w:ascii="Times New Roman" w:eastAsia="Times New Roman" w:hAnsi="Times New Roman" w:cs="Times New Roman"/>
          <w:color w:val="000000"/>
          <w:sz w:val="27"/>
          <w:lang w:val="en-US"/>
        </w:rPr>
        <w:t xml:space="preserve"> </w:t>
      </w:r>
      <w:proofErr w:type="spellStart"/>
      <w:r w:rsidRPr="00247139">
        <w:rPr>
          <w:rFonts w:ascii="Times New Roman" w:eastAsia="Times New Roman" w:hAnsi="Times New Roman" w:cs="Times New Roman"/>
          <w:color w:val="000000"/>
          <w:sz w:val="24"/>
          <w:szCs w:val="24"/>
          <w:lang w:val="en-US"/>
        </w:rPr>
        <w:t>Ranson</w:t>
      </w:r>
      <w:proofErr w:type="spellEnd"/>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[27],</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Glasgow</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w:t>
      </w:r>
      <w:proofErr w:type="spellStart"/>
      <w:r w:rsidRPr="00247139">
        <w:rPr>
          <w:rFonts w:ascii="Times New Roman" w:eastAsia="Times New Roman" w:hAnsi="Times New Roman" w:cs="Times New Roman"/>
          <w:color w:val="000000"/>
          <w:sz w:val="24"/>
          <w:szCs w:val="24"/>
          <w:lang w:val="en-US"/>
        </w:rPr>
        <w:t>Imrie</w:t>
      </w:r>
      <w:proofErr w:type="spellEnd"/>
      <w:r w:rsidRPr="00247139">
        <w:rPr>
          <w:rFonts w:ascii="Times New Roman" w:eastAsia="Times New Roman" w:hAnsi="Times New Roman" w:cs="Times New Roman"/>
          <w:color w:val="000000"/>
          <w:sz w:val="24"/>
          <w:szCs w:val="24"/>
          <w:lang w:val="en-US"/>
        </w:rPr>
        <w:t>)</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[26],</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SIRS</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[19],</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APACHE II</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[8]</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and the other, though are valuable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and</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diagnostic criteria</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at the hospital stage, do not fully satisfy the requirements of practical medicine</w:t>
      </w:r>
      <w:r w:rsidR="00F50EC6">
        <w:rPr>
          <w:rFonts w:ascii="Times New Roman" w:eastAsia="Times New Roman" w:hAnsi="Times New Roman" w:cs="Times New Roman"/>
          <w:color w:val="000000"/>
          <w:sz w:val="27"/>
          <w:lang w:val="en-US"/>
        </w:rPr>
        <w:t xml:space="preserve"> </w:t>
      </w:r>
      <w:r w:rsidR="00F50EC6">
        <w:rPr>
          <w:rFonts w:ascii="Times New Roman" w:eastAsia="Times New Roman" w:hAnsi="Times New Roman" w:cs="Times New Roman"/>
          <w:color w:val="000000"/>
          <w:sz w:val="24"/>
          <w:szCs w:val="24"/>
          <w:lang w:val="en-US"/>
        </w:rPr>
        <w:t>[</w:t>
      </w:r>
      <w:r w:rsidRPr="00247139">
        <w:rPr>
          <w:rFonts w:ascii="Times New Roman" w:eastAsia="Times New Roman" w:hAnsi="Times New Roman" w:cs="Times New Roman"/>
          <w:color w:val="000000"/>
          <w:sz w:val="24"/>
          <w:szCs w:val="24"/>
          <w:lang w:val="en-US"/>
        </w:rPr>
        <w:t>12</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18</w:t>
      </w:r>
      <w:r w:rsidR="00F50EC6">
        <w:rPr>
          <w:rFonts w:ascii="Times New Roman" w:eastAsia="Times New Roman" w:hAnsi="Times New Roman" w:cs="Times New Roman"/>
          <w:color w:val="000000"/>
          <w:sz w:val="27"/>
          <w:lang w:val="en-US"/>
        </w:rPr>
        <w:t>].</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For example, the scales</w:t>
      </w:r>
      <w:r w:rsidR="00F50EC6">
        <w:rPr>
          <w:rFonts w:ascii="Times New Roman" w:eastAsia="Times New Roman" w:hAnsi="Times New Roman" w:cs="Times New Roman"/>
          <w:color w:val="000000"/>
          <w:sz w:val="27"/>
          <w:lang w:val="en-US"/>
        </w:rPr>
        <w:t xml:space="preserve"> </w:t>
      </w:r>
      <w:proofErr w:type="spellStart"/>
      <w:r w:rsidRPr="00247139">
        <w:rPr>
          <w:rFonts w:ascii="Times New Roman" w:eastAsia="Times New Roman" w:hAnsi="Times New Roman" w:cs="Times New Roman"/>
          <w:color w:val="000000"/>
          <w:sz w:val="24"/>
          <w:szCs w:val="24"/>
          <w:lang w:val="en-US"/>
        </w:rPr>
        <w:t>Ranson</w:t>
      </w:r>
      <w:proofErr w:type="spellEnd"/>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Glasgow</w:t>
      </w:r>
      <w:r w:rsidR="00F50EC6">
        <w:rPr>
          <w:rFonts w:ascii="Times New Roman" w:eastAsia="Times New Roman" w:hAnsi="Times New Roman" w:cs="Times New Roman"/>
          <w:color w:val="000000"/>
          <w:sz w:val="27"/>
          <w:lang w:val="en-US"/>
        </w:rPr>
        <w:t>,</w:t>
      </w:r>
      <w:r w:rsidRPr="00247139">
        <w:rPr>
          <w:rFonts w:ascii="Times New Roman" w:eastAsia="Times New Roman" w:hAnsi="Times New Roman" w:cs="Times New Roman"/>
          <w:color w:val="000000"/>
          <w:sz w:val="24"/>
          <w:szCs w:val="24"/>
          <w:lang w:val="en-US"/>
        </w:rPr>
        <w:t xml:space="preserve"> APACHE II require the definition of complex indicators and parameters that go beyond the capacity of the admissions departments of hospitals or small hospitals in general</w:t>
      </w:r>
      <w:r w:rsidR="00F50EC6">
        <w:rPr>
          <w:rFonts w:ascii="Times New Roman" w:eastAsia="Times New Roman" w:hAnsi="Times New Roman" w:cs="Times New Roman"/>
          <w:color w:val="000000"/>
          <w:sz w:val="27"/>
          <w:lang w:val="en-US"/>
        </w:rPr>
        <w:t xml:space="preserve"> </w:t>
      </w:r>
      <w:r w:rsidR="00F50EC6">
        <w:rPr>
          <w:rFonts w:ascii="Times New Roman" w:eastAsia="Times New Roman" w:hAnsi="Times New Roman" w:cs="Times New Roman"/>
          <w:color w:val="000000"/>
          <w:sz w:val="24"/>
          <w:szCs w:val="24"/>
          <w:lang w:val="en-US"/>
        </w:rPr>
        <w:t>[</w:t>
      </w:r>
      <w:r w:rsidRPr="00247139">
        <w:rPr>
          <w:rFonts w:ascii="Times New Roman" w:eastAsia="Times New Roman" w:hAnsi="Times New Roman" w:cs="Times New Roman"/>
          <w:color w:val="000000"/>
          <w:sz w:val="24"/>
          <w:szCs w:val="24"/>
          <w:lang w:val="en-US"/>
        </w:rPr>
        <w:t>2</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7</w:t>
      </w:r>
      <w:r w:rsidR="00F50EC6">
        <w:rPr>
          <w:rFonts w:ascii="Times New Roman" w:eastAsia="Times New Roman" w:hAnsi="Times New Roman" w:cs="Times New Roman"/>
          <w:color w:val="000000"/>
          <w:sz w:val="27"/>
          <w:lang w:val="en-US"/>
        </w:rPr>
        <w:t xml:space="preserve">, </w:t>
      </w:r>
      <w:proofErr w:type="gramStart"/>
      <w:r w:rsidRPr="00247139">
        <w:rPr>
          <w:rFonts w:ascii="Times New Roman" w:eastAsia="Times New Roman" w:hAnsi="Times New Roman" w:cs="Times New Roman"/>
          <w:color w:val="000000"/>
          <w:sz w:val="24"/>
          <w:szCs w:val="24"/>
          <w:lang w:val="en-US"/>
        </w:rPr>
        <w:t>12</w:t>
      </w:r>
      <w:proofErr w:type="gramEnd"/>
      <w:r w:rsidR="00F50EC6">
        <w:rPr>
          <w:rFonts w:ascii="Times New Roman" w:eastAsia="Times New Roman" w:hAnsi="Times New Roman" w:cs="Times New Roman"/>
          <w:color w:val="000000"/>
          <w:sz w:val="27"/>
          <w:lang w:val="en-US"/>
        </w:rPr>
        <w:t>].</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In turn, the</w:t>
      </w:r>
      <w:r w:rsidR="00F50EC6">
        <w:rPr>
          <w:rFonts w:ascii="Times New Roman" w:eastAsia="Times New Roman" w:hAnsi="Times New Roman" w:cs="Times New Roman"/>
          <w:color w:val="000000"/>
          <w:sz w:val="27"/>
          <w:lang w:val="en-US"/>
        </w:rPr>
        <w:t xml:space="preserve"> </w:t>
      </w:r>
      <w:proofErr w:type="spellStart"/>
      <w:r w:rsidRPr="00247139">
        <w:rPr>
          <w:rFonts w:ascii="Times New Roman" w:eastAsia="Times New Roman" w:hAnsi="Times New Roman" w:cs="Times New Roman"/>
          <w:color w:val="000000"/>
          <w:sz w:val="24"/>
          <w:szCs w:val="24"/>
          <w:lang w:val="en-US"/>
        </w:rPr>
        <w:t>Ranson</w:t>
      </w:r>
      <w:proofErr w:type="spellEnd"/>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and</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Glasgow</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systems</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need at least 48 hours</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to</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assess the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severity of the</w:t>
      </w:r>
      <w:r w:rsidR="00F50EC6">
        <w:rPr>
          <w:rFonts w:ascii="Times New Roman" w:eastAsia="Times New Roman" w:hAnsi="Times New Roman" w:cs="Times New Roman"/>
          <w:color w:val="000000"/>
          <w:sz w:val="27"/>
          <w:lang w:val="en-US"/>
        </w:rPr>
        <w:t xml:space="preserve"> </w:t>
      </w:r>
      <w:r w:rsidR="00F50EC6">
        <w:rPr>
          <w:rFonts w:ascii="Times New Roman" w:eastAsia="Times New Roman" w:hAnsi="Times New Roman" w:cs="Times New Roman"/>
          <w:color w:val="000000"/>
          <w:sz w:val="24"/>
          <w:szCs w:val="24"/>
          <w:lang w:val="en-US"/>
        </w:rPr>
        <w:t>AP</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course</w:t>
      </w:r>
      <w:r w:rsidR="00F50EC6">
        <w:rPr>
          <w:rFonts w:ascii="Times New Roman" w:eastAsia="Times New Roman" w:hAnsi="Times New Roman" w:cs="Times New Roman"/>
          <w:color w:val="000000"/>
          <w:sz w:val="27"/>
          <w:lang w:val="en-US"/>
        </w:rPr>
        <w:t>,</w:t>
      </w:r>
      <w:r w:rsidRPr="00247139">
        <w:rPr>
          <w:rFonts w:ascii="Times New Roman" w:eastAsia="Times New Roman" w:hAnsi="Times New Roman" w:cs="Times New Roman"/>
          <w:color w:val="000000"/>
          <w:sz w:val="24"/>
          <w:szCs w:val="24"/>
          <w:lang w:val="en-US"/>
        </w:rPr>
        <w:t xml:space="preserve"> which leads to a delay in the provision of intensive therapy (the so-called "break therapy") for patients with severe acute pancreatitis.</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But the APACHE II scale was created to assess the condition and prognosis of treatment for resuscitation patients in general, and not specifically for acute pancreatitis, which also reduces its diagnostic accuracy and specificity.</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 xml:space="preserve">Note </w:t>
      </w:r>
      <w:r w:rsidR="00F50EC6">
        <w:rPr>
          <w:rFonts w:ascii="Times New Roman" w:eastAsia="Times New Roman" w:hAnsi="Times New Roman" w:cs="Times New Roman"/>
          <w:color w:val="000000"/>
          <w:sz w:val="24"/>
          <w:szCs w:val="24"/>
          <w:lang w:val="en-US"/>
        </w:rPr>
        <w:t xml:space="preserve">revised </w:t>
      </w:r>
      <w:r w:rsidRPr="00247139">
        <w:rPr>
          <w:rFonts w:ascii="Times New Roman" w:eastAsia="Times New Roman" w:hAnsi="Times New Roman" w:cs="Times New Roman"/>
          <w:color w:val="000000"/>
          <w:sz w:val="24"/>
          <w:szCs w:val="24"/>
          <w:lang w:val="en-US"/>
        </w:rPr>
        <w:t>classification</w:t>
      </w:r>
      <w:r w:rsidR="00F50EC6">
        <w:rPr>
          <w:rFonts w:ascii="Times New Roman" w:eastAsia="Times New Roman" w:hAnsi="Times New Roman" w:cs="Times New Roman"/>
          <w:color w:val="000000"/>
          <w:sz w:val="27"/>
          <w:lang w:val="en-US"/>
        </w:rPr>
        <w:t xml:space="preserve"> </w:t>
      </w:r>
      <w:r w:rsidR="00F50EC6">
        <w:rPr>
          <w:rFonts w:ascii="Times New Roman" w:eastAsia="Times New Roman" w:hAnsi="Times New Roman" w:cs="Times New Roman"/>
          <w:color w:val="000000"/>
          <w:sz w:val="24"/>
          <w:szCs w:val="24"/>
          <w:lang w:val="en-US"/>
        </w:rPr>
        <w:t>AP</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 xml:space="preserve">(Atlanta 1992-2012), </w:t>
      </w:r>
      <w:r w:rsidR="00F50EC6">
        <w:rPr>
          <w:rFonts w:ascii="Times New Roman" w:eastAsia="Times New Roman" w:hAnsi="Times New Roman" w:cs="Times New Roman"/>
          <w:color w:val="000000"/>
          <w:sz w:val="24"/>
          <w:szCs w:val="24"/>
          <w:lang w:val="en-US"/>
        </w:rPr>
        <w:t>w</w:t>
      </w:r>
      <w:r w:rsidRPr="00247139">
        <w:rPr>
          <w:rFonts w:ascii="Times New Roman" w:eastAsia="Times New Roman" w:hAnsi="Times New Roman" w:cs="Times New Roman"/>
          <w:color w:val="000000"/>
          <w:sz w:val="24"/>
          <w:szCs w:val="24"/>
          <w:lang w:val="en-US"/>
        </w:rPr>
        <w:t>hich is pretty good himself showed in the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diagnosis</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of acute pancreatitis and its</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complications,</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however, it has not solved the problem of early</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w:t>
      </w:r>
      <w:proofErr w:type="spellStart"/>
      <w:r w:rsidRPr="00247139">
        <w:rPr>
          <w:rFonts w:ascii="Times New Roman" w:eastAsia="Times New Roman" w:hAnsi="Times New Roman" w:cs="Times New Roman"/>
          <w:color w:val="000000"/>
          <w:sz w:val="24"/>
          <w:szCs w:val="24"/>
          <w:lang w:val="en-US"/>
        </w:rPr>
        <w:t>dosutochnogo</w:t>
      </w:r>
      <w:proofErr w:type="spellEnd"/>
      <w:r w:rsidRPr="00247139">
        <w:rPr>
          <w:rFonts w:ascii="Times New Roman" w:eastAsia="Times New Roman" w:hAnsi="Times New Roman" w:cs="Times New Roman"/>
          <w:color w:val="000000"/>
          <w:sz w:val="24"/>
          <w:szCs w:val="24"/>
          <w:lang w:val="en-US"/>
        </w:rPr>
        <w:t>)</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identifying severe</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disease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 xml:space="preserve">for the diagnosis of severe </w:t>
      </w:r>
      <w:r w:rsidR="00F50EC6">
        <w:rPr>
          <w:rFonts w:ascii="Times New Roman" w:eastAsia="Times New Roman" w:hAnsi="Times New Roman" w:cs="Times New Roman"/>
          <w:color w:val="000000"/>
          <w:sz w:val="24"/>
          <w:szCs w:val="24"/>
          <w:lang w:val="en-US"/>
        </w:rPr>
        <w:t>AP</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either CT OCP or</w:t>
      </w:r>
      <w:r w:rsidR="00F50EC6">
        <w:rPr>
          <w:rFonts w:ascii="Times New Roman" w:eastAsia="Times New Roman" w:hAnsi="Times New Roman" w:cs="Times New Roman"/>
          <w:color w:val="000000"/>
          <w:sz w:val="27"/>
          <w:lang w:val="en-US"/>
        </w:rPr>
        <w:t xml:space="preserve"> </w:t>
      </w:r>
      <w:proofErr w:type="spellStart"/>
      <w:r w:rsidRPr="00247139">
        <w:rPr>
          <w:rFonts w:ascii="Times New Roman" w:eastAsia="Times New Roman" w:hAnsi="Times New Roman" w:cs="Times New Roman"/>
          <w:color w:val="000000"/>
          <w:sz w:val="24"/>
          <w:szCs w:val="24"/>
          <w:lang w:val="en-US"/>
        </w:rPr>
        <w:t>multiorgan</w:t>
      </w:r>
      <w:proofErr w:type="spellEnd"/>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failure more than 48 hours</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is required</w:t>
      </w:r>
      <w:r w:rsidR="00F50EC6">
        <w:rPr>
          <w:rFonts w:ascii="Times New Roman" w:eastAsia="Times New Roman" w:hAnsi="Times New Roman" w:cs="Times New Roman"/>
          <w:color w:val="000000"/>
          <w:sz w:val="27"/>
          <w:lang w:val="en-US"/>
        </w:rPr>
        <w:t xml:space="preserve"> </w:t>
      </w:r>
      <w:r w:rsidR="00F50EC6">
        <w:rPr>
          <w:rFonts w:ascii="Times New Roman" w:eastAsia="Times New Roman" w:hAnsi="Times New Roman" w:cs="Times New Roman"/>
          <w:color w:val="000000"/>
          <w:sz w:val="24"/>
          <w:szCs w:val="24"/>
          <w:lang w:val="en-US"/>
        </w:rPr>
        <w:t>[</w:t>
      </w:r>
      <w:r w:rsidRPr="00247139">
        <w:rPr>
          <w:rFonts w:ascii="Times New Roman" w:eastAsia="Times New Roman" w:hAnsi="Times New Roman" w:cs="Times New Roman"/>
          <w:color w:val="000000"/>
          <w:sz w:val="24"/>
          <w:szCs w:val="24"/>
          <w:lang w:val="en-US"/>
        </w:rPr>
        <w:t>5</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15</w:t>
      </w:r>
      <w:r w:rsidR="00F50EC6">
        <w:rPr>
          <w:rFonts w:ascii="Times New Roman" w:eastAsia="Times New Roman" w:hAnsi="Times New Roman" w:cs="Times New Roman"/>
          <w:color w:val="000000"/>
          <w:sz w:val="27"/>
          <w:lang w:val="en-US"/>
        </w:rPr>
        <w:t>]</w:t>
      </w:r>
      <w:r w:rsidRPr="00247139">
        <w:rPr>
          <w:rFonts w:ascii="Times New Roman" w:eastAsia="Times New Roman" w:hAnsi="Times New Roman" w:cs="Times New Roman"/>
          <w:color w:val="000000"/>
          <w:sz w:val="24"/>
          <w:szCs w:val="24"/>
          <w:lang w:val="en-US"/>
        </w:rPr>
        <w:t>.</w:t>
      </w:r>
    </w:p>
    <w:p w:rsidR="00247139" w:rsidRPr="00247139" w:rsidRDefault="00247139" w:rsidP="00247139">
      <w:pPr>
        <w:spacing w:after="0" w:line="240" w:lineRule="auto"/>
        <w:ind w:firstLine="281"/>
        <w:jc w:val="both"/>
        <w:rPr>
          <w:rFonts w:ascii="Times New Roman" w:eastAsia="Times New Roman" w:hAnsi="Times New Roman" w:cs="Times New Roman"/>
          <w:color w:val="000000"/>
          <w:sz w:val="27"/>
          <w:szCs w:val="27"/>
          <w:lang w:val="en-US"/>
        </w:rPr>
      </w:pPr>
      <w:r w:rsidRPr="00247139">
        <w:rPr>
          <w:rFonts w:ascii="Times New Roman" w:eastAsia="Times New Roman" w:hAnsi="Times New Roman" w:cs="Times New Roman"/>
          <w:color w:val="000000"/>
          <w:sz w:val="24"/>
          <w:szCs w:val="24"/>
          <w:lang w:val="en-US"/>
        </w:rPr>
        <w:t xml:space="preserve">In addition, with the emergence of new criteria for severity of </w:t>
      </w:r>
      <w:r w:rsidR="00F50EC6">
        <w:rPr>
          <w:rFonts w:ascii="Times New Roman" w:eastAsia="Times New Roman" w:hAnsi="Times New Roman" w:cs="Times New Roman"/>
          <w:color w:val="000000"/>
          <w:sz w:val="24"/>
          <w:szCs w:val="24"/>
          <w:lang w:val="en-US"/>
        </w:rPr>
        <w:t>AP</w:t>
      </w:r>
      <w:r w:rsidRPr="00247139">
        <w:rPr>
          <w:rFonts w:ascii="Times New Roman" w:eastAsia="Times New Roman" w:hAnsi="Times New Roman" w:cs="Times New Roman"/>
          <w:color w:val="000000"/>
          <w:sz w:val="24"/>
          <w:szCs w:val="24"/>
          <w:lang w:val="en-US"/>
        </w:rPr>
        <w:t>, which are not taken into account in the</w:t>
      </w:r>
      <w:r w:rsidR="00F50EC6">
        <w:rPr>
          <w:rFonts w:ascii="Times New Roman" w:eastAsia="Times New Roman" w:hAnsi="Times New Roman" w:cs="Times New Roman"/>
          <w:color w:val="000000"/>
          <w:sz w:val="27"/>
          <w:lang w:val="en-US"/>
        </w:rPr>
        <w:t xml:space="preserve"> </w:t>
      </w:r>
      <w:proofErr w:type="gramStart"/>
      <w:r w:rsidRPr="00247139">
        <w:rPr>
          <w:rFonts w:ascii="Times New Roman" w:eastAsia="Times New Roman" w:hAnsi="Times New Roman" w:cs="Times New Roman"/>
          <w:color w:val="000000"/>
          <w:sz w:val="24"/>
          <w:szCs w:val="24"/>
          <w:lang w:val="en-US"/>
        </w:rPr>
        <w:t>"</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traditional</w:t>
      </w:r>
      <w:proofErr w:type="gramEnd"/>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diagnostic systems</w:t>
      </w:r>
      <w:r w:rsidR="00F50EC6">
        <w:rPr>
          <w:rFonts w:ascii="Times New Roman" w:eastAsia="Times New Roman" w:hAnsi="Times New Roman" w:cs="Times New Roman"/>
          <w:color w:val="000000"/>
          <w:sz w:val="27"/>
          <w:lang w:val="en-US"/>
        </w:rPr>
        <w:t>,</w:t>
      </w:r>
      <w:r w:rsidRPr="00247139">
        <w:rPr>
          <w:rFonts w:ascii="Times New Roman" w:eastAsia="Times New Roman" w:hAnsi="Times New Roman" w:cs="Times New Roman"/>
          <w:color w:val="000000"/>
          <w:sz w:val="24"/>
          <w:szCs w:val="24"/>
          <w:lang w:val="en-US"/>
        </w:rPr>
        <w:t xml:space="preserve"> the relevance of</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new scales is</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predictable</w:t>
      </w:r>
      <w:r w:rsidR="00F50EC6">
        <w:rPr>
          <w:rFonts w:ascii="Times New Roman" w:eastAsia="Times New Roman" w:hAnsi="Times New Roman" w:cs="Times New Roman"/>
          <w:color w:val="000000"/>
          <w:sz w:val="27"/>
          <w:szCs w:val="27"/>
          <w:lang w:val="en-US"/>
        </w:rPr>
        <w:t xml:space="preserve"> </w:t>
      </w:r>
      <w:proofErr w:type="spellStart"/>
      <w:r w:rsidRPr="00247139">
        <w:rPr>
          <w:rFonts w:ascii="Times New Roman" w:eastAsia="Times New Roman" w:hAnsi="Times New Roman" w:cs="Times New Roman"/>
          <w:color w:val="000000"/>
          <w:sz w:val="24"/>
          <w:szCs w:val="24"/>
          <w:lang w:val="en-US"/>
        </w:rPr>
        <w:t>povyshat</w:t>
      </w:r>
      <w:proofErr w:type="spellEnd"/>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s</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Xia</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[2,12].</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In this regard, doctors from different countries continue to</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 xml:space="preserve">work on the early detection of severe forms of </w:t>
      </w:r>
      <w:r w:rsidR="00F50EC6">
        <w:rPr>
          <w:rFonts w:ascii="Times New Roman" w:eastAsia="Times New Roman" w:hAnsi="Times New Roman" w:cs="Times New Roman"/>
          <w:color w:val="000000"/>
          <w:sz w:val="24"/>
          <w:szCs w:val="24"/>
          <w:lang w:val="en-US"/>
        </w:rPr>
        <w:t>AP</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taking into account the emerging opportunities for diagnosis and treatment.</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And</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 xml:space="preserve">the </w:t>
      </w:r>
      <w:proofErr w:type="spellStart"/>
      <w:r w:rsidRPr="00247139">
        <w:rPr>
          <w:rFonts w:ascii="Times New Roman" w:eastAsia="Times New Roman" w:hAnsi="Times New Roman" w:cs="Times New Roman"/>
          <w:color w:val="000000"/>
          <w:sz w:val="24"/>
          <w:szCs w:val="24"/>
          <w:lang w:val="en-US"/>
        </w:rPr>
        <w:t>firstrequirements</w:t>
      </w:r>
      <w:proofErr w:type="spellEnd"/>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for developing</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diagnostic systems</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are the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following: 1) ease of use and interpretation of the results;</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2) informative;</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3) reliability and reliability, confirmed by clinical studies in the context of practical medicine</w:t>
      </w:r>
      <w:r w:rsidR="00F50EC6">
        <w:rPr>
          <w:rFonts w:ascii="Times New Roman" w:eastAsia="Times New Roman" w:hAnsi="Times New Roman" w:cs="Times New Roman"/>
          <w:color w:val="000000"/>
          <w:sz w:val="27"/>
          <w:lang w:val="en-US"/>
        </w:rPr>
        <w:t xml:space="preserve"> </w:t>
      </w:r>
      <w:r w:rsidR="00F50EC6">
        <w:rPr>
          <w:rFonts w:ascii="Times New Roman" w:eastAsia="Times New Roman" w:hAnsi="Times New Roman" w:cs="Times New Roman"/>
          <w:color w:val="000000"/>
          <w:sz w:val="24"/>
          <w:szCs w:val="24"/>
          <w:lang w:val="en-US"/>
        </w:rPr>
        <w:t>[</w:t>
      </w:r>
      <w:r w:rsidRPr="00247139">
        <w:rPr>
          <w:rFonts w:ascii="Times New Roman" w:eastAsia="Times New Roman" w:hAnsi="Times New Roman" w:cs="Times New Roman"/>
          <w:color w:val="000000"/>
          <w:sz w:val="24"/>
          <w:szCs w:val="24"/>
          <w:lang w:val="en-US"/>
        </w:rPr>
        <w:t>3</w:t>
      </w:r>
      <w:r w:rsidR="00F50EC6">
        <w:rPr>
          <w:rFonts w:ascii="Times New Roman" w:eastAsia="Times New Roman" w:hAnsi="Times New Roman" w:cs="Times New Roman"/>
          <w:color w:val="000000"/>
          <w:sz w:val="27"/>
          <w:lang w:val="en-US"/>
        </w:rPr>
        <w:t>].</w:t>
      </w:r>
    </w:p>
    <w:p w:rsidR="00247139" w:rsidRPr="00247139" w:rsidRDefault="00247139" w:rsidP="00247139">
      <w:pPr>
        <w:spacing w:after="0" w:line="240" w:lineRule="auto"/>
        <w:ind w:firstLine="281"/>
        <w:jc w:val="both"/>
        <w:rPr>
          <w:rFonts w:ascii="Times New Roman" w:eastAsia="Times New Roman" w:hAnsi="Times New Roman" w:cs="Times New Roman"/>
          <w:color w:val="000000"/>
          <w:sz w:val="27"/>
          <w:szCs w:val="27"/>
          <w:lang w:val="en-US"/>
        </w:rPr>
      </w:pPr>
      <w:r w:rsidRPr="00247139">
        <w:rPr>
          <w:rFonts w:ascii="Times New Roman" w:eastAsia="Times New Roman" w:hAnsi="Times New Roman" w:cs="Times New Roman"/>
          <w:b/>
          <w:bCs/>
          <w:color w:val="000000"/>
          <w:sz w:val="24"/>
          <w:szCs w:val="24"/>
          <w:lang w:val="en-US"/>
        </w:rPr>
        <w:t xml:space="preserve">The </w:t>
      </w:r>
      <w:r w:rsidR="00F50EC6">
        <w:rPr>
          <w:rFonts w:ascii="Times New Roman" w:eastAsia="Times New Roman" w:hAnsi="Times New Roman" w:cs="Times New Roman"/>
          <w:b/>
          <w:bCs/>
          <w:color w:val="000000"/>
          <w:sz w:val="24"/>
          <w:szCs w:val="24"/>
          <w:lang w:val="en-US"/>
        </w:rPr>
        <w:t>aim</w:t>
      </w:r>
      <w:r w:rsidRPr="00247139">
        <w:rPr>
          <w:rFonts w:ascii="Times New Roman" w:eastAsia="Times New Roman" w:hAnsi="Times New Roman" w:cs="Times New Roman"/>
          <w:b/>
          <w:bCs/>
          <w:color w:val="000000"/>
          <w:sz w:val="24"/>
          <w:szCs w:val="24"/>
          <w:lang w:val="en-US"/>
        </w:rPr>
        <w:t xml:space="preserve"> </w:t>
      </w:r>
      <w:r w:rsidRPr="00F50EC6">
        <w:rPr>
          <w:rFonts w:ascii="Times New Roman" w:eastAsia="Times New Roman" w:hAnsi="Times New Roman" w:cs="Times New Roman"/>
          <w:bCs/>
          <w:color w:val="000000"/>
          <w:sz w:val="24"/>
          <w:szCs w:val="24"/>
          <w:lang w:val="en-US"/>
        </w:rPr>
        <w:t>of this</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article was to review the literature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on</w:t>
      </w:r>
      <w:r w:rsidR="00F50EC6">
        <w:rPr>
          <w:rFonts w:ascii="Times New Roman" w:eastAsia="Times New Roman" w:hAnsi="Times New Roman" w:cs="Times New Roman"/>
          <w:color w:val="000000"/>
          <w:sz w:val="27"/>
          <w:szCs w:val="27"/>
          <w:lang w:val="en-US"/>
        </w:rPr>
        <w:t xml:space="preserve"> </w:t>
      </w:r>
      <w:r w:rsidR="00F50EC6">
        <w:rPr>
          <w:rFonts w:ascii="Times New Roman" w:eastAsia="Times New Roman" w:hAnsi="Times New Roman" w:cs="Times New Roman"/>
          <w:color w:val="000000"/>
          <w:sz w:val="24"/>
          <w:szCs w:val="24"/>
          <w:lang w:val="en-US"/>
        </w:rPr>
        <w:t>n</w:t>
      </w:r>
      <w:r w:rsidRPr="00247139">
        <w:rPr>
          <w:rFonts w:ascii="Times New Roman" w:eastAsia="Times New Roman" w:hAnsi="Times New Roman" w:cs="Times New Roman"/>
          <w:color w:val="000000"/>
          <w:sz w:val="24"/>
          <w:szCs w:val="24"/>
          <w:lang w:val="en-US"/>
        </w:rPr>
        <w:t>ew</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diagnostic</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scales for determining severity and predicting acute pancreatitis.</w:t>
      </w:r>
    </w:p>
    <w:p w:rsidR="00247139" w:rsidRPr="00247139" w:rsidRDefault="00247139" w:rsidP="00247139">
      <w:pPr>
        <w:spacing w:after="0" w:line="240" w:lineRule="auto"/>
        <w:ind w:firstLine="281"/>
        <w:jc w:val="both"/>
        <w:rPr>
          <w:rFonts w:ascii="Times New Roman" w:eastAsia="Times New Roman" w:hAnsi="Times New Roman" w:cs="Times New Roman"/>
          <w:color w:val="000000"/>
          <w:sz w:val="27"/>
          <w:szCs w:val="27"/>
          <w:lang w:val="en-US"/>
        </w:rPr>
      </w:pPr>
      <w:r w:rsidRPr="00247139">
        <w:rPr>
          <w:rFonts w:ascii="Times New Roman" w:eastAsia="Times New Roman" w:hAnsi="Times New Roman" w:cs="Times New Roman"/>
          <w:color w:val="000000"/>
          <w:sz w:val="24"/>
          <w:szCs w:val="24"/>
          <w:lang w:val="en-US"/>
        </w:rPr>
        <w:t>Selection of</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the literature was conducted</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over</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a ten year</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period</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of</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electronic information</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databases</w:t>
      </w:r>
      <w:r w:rsidR="00F50EC6">
        <w:rPr>
          <w:rFonts w:ascii="Times New Roman" w:eastAsia="Times New Roman" w:hAnsi="Times New Roman" w:cs="Times New Roman"/>
          <w:color w:val="000000"/>
          <w:sz w:val="27"/>
          <w:lang w:val="en-US"/>
        </w:rPr>
        <w:t xml:space="preserve"> </w:t>
      </w:r>
      <w:proofErr w:type="spellStart"/>
      <w:r w:rsidRPr="00247139">
        <w:rPr>
          <w:rFonts w:ascii="Times New Roman" w:eastAsia="Times New Roman" w:hAnsi="Times New Roman" w:cs="Times New Roman"/>
          <w:color w:val="000000"/>
          <w:sz w:val="24"/>
          <w:szCs w:val="24"/>
          <w:lang w:val="en-US"/>
        </w:rPr>
        <w:t>PubMed</w:t>
      </w:r>
      <w:proofErr w:type="spellEnd"/>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with</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the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use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of IAOD</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Search</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lines</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Scoring</w:t>
      </w:r>
      <w:r w:rsidR="00F50EC6">
        <w:rPr>
          <w:rFonts w:ascii="Times New Roman" w:eastAsia="Times New Roman" w:hAnsi="Times New Roman" w:cs="Times New Roman"/>
          <w:color w:val="000000"/>
          <w:sz w:val="27"/>
          <w:szCs w:val="27"/>
          <w:lang w:val="en-US"/>
        </w:rPr>
        <w:t xml:space="preserve"> </w:t>
      </w:r>
      <w:r w:rsidR="00F50EC6">
        <w:rPr>
          <w:rFonts w:ascii="Times New Roman" w:eastAsia="Times New Roman" w:hAnsi="Times New Roman" w:cs="Times New Roman"/>
          <w:color w:val="000000"/>
          <w:sz w:val="24"/>
          <w:szCs w:val="24"/>
          <w:lang w:val="en-US"/>
        </w:rPr>
        <w:t>[</w:t>
      </w:r>
      <w:r w:rsidRPr="00247139">
        <w:rPr>
          <w:rFonts w:ascii="Times New Roman" w:eastAsia="Times New Roman" w:hAnsi="Times New Roman" w:cs="Times New Roman"/>
          <w:color w:val="000000"/>
          <w:sz w:val="24"/>
          <w:szCs w:val="24"/>
          <w:lang w:val="en-US"/>
        </w:rPr>
        <w:t>All</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Fields</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AND</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acute</w:t>
      </w:r>
      <w:r w:rsidR="00F50EC6">
        <w:rPr>
          <w:rFonts w:ascii="Times New Roman" w:eastAsia="Times New Roman" w:hAnsi="Times New Roman" w:cs="Times New Roman"/>
          <w:color w:val="000000"/>
          <w:sz w:val="27"/>
          <w:szCs w:val="27"/>
          <w:lang w:val="en-US"/>
        </w:rPr>
        <w:t xml:space="preserve"> </w:t>
      </w:r>
      <w:r w:rsidR="00F50EC6">
        <w:rPr>
          <w:rFonts w:ascii="Times New Roman" w:eastAsia="Times New Roman" w:hAnsi="Times New Roman" w:cs="Times New Roman"/>
          <w:color w:val="000000"/>
          <w:sz w:val="24"/>
          <w:szCs w:val="24"/>
          <w:lang w:val="en-US"/>
        </w:rPr>
        <w:t>[</w:t>
      </w:r>
      <w:r w:rsidRPr="00247139">
        <w:rPr>
          <w:rFonts w:ascii="Times New Roman" w:eastAsia="Times New Roman" w:hAnsi="Times New Roman" w:cs="Times New Roman"/>
          <w:color w:val="000000"/>
          <w:sz w:val="24"/>
          <w:szCs w:val="24"/>
          <w:lang w:val="en-US"/>
        </w:rPr>
        <w:t>All</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Fields</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AND</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("pancreatitis</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w:t>
      </w:r>
      <w:r w:rsidR="00F50EC6">
        <w:rPr>
          <w:rFonts w:ascii="Times New Roman" w:eastAsia="Times New Roman" w:hAnsi="Times New Roman" w:cs="Times New Roman"/>
          <w:color w:val="000000"/>
          <w:sz w:val="27"/>
          <w:szCs w:val="27"/>
          <w:lang w:val="en-US"/>
        </w:rPr>
        <w:t xml:space="preserve"> </w:t>
      </w:r>
      <w:r w:rsidR="00F50EC6">
        <w:rPr>
          <w:rFonts w:ascii="Times New Roman" w:eastAsia="Times New Roman" w:hAnsi="Times New Roman" w:cs="Times New Roman"/>
          <w:color w:val="000000"/>
          <w:sz w:val="24"/>
          <w:szCs w:val="24"/>
          <w:lang w:val="en-US"/>
        </w:rPr>
        <w:t>[</w:t>
      </w:r>
      <w:proofErr w:type="spellStart"/>
      <w:r w:rsidRPr="00247139">
        <w:rPr>
          <w:rFonts w:ascii="Times New Roman" w:eastAsia="Times New Roman" w:hAnsi="Times New Roman" w:cs="Times New Roman"/>
          <w:color w:val="000000"/>
          <w:sz w:val="24"/>
          <w:szCs w:val="24"/>
          <w:lang w:val="en-US"/>
        </w:rPr>
        <w:t>MeSH</w:t>
      </w:r>
      <w:proofErr w:type="spellEnd"/>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Terms</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OR</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pancreatitis</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w:t>
      </w:r>
      <w:r w:rsidR="00F50EC6">
        <w:rPr>
          <w:rFonts w:ascii="Times New Roman" w:eastAsia="Times New Roman" w:hAnsi="Times New Roman" w:cs="Times New Roman"/>
          <w:color w:val="000000"/>
          <w:sz w:val="27"/>
          <w:szCs w:val="27"/>
          <w:lang w:val="en-US"/>
        </w:rPr>
        <w:t xml:space="preserve"> </w:t>
      </w:r>
      <w:r w:rsidR="00F50EC6">
        <w:rPr>
          <w:rFonts w:ascii="Times New Roman" w:eastAsia="Times New Roman" w:hAnsi="Times New Roman" w:cs="Times New Roman"/>
          <w:color w:val="000000"/>
          <w:sz w:val="24"/>
          <w:szCs w:val="24"/>
          <w:lang w:val="en-US"/>
        </w:rPr>
        <w:t>[</w:t>
      </w:r>
      <w:r w:rsidRPr="00247139">
        <w:rPr>
          <w:rFonts w:ascii="Times New Roman" w:eastAsia="Times New Roman" w:hAnsi="Times New Roman" w:cs="Times New Roman"/>
          <w:color w:val="000000"/>
          <w:sz w:val="24"/>
          <w:szCs w:val="24"/>
          <w:lang w:val="en-US"/>
        </w:rPr>
        <w:t>All</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Fields]))</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AND</w:t>
      </w:r>
      <w:r w:rsidR="00F50EC6">
        <w:rPr>
          <w:rFonts w:ascii="Times New Roman" w:eastAsia="Times New Roman" w:hAnsi="Times New Roman" w:cs="Times New Roman"/>
          <w:color w:val="000000"/>
          <w:sz w:val="27"/>
          <w:lang w:val="en-US"/>
        </w:rPr>
        <w:t xml:space="preserve"> </w:t>
      </w:r>
      <w:r w:rsidR="00F50EC6">
        <w:rPr>
          <w:rFonts w:ascii="Times New Roman" w:eastAsia="Times New Roman" w:hAnsi="Times New Roman" w:cs="Times New Roman"/>
          <w:color w:val="000000"/>
          <w:sz w:val="24"/>
          <w:szCs w:val="24"/>
          <w:lang w:val="en-US"/>
        </w:rPr>
        <w:t>(</w:t>
      </w:r>
      <w:r w:rsidRPr="00247139">
        <w:rPr>
          <w:rFonts w:ascii="Times New Roman" w:eastAsia="Times New Roman" w:hAnsi="Times New Roman" w:cs="Times New Roman"/>
          <w:color w:val="000000"/>
          <w:sz w:val="24"/>
          <w:szCs w:val="24"/>
          <w:lang w:val="en-US"/>
        </w:rPr>
        <w:t>"20</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08/02/20"</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w:t>
      </w:r>
      <w:proofErr w:type="spellStart"/>
      <w:r w:rsidRPr="00247139">
        <w:rPr>
          <w:rFonts w:ascii="Times New Roman" w:eastAsia="Times New Roman" w:hAnsi="Times New Roman" w:cs="Times New Roman"/>
          <w:color w:val="000000"/>
          <w:sz w:val="24"/>
          <w:szCs w:val="24"/>
          <w:lang w:val="en-US"/>
        </w:rPr>
        <w:t>PDat</w:t>
      </w:r>
      <w:proofErr w:type="spellEnd"/>
      <w:r w:rsidRPr="00247139">
        <w:rPr>
          <w:rFonts w:ascii="Times New Roman" w:eastAsia="Times New Roman" w:hAnsi="Times New Roman" w:cs="Times New Roman"/>
          <w:color w:val="000000"/>
          <w:sz w:val="24"/>
          <w:szCs w:val="24"/>
          <w:lang w:val="en-US"/>
        </w:rPr>
        <w:t>]:</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"2018/02/20"</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w:t>
      </w:r>
      <w:proofErr w:type="spellStart"/>
      <w:r w:rsidRPr="00247139">
        <w:rPr>
          <w:rFonts w:ascii="Times New Roman" w:eastAsia="Times New Roman" w:hAnsi="Times New Roman" w:cs="Times New Roman"/>
          <w:color w:val="000000"/>
          <w:sz w:val="24"/>
          <w:szCs w:val="24"/>
          <w:lang w:val="en-US"/>
        </w:rPr>
        <w:t>PDat</w:t>
      </w:r>
      <w:proofErr w:type="spellEnd"/>
      <w:r w:rsidRPr="00247139">
        <w:rPr>
          <w:rFonts w:ascii="Times New Roman" w:eastAsia="Times New Roman" w:hAnsi="Times New Roman" w:cs="Times New Roman"/>
          <w:color w:val="000000"/>
          <w:sz w:val="24"/>
          <w:szCs w:val="24"/>
          <w:lang w:val="en-US"/>
        </w:rPr>
        <w:t>];</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and</w:t>
      </w:r>
      <w:r w:rsidR="00F50EC6">
        <w:rPr>
          <w:rFonts w:ascii="Times New Roman" w:eastAsia="Times New Roman" w:hAnsi="Times New Roman" w:cs="Times New Roman"/>
          <w:color w:val="000000"/>
          <w:sz w:val="27"/>
          <w:lang w:val="en-US"/>
        </w:rPr>
        <w:t xml:space="preserve"> </w:t>
      </w:r>
      <w:proofErr w:type="spellStart"/>
      <w:r w:rsidRPr="00247139">
        <w:rPr>
          <w:rFonts w:ascii="Times New Roman" w:eastAsia="Times New Roman" w:hAnsi="Times New Roman" w:cs="Times New Roman"/>
          <w:color w:val="000000"/>
          <w:sz w:val="24"/>
          <w:szCs w:val="24"/>
          <w:lang w:val="en-US"/>
        </w:rPr>
        <w:t>eLibrary</w:t>
      </w:r>
      <w:proofErr w:type="spellEnd"/>
      <w:r w:rsidRPr="00247139">
        <w:rPr>
          <w:rFonts w:ascii="Times New Roman" w:eastAsia="Times New Roman" w:hAnsi="Times New Roman" w:cs="Times New Roman"/>
          <w:color w:val="000000"/>
          <w:sz w:val="24"/>
          <w:szCs w:val="24"/>
          <w:lang w:val="en-US"/>
        </w:rPr>
        <w:t>:</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«scale»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AND</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«acute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pancreatitis"</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 xml:space="preserve">in the same publication dates During initial. </w:t>
      </w:r>
      <w:proofErr w:type="gramStart"/>
      <w:r w:rsidRPr="00247139">
        <w:rPr>
          <w:rFonts w:ascii="Times New Roman" w:eastAsia="Times New Roman" w:hAnsi="Times New Roman" w:cs="Times New Roman"/>
          <w:color w:val="000000"/>
          <w:sz w:val="24"/>
          <w:szCs w:val="24"/>
          <w:lang w:val="en-US"/>
        </w:rPr>
        <w:t>search</w:t>
      </w:r>
      <w:proofErr w:type="gramEnd"/>
      <w:r w:rsidRPr="00247139">
        <w:rPr>
          <w:rFonts w:ascii="Times New Roman" w:eastAsia="Times New Roman" w:hAnsi="Times New Roman" w:cs="Times New Roman"/>
          <w:color w:val="000000"/>
          <w:sz w:val="24"/>
          <w:szCs w:val="24"/>
          <w:lang w:val="en-US"/>
        </w:rPr>
        <w:t xml:space="preserve"> was</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selected</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208</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publications</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in</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the</w:t>
      </w:r>
      <w:r w:rsidR="00F50EC6">
        <w:rPr>
          <w:rFonts w:ascii="Times New Roman" w:eastAsia="Times New Roman" w:hAnsi="Times New Roman" w:cs="Times New Roman"/>
          <w:color w:val="000000"/>
          <w:sz w:val="27"/>
          <w:lang w:val="en-US"/>
        </w:rPr>
        <w:t xml:space="preserve"> </w:t>
      </w:r>
      <w:proofErr w:type="spellStart"/>
      <w:r w:rsidRPr="00247139">
        <w:rPr>
          <w:rFonts w:ascii="Times New Roman" w:eastAsia="Times New Roman" w:hAnsi="Times New Roman" w:cs="Times New Roman"/>
          <w:color w:val="000000"/>
          <w:sz w:val="24"/>
          <w:szCs w:val="24"/>
          <w:lang w:val="en-US"/>
        </w:rPr>
        <w:t>PubMed</w:t>
      </w:r>
      <w:proofErr w:type="spellEnd"/>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database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and</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104</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in the</w:t>
      </w:r>
      <w:r w:rsidR="00F50EC6">
        <w:rPr>
          <w:rFonts w:ascii="Times New Roman" w:eastAsia="Times New Roman" w:hAnsi="Times New Roman" w:cs="Times New Roman"/>
          <w:color w:val="000000"/>
          <w:sz w:val="27"/>
          <w:lang w:val="en-US"/>
        </w:rPr>
        <w:t xml:space="preserve"> </w:t>
      </w:r>
      <w:proofErr w:type="spellStart"/>
      <w:r w:rsidRPr="00247139">
        <w:rPr>
          <w:rFonts w:ascii="Times New Roman" w:eastAsia="Times New Roman" w:hAnsi="Times New Roman" w:cs="Times New Roman"/>
          <w:color w:val="000000"/>
          <w:sz w:val="24"/>
          <w:szCs w:val="24"/>
          <w:lang w:val="en-US"/>
        </w:rPr>
        <w:t>eLibrary</w:t>
      </w:r>
      <w:proofErr w:type="spellEnd"/>
      <w:r w:rsidRPr="00247139">
        <w:rPr>
          <w:rFonts w:ascii="Times New Roman" w:eastAsia="Times New Roman" w:hAnsi="Times New Roman" w:cs="Times New Roman"/>
          <w:color w:val="000000"/>
          <w:sz w:val="24"/>
          <w:szCs w:val="24"/>
          <w:lang w:val="en-US"/>
        </w:rPr>
        <w:t xml:space="preserve"> database</w:t>
      </w:r>
      <w:r w:rsidR="00F50EC6">
        <w:rPr>
          <w:rFonts w:ascii="Times New Roman" w:eastAsia="Times New Roman" w:hAnsi="Times New Roman" w:cs="Times New Roman"/>
          <w:color w:val="000000"/>
          <w:sz w:val="27"/>
          <w:lang w:val="en-US"/>
        </w:rPr>
        <w:t>.</w:t>
      </w:r>
    </w:p>
    <w:p w:rsidR="00247139" w:rsidRPr="00247139" w:rsidRDefault="00247139" w:rsidP="00247139">
      <w:pPr>
        <w:spacing w:after="0" w:line="240" w:lineRule="auto"/>
        <w:ind w:firstLine="281"/>
        <w:jc w:val="both"/>
        <w:rPr>
          <w:rFonts w:ascii="Times New Roman" w:eastAsia="Times New Roman" w:hAnsi="Times New Roman" w:cs="Times New Roman"/>
          <w:color w:val="000000"/>
          <w:sz w:val="27"/>
          <w:szCs w:val="27"/>
          <w:lang w:val="en-US"/>
        </w:rPr>
      </w:pPr>
      <w:r w:rsidRPr="00247139">
        <w:rPr>
          <w:rFonts w:ascii="Times New Roman" w:eastAsia="Times New Roman" w:hAnsi="Times New Roman" w:cs="Times New Roman"/>
          <w:color w:val="000000"/>
          <w:sz w:val="24"/>
          <w:szCs w:val="24"/>
          <w:lang w:val="en-US"/>
        </w:rPr>
        <w:t>Based on the results of the processing and analysis of the found articles, a number of modern diagnostic systems for predicting severe acute pancreatitis have been identified.</w:t>
      </w:r>
    </w:p>
    <w:p w:rsidR="00247139" w:rsidRPr="00247139" w:rsidRDefault="00247139" w:rsidP="00247139">
      <w:pPr>
        <w:spacing w:after="0" w:line="240" w:lineRule="auto"/>
        <w:ind w:firstLine="281"/>
        <w:jc w:val="both"/>
        <w:rPr>
          <w:rFonts w:ascii="Times New Roman" w:eastAsia="Times New Roman" w:hAnsi="Times New Roman" w:cs="Times New Roman"/>
          <w:color w:val="000000"/>
          <w:sz w:val="27"/>
          <w:szCs w:val="27"/>
          <w:lang w:val="en-US"/>
        </w:rPr>
      </w:pPr>
      <w:r w:rsidRPr="00247139">
        <w:rPr>
          <w:rFonts w:ascii="Times New Roman" w:eastAsia="Times New Roman" w:hAnsi="Times New Roman" w:cs="Times New Roman"/>
          <w:color w:val="000000"/>
          <w:sz w:val="24"/>
          <w:szCs w:val="24"/>
          <w:lang w:val="en-US"/>
        </w:rPr>
        <w:t>Brown</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A.</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et</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al</w:t>
      </w:r>
      <w:r w:rsidR="00F50EC6">
        <w:rPr>
          <w:rFonts w:ascii="Times New Roman" w:eastAsia="Times New Roman" w:hAnsi="Times New Roman" w:cs="Times New Roman"/>
          <w:color w:val="000000"/>
          <w:sz w:val="27"/>
          <w:lang w:val="en-US"/>
        </w:rPr>
        <w:t>.</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(2007)</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published an article evaluating the scale of</w:t>
      </w:r>
      <w:r w:rsidR="00F50EC6">
        <w:rPr>
          <w:rFonts w:ascii="Times New Roman" w:eastAsia="Times New Roman" w:hAnsi="Times New Roman" w:cs="Times New Roman"/>
          <w:color w:val="000000"/>
          <w:sz w:val="27"/>
          <w:lang w:val="en-US"/>
        </w:rPr>
        <w:t xml:space="preserve"> </w:t>
      </w:r>
      <w:proofErr w:type="spellStart"/>
      <w:r w:rsidRPr="00247139">
        <w:rPr>
          <w:rFonts w:ascii="Times New Roman" w:eastAsia="Times New Roman" w:hAnsi="Times New Roman" w:cs="Times New Roman"/>
          <w:color w:val="000000"/>
          <w:sz w:val="24"/>
          <w:szCs w:val="24"/>
          <w:lang w:val="en-US"/>
        </w:rPr>
        <w:t>Panc</w:t>
      </w:r>
      <w:proofErr w:type="spellEnd"/>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3</w:t>
      </w:r>
      <w:r w:rsidR="00F50EC6">
        <w:rPr>
          <w:rFonts w:ascii="Times New Roman" w:eastAsia="Times New Roman" w:hAnsi="Times New Roman" w:cs="Times New Roman"/>
          <w:color w:val="000000"/>
          <w:sz w:val="27"/>
          <w:lang w:val="en-US"/>
        </w:rPr>
        <w:t>,</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proposed by them</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 xml:space="preserve">for the diagnosis of severity of </w:t>
      </w:r>
      <w:r w:rsidR="00F50EC6">
        <w:rPr>
          <w:rFonts w:ascii="Times New Roman" w:eastAsia="Times New Roman" w:hAnsi="Times New Roman" w:cs="Times New Roman"/>
          <w:color w:val="000000"/>
          <w:sz w:val="24"/>
          <w:szCs w:val="24"/>
          <w:lang w:val="en-US"/>
        </w:rPr>
        <w:t>AP</w:t>
      </w:r>
      <w:r w:rsidRPr="00247139">
        <w:rPr>
          <w:rFonts w:ascii="Times New Roman" w:eastAsia="Times New Roman" w:hAnsi="Times New Roman" w:cs="Times New Roman"/>
          <w:color w:val="000000"/>
          <w:sz w:val="24"/>
          <w:szCs w:val="24"/>
          <w:lang w:val="en-US"/>
        </w:rPr>
        <w:t xml:space="preserve"> </w:t>
      </w:r>
      <w:r w:rsidR="00F50EC6">
        <w:rPr>
          <w:rFonts w:ascii="Times New Roman" w:eastAsia="Times New Roman" w:hAnsi="Times New Roman" w:cs="Times New Roman"/>
          <w:color w:val="000000"/>
          <w:sz w:val="24"/>
          <w:szCs w:val="24"/>
          <w:lang w:val="en-US"/>
        </w:rPr>
        <w:t>[</w:t>
      </w:r>
      <w:r w:rsidRPr="00247139">
        <w:rPr>
          <w:rFonts w:ascii="Times New Roman" w:eastAsia="Times New Roman" w:hAnsi="Times New Roman" w:cs="Times New Roman"/>
          <w:color w:val="000000"/>
          <w:sz w:val="24"/>
          <w:szCs w:val="24"/>
          <w:lang w:val="en-US"/>
        </w:rPr>
        <w:t>23</w:t>
      </w:r>
      <w:r w:rsidR="00F50EC6">
        <w:rPr>
          <w:rFonts w:ascii="Times New Roman" w:eastAsia="Times New Roman" w:hAnsi="Times New Roman" w:cs="Times New Roman"/>
          <w:color w:val="000000"/>
          <w:sz w:val="27"/>
          <w:lang w:val="en-US"/>
        </w:rPr>
        <w:t>]</w:t>
      </w:r>
      <w:r w:rsidRPr="00247139">
        <w:rPr>
          <w:rFonts w:ascii="Times New Roman" w:eastAsia="Times New Roman" w:hAnsi="Times New Roman" w:cs="Times New Roman"/>
          <w:color w:val="000000"/>
          <w:sz w:val="24"/>
          <w:szCs w:val="24"/>
          <w:lang w:val="en-US"/>
        </w:rPr>
        <w:t>.</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 xml:space="preserve">On the clinical material, consisting of 393 cases of </w:t>
      </w:r>
      <w:r w:rsidR="00F50EC6">
        <w:rPr>
          <w:rFonts w:ascii="Times New Roman" w:eastAsia="Times New Roman" w:hAnsi="Times New Roman" w:cs="Times New Roman"/>
          <w:color w:val="000000"/>
          <w:sz w:val="24"/>
          <w:szCs w:val="24"/>
          <w:lang w:val="en-US"/>
        </w:rPr>
        <w:t>AP</w:t>
      </w:r>
      <w:r w:rsidRPr="00247139">
        <w:rPr>
          <w:rFonts w:ascii="Times New Roman" w:eastAsia="Times New Roman" w:hAnsi="Times New Roman" w:cs="Times New Roman"/>
          <w:color w:val="000000"/>
          <w:sz w:val="24"/>
          <w:szCs w:val="24"/>
          <w:lang w:val="en-US"/>
        </w:rPr>
        <w:t>, the</w:t>
      </w:r>
      <w:r w:rsidR="00F50EC6">
        <w:rPr>
          <w:rFonts w:ascii="Times New Roman" w:eastAsia="Times New Roman" w:hAnsi="Times New Roman" w:cs="Times New Roman"/>
          <w:color w:val="000000"/>
          <w:sz w:val="27"/>
          <w:lang w:val="en-US"/>
        </w:rPr>
        <w:t xml:space="preserve"> </w:t>
      </w:r>
      <w:proofErr w:type="spellStart"/>
      <w:r w:rsidRPr="00247139">
        <w:rPr>
          <w:rFonts w:ascii="Times New Roman" w:eastAsia="Times New Roman" w:hAnsi="Times New Roman" w:cs="Times New Roman"/>
          <w:color w:val="000000"/>
          <w:sz w:val="24"/>
          <w:szCs w:val="24"/>
          <w:lang w:val="en-US"/>
        </w:rPr>
        <w:t>likelihoodratio</w:t>
      </w:r>
      <w:proofErr w:type="spellEnd"/>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ratios</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for each</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possible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risk factor for</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severe OD</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were calculated</w:t>
      </w:r>
      <w:r w:rsidR="00F50EC6">
        <w:rPr>
          <w:rFonts w:ascii="Times New Roman" w:eastAsia="Times New Roman" w:hAnsi="Times New Roman" w:cs="Times New Roman"/>
          <w:color w:val="000000"/>
          <w:sz w:val="27"/>
          <w:lang w:val="en-US"/>
        </w:rPr>
        <w:t>.</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As a result, the</w:t>
      </w:r>
      <w:r w:rsidR="00F50EC6">
        <w:rPr>
          <w:rFonts w:ascii="Times New Roman" w:eastAsia="Times New Roman" w:hAnsi="Times New Roman" w:cs="Times New Roman"/>
          <w:color w:val="000000"/>
          <w:sz w:val="27"/>
          <w:lang w:val="en-US"/>
        </w:rPr>
        <w:t xml:space="preserve"> </w:t>
      </w:r>
      <w:proofErr w:type="spellStart"/>
      <w:r w:rsidRPr="00247139">
        <w:rPr>
          <w:rFonts w:ascii="Times New Roman" w:eastAsia="Times New Roman" w:hAnsi="Times New Roman" w:cs="Times New Roman"/>
          <w:color w:val="000000"/>
          <w:sz w:val="24"/>
          <w:szCs w:val="24"/>
          <w:lang w:val="en-US"/>
        </w:rPr>
        <w:t>Panc</w:t>
      </w:r>
      <w:proofErr w:type="spellEnd"/>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3</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scale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included three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most informative criteria</w:t>
      </w:r>
      <w:r w:rsidR="00F50EC6">
        <w:rPr>
          <w:rFonts w:ascii="Times New Roman" w:eastAsia="Times New Roman" w:hAnsi="Times New Roman" w:cs="Times New Roman"/>
          <w:color w:val="000000"/>
          <w:sz w:val="27"/>
          <w:lang w:val="en-US"/>
        </w:rPr>
        <w:t>:</w:t>
      </w:r>
      <w:r w:rsidRPr="00247139">
        <w:rPr>
          <w:rFonts w:ascii="Times New Roman" w:eastAsia="Times New Roman" w:hAnsi="Times New Roman" w:cs="Times New Roman"/>
          <w:color w:val="000000"/>
          <w:sz w:val="24"/>
          <w:szCs w:val="24"/>
          <w:lang w:val="en-US"/>
        </w:rPr>
        <w:t xml:space="preserve"> blood serum </w:t>
      </w:r>
      <w:proofErr w:type="spellStart"/>
      <w:r w:rsidRPr="00247139">
        <w:rPr>
          <w:rFonts w:ascii="Times New Roman" w:eastAsia="Times New Roman" w:hAnsi="Times New Roman" w:cs="Times New Roman"/>
          <w:color w:val="000000"/>
          <w:sz w:val="24"/>
          <w:szCs w:val="24"/>
          <w:lang w:val="en-US"/>
        </w:rPr>
        <w:t>hematocrit</w:t>
      </w:r>
      <w:proofErr w:type="spellEnd"/>
      <w:r w:rsidRPr="00247139">
        <w:rPr>
          <w:rFonts w:ascii="Times New Roman" w:eastAsia="Times New Roman" w:hAnsi="Times New Roman" w:cs="Times New Roman"/>
          <w:color w:val="000000"/>
          <w:sz w:val="24"/>
          <w:szCs w:val="24"/>
          <w:lang w:val="en-US"/>
        </w:rPr>
        <w:t xml:space="preserve"> more than 44</w:t>
      </w:r>
      <w:r w:rsidR="00F50EC6">
        <w:rPr>
          <w:rFonts w:ascii="Times New Roman" w:eastAsia="Times New Roman" w:hAnsi="Times New Roman" w:cs="Times New Roman"/>
          <w:color w:val="000000"/>
          <w:sz w:val="27"/>
          <w:lang w:val="en-US"/>
        </w:rPr>
        <w:t>%,</w:t>
      </w:r>
      <w:r w:rsidRPr="00247139">
        <w:rPr>
          <w:rFonts w:ascii="Times New Roman" w:eastAsia="Times New Roman" w:hAnsi="Times New Roman" w:cs="Times New Roman"/>
          <w:color w:val="000000"/>
          <w:sz w:val="24"/>
          <w:szCs w:val="24"/>
          <w:lang w:val="en-US"/>
        </w:rPr>
        <w:t xml:space="preserve"> body mass index more than 30 kg</w:t>
      </w:r>
      <w:r w:rsidR="00F50EC6">
        <w:rPr>
          <w:rFonts w:ascii="Times New Roman" w:eastAsia="Times New Roman" w:hAnsi="Times New Roman" w:cs="Times New Roman"/>
          <w:color w:val="000000"/>
          <w:sz w:val="27"/>
          <w:lang w:val="en-US"/>
        </w:rPr>
        <w:t>/</w:t>
      </w:r>
      <w:r w:rsidRPr="00247139">
        <w:rPr>
          <w:rFonts w:ascii="Times New Roman" w:eastAsia="Times New Roman" w:hAnsi="Times New Roman" w:cs="Times New Roman"/>
          <w:color w:val="000000"/>
          <w:sz w:val="24"/>
          <w:szCs w:val="24"/>
          <w:lang w:val="en-US"/>
        </w:rPr>
        <w:t>m</w:t>
      </w:r>
      <w:r w:rsidRPr="00247139">
        <w:rPr>
          <w:rFonts w:ascii="Times New Roman" w:eastAsia="Times New Roman" w:hAnsi="Times New Roman" w:cs="Times New Roman"/>
          <w:color w:val="000000"/>
          <w:sz w:val="16"/>
          <w:vertAlign w:val="superscript"/>
          <w:lang w:val="en-US"/>
        </w:rPr>
        <w:t>2</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and the presence of pleural effusion</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when the</w:t>
      </w:r>
      <w:r w:rsidR="00F50EC6">
        <w:rPr>
          <w:rFonts w:ascii="Times New Roman" w:eastAsia="Times New Roman" w:hAnsi="Times New Roman" w:cs="Times New Roman"/>
          <w:color w:val="000000"/>
          <w:sz w:val="27"/>
          <w:lang w:val="en-US"/>
        </w:rPr>
        <w:t xml:space="preserve"> </w:t>
      </w:r>
      <w:proofErr w:type="spellStart"/>
      <w:r w:rsidRPr="00247139">
        <w:rPr>
          <w:rFonts w:ascii="Times New Roman" w:eastAsia="Times New Roman" w:hAnsi="Times New Roman" w:cs="Times New Roman"/>
          <w:color w:val="000000"/>
          <w:sz w:val="24"/>
          <w:szCs w:val="24"/>
          <w:lang w:val="en-US"/>
        </w:rPr>
        <w:t>ra</w:t>
      </w:r>
      <w:proofErr w:type="spellEnd"/>
      <w:r w:rsidRPr="00247139">
        <w:rPr>
          <w:rFonts w:ascii="Times New Roman" w:eastAsia="Times New Roman" w:hAnsi="Times New Roman" w:cs="Times New Roman"/>
          <w:color w:val="000000"/>
          <w:sz w:val="24"/>
          <w:szCs w:val="24"/>
          <w:lang w:val="en-US"/>
        </w:rPr>
        <w:t>-</w:t>
      </w:r>
      <w:r w:rsidR="00F50EC6">
        <w:rPr>
          <w:rFonts w:ascii="Times New Roman" w:eastAsia="Times New Roman" w:hAnsi="Times New Roman" w:cs="Times New Roman"/>
          <w:color w:val="000000"/>
          <w:sz w:val="27"/>
          <w:lang w:val="en-US"/>
        </w:rPr>
        <w:t xml:space="preserve"> </w:t>
      </w:r>
      <w:proofErr w:type="spellStart"/>
      <w:r w:rsidRPr="00247139">
        <w:rPr>
          <w:rFonts w:ascii="Times New Roman" w:eastAsia="Times New Roman" w:hAnsi="Times New Roman" w:cs="Times New Roman"/>
          <w:color w:val="000000"/>
          <w:sz w:val="24"/>
          <w:szCs w:val="24"/>
          <w:lang w:val="en-US"/>
        </w:rPr>
        <w:t>phy</w:t>
      </w:r>
      <w:proofErr w:type="spellEnd"/>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chest.</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 xml:space="preserve">The authors studied the effectiveness of the proposed scale on a clinical material </w:t>
      </w:r>
      <w:r w:rsidRPr="00247139">
        <w:rPr>
          <w:rFonts w:ascii="Times New Roman" w:eastAsia="Times New Roman" w:hAnsi="Times New Roman" w:cs="Times New Roman"/>
          <w:color w:val="000000"/>
          <w:sz w:val="24"/>
          <w:szCs w:val="24"/>
          <w:lang w:val="en-US"/>
        </w:rPr>
        <w:lastRenderedPageBreak/>
        <w:t xml:space="preserve">consisting of 238 patients with </w:t>
      </w:r>
      <w:r w:rsidR="00F50EC6">
        <w:rPr>
          <w:rFonts w:ascii="Times New Roman" w:eastAsia="Times New Roman" w:hAnsi="Times New Roman" w:cs="Times New Roman"/>
          <w:color w:val="000000"/>
          <w:sz w:val="24"/>
          <w:szCs w:val="24"/>
          <w:lang w:val="en-US"/>
        </w:rPr>
        <w:t>AP</w:t>
      </w:r>
      <w:r w:rsidRPr="00247139">
        <w:rPr>
          <w:rFonts w:ascii="Times New Roman" w:eastAsia="Times New Roman" w:hAnsi="Times New Roman" w:cs="Times New Roman"/>
          <w:color w:val="000000"/>
          <w:sz w:val="24"/>
          <w:szCs w:val="24"/>
          <w:lang w:val="en-US"/>
        </w:rPr>
        <w:t>.</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According to them, the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scale</w:t>
      </w:r>
      <w:r w:rsidR="00F50EC6">
        <w:rPr>
          <w:rFonts w:ascii="Times New Roman" w:eastAsia="Times New Roman" w:hAnsi="Times New Roman" w:cs="Times New Roman"/>
          <w:color w:val="000000"/>
          <w:sz w:val="27"/>
          <w:szCs w:val="27"/>
          <w:lang w:val="en-US"/>
        </w:rPr>
        <w:t xml:space="preserve"> </w:t>
      </w:r>
      <w:proofErr w:type="spellStart"/>
      <w:r w:rsidRPr="00247139">
        <w:rPr>
          <w:rFonts w:ascii="Times New Roman" w:eastAsia="Times New Roman" w:hAnsi="Times New Roman" w:cs="Times New Roman"/>
          <w:color w:val="000000"/>
          <w:sz w:val="24"/>
          <w:szCs w:val="24"/>
          <w:lang w:val="en-US"/>
        </w:rPr>
        <w:t>Panc</w:t>
      </w:r>
      <w:proofErr w:type="spellEnd"/>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3 is simple and convenient for predicting</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 xml:space="preserve">heavy </w:t>
      </w:r>
      <w:r w:rsidR="00F50EC6">
        <w:rPr>
          <w:rFonts w:ascii="Times New Roman" w:eastAsia="Times New Roman" w:hAnsi="Times New Roman" w:cs="Times New Roman"/>
          <w:color w:val="000000"/>
          <w:sz w:val="24"/>
          <w:szCs w:val="24"/>
          <w:lang w:val="en-US"/>
        </w:rPr>
        <w:t>AP</w:t>
      </w:r>
      <w:r w:rsidR="00F50EC6">
        <w:rPr>
          <w:rFonts w:ascii="Times New Roman" w:eastAsia="Times New Roman" w:hAnsi="Times New Roman" w:cs="Times New Roman"/>
          <w:color w:val="000000"/>
          <w:sz w:val="27"/>
          <w:lang w:val="en-US"/>
        </w:rPr>
        <w:t>.</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The level of</w:t>
      </w:r>
      <w:r w:rsidR="00F50EC6">
        <w:rPr>
          <w:rFonts w:ascii="Times New Roman" w:eastAsia="Times New Roman" w:hAnsi="Times New Roman" w:cs="Times New Roman"/>
          <w:color w:val="000000"/>
          <w:sz w:val="27"/>
          <w:lang w:val="en-US"/>
        </w:rPr>
        <w:t xml:space="preserve"> </w:t>
      </w:r>
      <w:proofErr w:type="spellStart"/>
      <w:r w:rsidRPr="00247139">
        <w:rPr>
          <w:rFonts w:ascii="Times New Roman" w:eastAsia="Times New Roman" w:hAnsi="Times New Roman" w:cs="Times New Roman"/>
          <w:color w:val="000000"/>
          <w:sz w:val="24"/>
          <w:szCs w:val="24"/>
          <w:lang w:val="en-US"/>
        </w:rPr>
        <w:t>hematocrit</w:t>
      </w:r>
      <w:proofErr w:type="spellEnd"/>
      <w:r w:rsidRPr="00247139">
        <w:rPr>
          <w:rFonts w:ascii="Times New Roman" w:eastAsia="Times New Roman" w:hAnsi="Times New Roman" w:cs="Times New Roman"/>
          <w:color w:val="000000"/>
          <w:sz w:val="24"/>
          <w:szCs w:val="24"/>
          <w:lang w:val="en-US"/>
        </w:rPr>
        <w:t xml:space="preserve"> from the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blood</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turn</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was the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most</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informative criterion for</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 xml:space="preserve">severe </w:t>
      </w:r>
      <w:r w:rsidR="00F50EC6">
        <w:rPr>
          <w:rFonts w:ascii="Times New Roman" w:eastAsia="Times New Roman" w:hAnsi="Times New Roman" w:cs="Times New Roman"/>
          <w:color w:val="000000"/>
          <w:sz w:val="24"/>
          <w:szCs w:val="24"/>
          <w:lang w:val="en-US"/>
        </w:rPr>
        <w:t>AP</w:t>
      </w:r>
      <w:r w:rsidR="00F50EC6">
        <w:rPr>
          <w:rFonts w:ascii="Times New Roman" w:eastAsia="Times New Roman" w:hAnsi="Times New Roman" w:cs="Times New Roman"/>
          <w:color w:val="000000"/>
          <w:sz w:val="27"/>
          <w:lang w:val="en-US"/>
        </w:rPr>
        <w:t>.</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A</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combination of these three</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predictors</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appeared</w:t>
      </w:r>
      <w:r w:rsidR="00F50EC6">
        <w:rPr>
          <w:rFonts w:ascii="Times New Roman" w:eastAsia="Times New Roman" w:hAnsi="Times New Roman" w:cs="Times New Roman"/>
          <w:color w:val="000000"/>
          <w:sz w:val="27"/>
          <w:szCs w:val="27"/>
          <w:lang w:val="en-US"/>
        </w:rPr>
        <w:t xml:space="preserve"> </w:t>
      </w:r>
      <w:proofErr w:type="spellStart"/>
      <w:r w:rsidRPr="00247139">
        <w:rPr>
          <w:rFonts w:ascii="Times New Roman" w:eastAsia="Times New Roman" w:hAnsi="Times New Roman" w:cs="Times New Roman"/>
          <w:color w:val="000000"/>
          <w:sz w:val="24"/>
          <w:szCs w:val="24"/>
          <w:lang w:val="en-US"/>
        </w:rPr>
        <w:t>prognostically</w:t>
      </w:r>
      <w:proofErr w:type="spellEnd"/>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the most</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accurate for the definition of severe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forms of acute pancreatitis</w:t>
      </w:r>
      <w:r w:rsidR="00F50EC6">
        <w:rPr>
          <w:rFonts w:ascii="Times New Roman" w:eastAsia="Times New Roman" w:hAnsi="Times New Roman" w:cs="Times New Roman"/>
          <w:color w:val="000000"/>
          <w:sz w:val="27"/>
          <w:lang w:val="en-US"/>
        </w:rPr>
        <w:t xml:space="preserve"> </w:t>
      </w:r>
      <w:r w:rsidR="00F50EC6">
        <w:rPr>
          <w:rFonts w:ascii="Times New Roman" w:eastAsia="Times New Roman" w:hAnsi="Times New Roman" w:cs="Times New Roman"/>
          <w:color w:val="000000"/>
          <w:sz w:val="24"/>
          <w:szCs w:val="24"/>
          <w:lang w:val="en-US"/>
        </w:rPr>
        <w:t>[</w:t>
      </w:r>
      <w:r w:rsidRPr="00247139">
        <w:rPr>
          <w:rFonts w:ascii="Times New Roman" w:eastAsia="Times New Roman" w:hAnsi="Times New Roman" w:cs="Times New Roman"/>
          <w:color w:val="000000"/>
          <w:sz w:val="24"/>
          <w:szCs w:val="24"/>
          <w:lang w:val="en-US"/>
        </w:rPr>
        <w:t>23</w:t>
      </w:r>
      <w:r w:rsidR="00F50EC6">
        <w:rPr>
          <w:rFonts w:ascii="Times New Roman" w:eastAsia="Times New Roman" w:hAnsi="Times New Roman" w:cs="Times New Roman"/>
          <w:color w:val="000000"/>
          <w:sz w:val="27"/>
          <w:lang w:val="en-US"/>
        </w:rPr>
        <w:t>]</w:t>
      </w:r>
      <w:r w:rsidRPr="00247139">
        <w:rPr>
          <w:rFonts w:ascii="Times New Roman" w:eastAsia="Times New Roman" w:hAnsi="Times New Roman" w:cs="Times New Roman"/>
          <w:color w:val="000000"/>
          <w:sz w:val="24"/>
          <w:szCs w:val="24"/>
          <w:lang w:val="en-US"/>
        </w:rPr>
        <w:t>.</w:t>
      </w:r>
    </w:p>
    <w:p w:rsidR="00247139" w:rsidRPr="00247139" w:rsidRDefault="00247139" w:rsidP="00247139">
      <w:pPr>
        <w:spacing w:after="0" w:line="240" w:lineRule="auto"/>
        <w:ind w:firstLine="281"/>
        <w:jc w:val="both"/>
        <w:rPr>
          <w:rFonts w:ascii="Times New Roman" w:eastAsia="Times New Roman" w:hAnsi="Times New Roman" w:cs="Times New Roman"/>
          <w:color w:val="000000"/>
          <w:sz w:val="27"/>
          <w:szCs w:val="27"/>
          <w:lang w:val="en-US"/>
        </w:rPr>
      </w:pPr>
      <w:r w:rsidRPr="00247139">
        <w:rPr>
          <w:rFonts w:ascii="Times New Roman" w:eastAsia="Times New Roman" w:hAnsi="Times New Roman" w:cs="Times New Roman"/>
          <w:color w:val="000000"/>
          <w:sz w:val="24"/>
          <w:szCs w:val="24"/>
          <w:lang w:val="en-US"/>
        </w:rPr>
        <w:t>Singh VK et al.</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(2009),</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using a</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regression analysis</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using</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"wood</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and</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solutions",</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Ali</w:t>
      </w:r>
      <w:r w:rsidR="00F50EC6">
        <w:rPr>
          <w:rFonts w:ascii="Times New Roman" w:eastAsia="Times New Roman" w:hAnsi="Times New Roman" w:cs="Times New Roman"/>
          <w:color w:val="000000"/>
          <w:sz w:val="27"/>
          <w:lang w:val="en-US"/>
        </w:rPr>
        <w:t xml:space="preserve"> </w:t>
      </w:r>
      <w:proofErr w:type="spellStart"/>
      <w:r w:rsidRPr="00247139">
        <w:rPr>
          <w:rFonts w:ascii="Times New Roman" w:eastAsia="Times New Roman" w:hAnsi="Times New Roman" w:cs="Times New Roman"/>
          <w:color w:val="000000"/>
          <w:sz w:val="24"/>
          <w:szCs w:val="24"/>
          <w:lang w:val="en-US"/>
        </w:rPr>
        <w:t>developm</w:t>
      </w:r>
      <w:proofErr w:type="spellEnd"/>
      <w:r w:rsidR="00F50EC6">
        <w:rPr>
          <w:rFonts w:ascii="Times New Roman" w:eastAsia="Times New Roman" w:hAnsi="Times New Roman" w:cs="Times New Roman"/>
          <w:color w:val="000000"/>
          <w:sz w:val="27"/>
          <w:lang w:val="en-US"/>
        </w:rPr>
        <w:t xml:space="preserve"> </w:t>
      </w:r>
      <w:proofErr w:type="spellStart"/>
      <w:proofErr w:type="gramStart"/>
      <w:r w:rsidRPr="00247139">
        <w:rPr>
          <w:rFonts w:ascii="Times New Roman" w:eastAsia="Times New Roman" w:hAnsi="Times New Roman" w:cs="Times New Roman"/>
          <w:color w:val="000000"/>
          <w:sz w:val="24"/>
          <w:szCs w:val="24"/>
          <w:lang w:val="en-US"/>
        </w:rPr>
        <w:t>th</w:t>
      </w:r>
      <w:proofErr w:type="spellEnd"/>
      <w:proofErr w:type="gramEnd"/>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clinical</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systems</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in</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assessing</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the severity</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of</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acute pancreatitis</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BISAP</w:t>
      </w:r>
      <w:r w:rsidR="00F50EC6">
        <w:rPr>
          <w:rFonts w:ascii="Times New Roman" w:eastAsia="Times New Roman" w:hAnsi="Times New Roman" w:cs="Times New Roman"/>
          <w:color w:val="000000"/>
          <w:sz w:val="27"/>
          <w:szCs w:val="27"/>
          <w:lang w:val="en-US"/>
        </w:rPr>
        <w:t xml:space="preserve"> </w:t>
      </w:r>
      <w:r w:rsidR="00F50EC6">
        <w:rPr>
          <w:rFonts w:ascii="Times New Roman" w:eastAsia="Times New Roman" w:hAnsi="Times New Roman" w:cs="Times New Roman"/>
          <w:color w:val="000000"/>
          <w:sz w:val="24"/>
          <w:szCs w:val="24"/>
          <w:lang w:val="en-US"/>
        </w:rPr>
        <w:t>(</w:t>
      </w:r>
      <w:r w:rsidRPr="00247139">
        <w:rPr>
          <w:rFonts w:ascii="Times New Roman" w:eastAsia="Times New Roman" w:hAnsi="Times New Roman" w:cs="Times New Roman"/>
          <w:color w:val="000000"/>
          <w:sz w:val="24"/>
          <w:szCs w:val="24"/>
          <w:lang w:val="en-US"/>
        </w:rPr>
        <w:t>Bedside</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Index</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of</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Severity</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in</w:t>
      </w:r>
      <w:r w:rsidR="00F50EC6">
        <w:rPr>
          <w:rFonts w:ascii="Times New Roman" w:eastAsia="Times New Roman" w:hAnsi="Times New Roman" w:cs="Times New Roman"/>
          <w:color w:val="000000"/>
          <w:sz w:val="27"/>
          <w:szCs w:val="27"/>
          <w:lang w:val="en-US"/>
        </w:rPr>
        <w:t xml:space="preserve"> </w:t>
      </w:r>
      <w:proofErr w:type="spellStart"/>
      <w:r w:rsidRPr="00247139">
        <w:rPr>
          <w:rFonts w:ascii="Times New Roman" w:eastAsia="Times New Roman" w:hAnsi="Times New Roman" w:cs="Times New Roman"/>
          <w:color w:val="000000"/>
          <w:sz w:val="24"/>
          <w:szCs w:val="24"/>
          <w:lang w:val="en-US"/>
        </w:rPr>
        <w:t>AcutePancreatitis</w:t>
      </w:r>
      <w:proofErr w:type="spellEnd"/>
      <w:r w:rsidR="00F50EC6">
        <w:rPr>
          <w:rFonts w:ascii="Times New Roman" w:eastAsia="Times New Roman" w:hAnsi="Times New Roman" w:cs="Times New Roman"/>
          <w:color w:val="000000"/>
          <w:sz w:val="27"/>
          <w:lang w:val="en-US"/>
        </w:rPr>
        <w:t>)</w:t>
      </w:r>
      <w:r w:rsidR="00F50EC6">
        <w:rPr>
          <w:rFonts w:ascii="Times New Roman" w:eastAsia="Times New Roman" w:hAnsi="Times New Roman" w:cs="Times New Roman"/>
          <w:color w:val="000000"/>
          <w:sz w:val="27"/>
          <w:szCs w:val="27"/>
          <w:lang w:val="en-US"/>
        </w:rPr>
        <w:t xml:space="preserve"> </w:t>
      </w:r>
      <w:r w:rsidR="00F50EC6">
        <w:rPr>
          <w:rFonts w:ascii="Times New Roman" w:eastAsia="Times New Roman" w:hAnsi="Times New Roman" w:cs="Times New Roman"/>
          <w:color w:val="000000"/>
          <w:sz w:val="24"/>
          <w:szCs w:val="24"/>
          <w:lang w:val="en-US"/>
        </w:rPr>
        <w:t>[</w:t>
      </w:r>
      <w:r w:rsidRPr="00247139">
        <w:rPr>
          <w:rFonts w:ascii="Times New Roman" w:eastAsia="Times New Roman" w:hAnsi="Times New Roman" w:cs="Times New Roman"/>
          <w:color w:val="000000"/>
          <w:sz w:val="24"/>
          <w:szCs w:val="24"/>
          <w:lang w:val="en-US"/>
        </w:rPr>
        <w:t>1</w:t>
      </w:r>
      <w:r w:rsidR="00F50EC6">
        <w:rPr>
          <w:rFonts w:ascii="Times New Roman" w:eastAsia="Times New Roman" w:hAnsi="Times New Roman" w:cs="Times New Roman"/>
          <w:color w:val="000000"/>
          <w:sz w:val="27"/>
          <w:lang w:val="en-US"/>
        </w:rPr>
        <w:t>].</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The scoring system was obtained from data collected</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from an analysis of</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17,992 cases of</w:t>
      </w:r>
      <w:r w:rsidR="00F50EC6">
        <w:rPr>
          <w:rFonts w:ascii="Times New Roman" w:eastAsia="Times New Roman" w:hAnsi="Times New Roman" w:cs="Times New Roman"/>
          <w:color w:val="000000"/>
          <w:sz w:val="27"/>
          <w:lang w:val="en-US"/>
        </w:rPr>
        <w:t xml:space="preserve"> </w:t>
      </w:r>
      <w:r w:rsidR="00F50EC6">
        <w:rPr>
          <w:rFonts w:ascii="Times New Roman" w:eastAsia="Times New Roman" w:hAnsi="Times New Roman" w:cs="Times New Roman"/>
          <w:color w:val="000000"/>
          <w:sz w:val="24"/>
          <w:szCs w:val="24"/>
          <w:lang w:val="en-US"/>
        </w:rPr>
        <w:t>AP</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from 212 hospitals in 2000-2001.</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The new</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scale was confirmed during processing</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18 256 cases of OC,</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collected</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from 177 hospitals in 2004-2005.</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Conducted a</w:t>
      </w:r>
      <w:r w:rsidR="00F50EC6">
        <w:rPr>
          <w:rFonts w:ascii="Times New Roman" w:eastAsia="Times New Roman" w:hAnsi="Times New Roman" w:cs="Times New Roman"/>
          <w:color w:val="000000"/>
          <w:sz w:val="27"/>
          <w:lang w:val="en-US"/>
        </w:rPr>
        <w:t xml:space="preserve"> </w:t>
      </w:r>
      <w:proofErr w:type="spellStart"/>
      <w:r w:rsidRPr="00247139">
        <w:rPr>
          <w:rFonts w:ascii="Times New Roman" w:eastAsia="Times New Roman" w:hAnsi="Times New Roman" w:cs="Times New Roman"/>
          <w:color w:val="000000"/>
          <w:sz w:val="24"/>
          <w:szCs w:val="24"/>
          <w:lang w:val="en-US"/>
        </w:rPr>
        <w:t>nalysis</w:t>
      </w:r>
      <w:proofErr w:type="spellEnd"/>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revealed five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of the most informative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variables to</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determine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the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 xml:space="preserve">severity of the </w:t>
      </w:r>
      <w:r w:rsidR="00F50EC6">
        <w:rPr>
          <w:rFonts w:ascii="Times New Roman" w:eastAsia="Times New Roman" w:hAnsi="Times New Roman" w:cs="Times New Roman"/>
          <w:color w:val="000000"/>
          <w:sz w:val="24"/>
          <w:szCs w:val="24"/>
          <w:lang w:val="en-US"/>
        </w:rPr>
        <w:t>AP</w:t>
      </w:r>
      <w:r w:rsidRPr="00247139">
        <w:rPr>
          <w:rFonts w:ascii="Times New Roman" w:eastAsia="Times New Roman" w:hAnsi="Times New Roman" w:cs="Times New Roman"/>
          <w:color w:val="000000"/>
          <w:sz w:val="24"/>
          <w:szCs w:val="24"/>
          <w:lang w:val="en-US"/>
        </w:rPr>
        <w:t xml:space="preserve"> and</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the prediction of in-hospital</w:t>
      </w:r>
      <w:r w:rsidR="00F50EC6">
        <w:rPr>
          <w:rFonts w:ascii="Times New Roman" w:eastAsia="Times New Roman" w:hAnsi="Times New Roman" w:cs="Times New Roman"/>
          <w:color w:val="000000"/>
          <w:sz w:val="24"/>
          <w:szCs w:val="24"/>
          <w:lang w:val="en-US"/>
        </w:rPr>
        <w:t xml:space="preserve"> </w:t>
      </w:r>
      <w:proofErr w:type="spellStart"/>
      <w:r w:rsidRPr="00247139">
        <w:rPr>
          <w:rFonts w:ascii="Times New Roman" w:eastAsia="Times New Roman" w:hAnsi="Times New Roman" w:cs="Times New Roman"/>
          <w:color w:val="000000"/>
          <w:sz w:val="24"/>
          <w:szCs w:val="24"/>
          <w:lang w:val="en-US"/>
        </w:rPr>
        <w:t>mortality</w:t>
      </w:r>
      <w:proofErr w:type="gramStart"/>
      <w:r w:rsidRPr="00247139">
        <w:rPr>
          <w:rFonts w:ascii="Times New Roman" w:eastAsia="Times New Roman" w:hAnsi="Times New Roman" w:cs="Times New Roman"/>
          <w:color w:val="000000"/>
          <w:sz w:val="24"/>
          <w:szCs w:val="24"/>
          <w:lang w:val="en-US"/>
        </w:rPr>
        <w:t>:blood</w:t>
      </w:r>
      <w:proofErr w:type="spellEnd"/>
      <w:proofErr w:type="gramEnd"/>
      <w:r w:rsidRPr="00247139">
        <w:rPr>
          <w:rFonts w:ascii="Times New Roman" w:eastAsia="Times New Roman" w:hAnsi="Times New Roman" w:cs="Times New Roman"/>
          <w:color w:val="000000"/>
          <w:sz w:val="24"/>
          <w:szCs w:val="24"/>
          <w:lang w:val="en-US"/>
        </w:rPr>
        <w:t xml:space="preserve"> urea</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levels&gt;</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25</w:t>
      </w:r>
      <w:r w:rsidR="00F50EC6">
        <w:rPr>
          <w:rFonts w:ascii="Times New Roman" w:eastAsia="Times New Roman" w:hAnsi="Times New Roman" w:cs="Times New Roman"/>
          <w:color w:val="000000"/>
          <w:sz w:val="27"/>
          <w:lang w:val="en-US"/>
        </w:rPr>
        <w:t xml:space="preserve"> </w:t>
      </w:r>
      <w:proofErr w:type="spellStart"/>
      <w:r w:rsidRPr="00247139">
        <w:rPr>
          <w:rFonts w:ascii="Times New Roman" w:eastAsia="Times New Roman" w:hAnsi="Times New Roman" w:cs="Times New Roman"/>
          <w:color w:val="000000"/>
          <w:sz w:val="24"/>
          <w:szCs w:val="24"/>
          <w:lang w:val="en-US"/>
        </w:rPr>
        <w:t>mmol</w:t>
      </w:r>
      <w:proofErr w:type="spellEnd"/>
      <w:r w:rsidR="00F50EC6">
        <w:rPr>
          <w:rFonts w:ascii="Times New Roman" w:eastAsia="Times New Roman" w:hAnsi="Times New Roman" w:cs="Times New Roman"/>
          <w:color w:val="000000"/>
          <w:sz w:val="27"/>
          <w:lang w:val="en-US"/>
        </w:rPr>
        <w:t>/</w:t>
      </w:r>
      <w:r w:rsidRPr="00247139">
        <w:rPr>
          <w:rFonts w:ascii="Times New Roman" w:eastAsia="Times New Roman" w:hAnsi="Times New Roman" w:cs="Times New Roman"/>
          <w:color w:val="000000"/>
          <w:sz w:val="24"/>
          <w:szCs w:val="24"/>
          <w:lang w:val="en-US"/>
        </w:rPr>
        <w:t>l,</w:t>
      </w:r>
      <w:r w:rsidR="00F50EC6">
        <w:rPr>
          <w:rFonts w:ascii="Times New Roman" w:eastAsia="Times New Roman" w:hAnsi="Times New Roman" w:cs="Times New Roman"/>
          <w:color w:val="000000"/>
          <w:sz w:val="27"/>
          <w:lang w:val="en-US"/>
        </w:rPr>
        <w:t xml:space="preserve"> </w:t>
      </w:r>
      <w:proofErr w:type="spellStart"/>
      <w:r w:rsidRPr="00247139">
        <w:rPr>
          <w:rFonts w:ascii="Times New Roman" w:eastAsia="Times New Roman" w:hAnsi="Times New Roman" w:cs="Times New Roman"/>
          <w:color w:val="000000"/>
          <w:sz w:val="24"/>
          <w:szCs w:val="24"/>
          <w:lang w:val="en-US"/>
        </w:rPr>
        <w:t>ie</w:t>
      </w:r>
      <w:proofErr w:type="spellEnd"/>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disorders</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of</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consciousness,</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SIRS</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(SIRS),</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age&gt;</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60</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years,</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the presence of pleural effusion.</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The indicators were evaluated</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on the first</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day of the patient</w:t>
      </w:r>
      <w:r w:rsidR="00EB78CC">
        <w:rPr>
          <w:rFonts w:ascii="Times New Roman" w:eastAsia="Times New Roman" w:hAnsi="Times New Roman" w:cs="Times New Roman"/>
          <w:color w:val="000000"/>
          <w:sz w:val="24"/>
          <w:szCs w:val="24"/>
          <w:lang w:val="en-US"/>
        </w:rPr>
        <w:t>’</w:t>
      </w:r>
      <w:r w:rsidRPr="00247139">
        <w:rPr>
          <w:rFonts w:ascii="Times New Roman" w:eastAsia="Times New Roman" w:hAnsi="Times New Roman" w:cs="Times New Roman"/>
          <w:color w:val="000000"/>
          <w:sz w:val="24"/>
          <w:szCs w:val="24"/>
          <w:lang w:val="en-US"/>
        </w:rPr>
        <w:t xml:space="preserve">s stay in the </w:t>
      </w:r>
      <w:proofErr w:type="spellStart"/>
      <w:r w:rsidRPr="00247139">
        <w:rPr>
          <w:rFonts w:ascii="Times New Roman" w:eastAsia="Times New Roman" w:hAnsi="Times New Roman" w:cs="Times New Roman"/>
          <w:color w:val="000000"/>
          <w:sz w:val="24"/>
          <w:szCs w:val="24"/>
          <w:lang w:val="en-US"/>
        </w:rPr>
        <w:t>hospital.Mortality</w:t>
      </w:r>
      <w:proofErr w:type="spellEnd"/>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varied from</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20%</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and</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more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in the group with the highest risk of</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mortality,</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up to</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less than</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1% in the group with the lowest risk.</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The accuracy of determining the severity of acute pancreatitis was comparable to that of</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APACHE</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II</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AUC BISAP</w:t>
      </w:r>
      <w:r w:rsidR="00F50EC6">
        <w:rPr>
          <w:rFonts w:ascii="Times New Roman" w:eastAsia="Times New Roman" w:hAnsi="Times New Roman" w:cs="Times New Roman"/>
          <w:color w:val="000000"/>
          <w:sz w:val="27"/>
          <w:lang w:val="en-US"/>
        </w:rPr>
        <w:t xml:space="preserve"> </w:t>
      </w:r>
      <w:proofErr w:type="spellStart"/>
      <w:r w:rsidRPr="00247139">
        <w:rPr>
          <w:rFonts w:ascii="Times New Roman" w:eastAsia="Times New Roman" w:hAnsi="Times New Roman" w:cs="Times New Roman"/>
          <w:color w:val="000000"/>
          <w:sz w:val="24"/>
          <w:szCs w:val="24"/>
          <w:lang w:val="en-US"/>
        </w:rPr>
        <w:t>yl</w:t>
      </w:r>
      <w:proofErr w:type="spellEnd"/>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composition of</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0.82 (95% CI 0.79 to</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0</w:t>
      </w:r>
      <w:proofErr w:type="gramStart"/>
      <w:r w:rsidRPr="00247139">
        <w:rPr>
          <w:rFonts w:ascii="Times New Roman" w:eastAsia="Times New Roman" w:hAnsi="Times New Roman" w:cs="Times New Roman"/>
          <w:color w:val="000000"/>
          <w:sz w:val="24"/>
          <w:szCs w:val="24"/>
          <w:lang w:val="en-US"/>
        </w:rPr>
        <w:t>,84</w:t>
      </w:r>
      <w:proofErr w:type="gramEnd"/>
      <w:r w:rsidRPr="00247139">
        <w:rPr>
          <w:rFonts w:ascii="Times New Roman" w:eastAsia="Times New Roman" w:hAnsi="Times New Roman" w:cs="Times New Roman"/>
          <w:color w:val="000000"/>
          <w:sz w:val="24"/>
          <w:szCs w:val="24"/>
          <w:lang w:val="en-US"/>
        </w:rPr>
        <w:t>),</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AUC</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APACHE</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II</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0.83 (95% CI from 0.80 to 0.85)</w:t>
      </w:r>
      <w:r w:rsidR="00F50EC6">
        <w:rPr>
          <w:rFonts w:ascii="Times New Roman" w:eastAsia="Times New Roman" w:hAnsi="Times New Roman" w:cs="Times New Roman"/>
          <w:color w:val="000000"/>
          <w:sz w:val="27"/>
          <w:lang w:val="en-US"/>
        </w:rPr>
        <w:t xml:space="preserve"> </w:t>
      </w:r>
      <w:r w:rsidR="00F50EC6">
        <w:rPr>
          <w:rFonts w:ascii="Times New Roman" w:eastAsia="Times New Roman" w:hAnsi="Times New Roman" w:cs="Times New Roman"/>
          <w:color w:val="000000"/>
          <w:sz w:val="24"/>
          <w:szCs w:val="24"/>
          <w:lang w:val="en-US"/>
        </w:rPr>
        <w:t>[</w:t>
      </w:r>
      <w:r w:rsidRPr="00247139">
        <w:rPr>
          <w:rFonts w:ascii="Times New Roman" w:eastAsia="Times New Roman" w:hAnsi="Times New Roman" w:cs="Times New Roman"/>
          <w:color w:val="000000"/>
          <w:sz w:val="24"/>
          <w:szCs w:val="24"/>
          <w:lang w:val="en-US"/>
        </w:rPr>
        <w:t>1</w:t>
      </w:r>
      <w:r w:rsidR="00F50EC6">
        <w:rPr>
          <w:rFonts w:ascii="Times New Roman" w:eastAsia="Times New Roman" w:hAnsi="Times New Roman" w:cs="Times New Roman"/>
          <w:color w:val="000000"/>
          <w:sz w:val="27"/>
          <w:lang w:val="en-US"/>
        </w:rPr>
        <w:t>].</w:t>
      </w:r>
    </w:p>
    <w:p w:rsidR="00247139" w:rsidRPr="00247139" w:rsidRDefault="00247139" w:rsidP="00247139">
      <w:pPr>
        <w:spacing w:after="0" w:line="240" w:lineRule="auto"/>
        <w:ind w:firstLine="281"/>
        <w:jc w:val="both"/>
        <w:rPr>
          <w:rFonts w:ascii="Times New Roman" w:eastAsia="Times New Roman" w:hAnsi="Times New Roman" w:cs="Times New Roman"/>
          <w:color w:val="000000"/>
          <w:sz w:val="27"/>
          <w:szCs w:val="27"/>
          <w:lang w:val="en-US"/>
        </w:rPr>
      </w:pPr>
      <w:r w:rsidRPr="00247139">
        <w:rPr>
          <w:rFonts w:ascii="Times New Roman" w:eastAsia="Times New Roman" w:hAnsi="Times New Roman" w:cs="Times New Roman"/>
          <w:color w:val="000000"/>
          <w:sz w:val="24"/>
          <w:szCs w:val="24"/>
          <w:lang w:val="en-US"/>
        </w:rPr>
        <w:t>In 2011, a group of researchers from the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University</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of</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Carolina</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(Sweden) published the results of a study of the</w:t>
      </w:r>
      <w:r w:rsidR="00F50EC6">
        <w:rPr>
          <w:rFonts w:ascii="Times New Roman" w:eastAsia="Times New Roman" w:hAnsi="Times New Roman" w:cs="Times New Roman"/>
          <w:color w:val="000000"/>
          <w:sz w:val="27"/>
          <w:lang w:val="en-US"/>
        </w:rPr>
        <w:t xml:space="preserve"> </w:t>
      </w:r>
      <w:proofErr w:type="spellStart"/>
      <w:r w:rsidRPr="00247139">
        <w:rPr>
          <w:rFonts w:ascii="Times New Roman" w:eastAsia="Times New Roman" w:hAnsi="Times New Roman" w:cs="Times New Roman"/>
          <w:color w:val="000000"/>
          <w:sz w:val="24"/>
          <w:szCs w:val="24"/>
          <w:lang w:val="en-US"/>
        </w:rPr>
        <w:t>informativeness</w:t>
      </w:r>
      <w:proofErr w:type="spellEnd"/>
      <w:r w:rsidRPr="00247139">
        <w:rPr>
          <w:rFonts w:ascii="Times New Roman" w:eastAsia="Times New Roman" w:hAnsi="Times New Roman" w:cs="Times New Roman"/>
          <w:color w:val="000000"/>
          <w:sz w:val="24"/>
          <w:szCs w:val="24"/>
          <w:lang w:val="en-US"/>
        </w:rPr>
        <w:t xml:space="preserve"> of the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 xml:space="preserve">proposed HAPS </w:t>
      </w:r>
      <w:r w:rsidR="00F50EC6">
        <w:rPr>
          <w:rFonts w:ascii="Times New Roman" w:eastAsia="Times New Roman" w:hAnsi="Times New Roman" w:cs="Times New Roman"/>
          <w:color w:val="000000"/>
          <w:sz w:val="24"/>
          <w:szCs w:val="24"/>
          <w:lang w:val="en-US"/>
        </w:rPr>
        <w:t>(</w:t>
      </w:r>
      <w:r w:rsidRPr="00247139">
        <w:rPr>
          <w:rFonts w:ascii="Times New Roman" w:eastAsia="Times New Roman" w:hAnsi="Times New Roman" w:cs="Times New Roman"/>
          <w:color w:val="000000"/>
          <w:sz w:val="24"/>
          <w:szCs w:val="24"/>
          <w:lang w:val="en-US"/>
        </w:rPr>
        <w:t>H</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armless</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A</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cute</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P</w:t>
      </w:r>
      <w:r w:rsidR="00F50EC6">
        <w:rPr>
          <w:rFonts w:ascii="Times New Roman" w:eastAsia="Times New Roman" w:hAnsi="Times New Roman" w:cs="Times New Roman"/>
          <w:color w:val="000000"/>
          <w:sz w:val="27"/>
          <w:lang w:val="en-US"/>
        </w:rPr>
        <w:t xml:space="preserve"> </w:t>
      </w:r>
      <w:proofErr w:type="spellStart"/>
      <w:r w:rsidRPr="00247139">
        <w:rPr>
          <w:rFonts w:ascii="Times New Roman" w:eastAsia="Times New Roman" w:hAnsi="Times New Roman" w:cs="Times New Roman"/>
          <w:color w:val="000000"/>
          <w:sz w:val="24"/>
          <w:szCs w:val="24"/>
          <w:lang w:val="en-US"/>
        </w:rPr>
        <w:t>ancreatitis</w:t>
      </w:r>
      <w:proofErr w:type="spellEnd"/>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S</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core</w:t>
      </w:r>
      <w:r w:rsidR="00F50EC6">
        <w:rPr>
          <w:rFonts w:ascii="Times New Roman" w:eastAsia="Times New Roman" w:hAnsi="Times New Roman" w:cs="Times New Roman"/>
          <w:color w:val="000000"/>
          <w:sz w:val="27"/>
          <w:lang w:val="en-US"/>
        </w:rPr>
        <w:t>)</w:t>
      </w:r>
      <w:r w:rsidRPr="00247139">
        <w:rPr>
          <w:rFonts w:ascii="Times New Roman" w:eastAsia="Times New Roman" w:hAnsi="Times New Roman" w:cs="Times New Roman"/>
          <w:color w:val="000000"/>
          <w:sz w:val="24"/>
          <w:szCs w:val="24"/>
          <w:lang w:val="en-US"/>
        </w:rPr>
        <w:t>.</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Authors on the basis of an analysis</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of the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data</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of all hospitalized patients</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(531 patients)</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with acute pancreatitis in the period from 2004 to 2009</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revealed the most informative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of</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the following</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criteria</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 xml:space="preserve">the severity </w:t>
      </w:r>
      <w:proofErr w:type="spellStart"/>
      <w:r w:rsidRPr="00247139">
        <w:rPr>
          <w:rFonts w:ascii="Times New Roman" w:eastAsia="Times New Roman" w:hAnsi="Times New Roman" w:cs="Times New Roman"/>
          <w:color w:val="000000"/>
          <w:sz w:val="24"/>
          <w:szCs w:val="24"/>
          <w:lang w:val="en-US"/>
        </w:rPr>
        <w:t>ofperitonitis</w:t>
      </w:r>
      <w:proofErr w:type="spellEnd"/>
      <w:r w:rsidRPr="00247139">
        <w:rPr>
          <w:rFonts w:ascii="Times New Roman" w:eastAsia="Times New Roman" w:hAnsi="Times New Roman" w:cs="Times New Roman"/>
          <w:color w:val="000000"/>
          <w:sz w:val="24"/>
          <w:szCs w:val="24"/>
          <w:lang w:val="en-US"/>
        </w:rPr>
        <w:t>,</w:t>
      </w:r>
      <w:r w:rsidR="00F50EC6">
        <w:rPr>
          <w:rFonts w:ascii="Times New Roman" w:eastAsia="Times New Roman" w:hAnsi="Times New Roman" w:cs="Times New Roman"/>
          <w:color w:val="000000"/>
          <w:sz w:val="27"/>
          <w:lang w:val="en-US"/>
        </w:rPr>
        <w:t xml:space="preserve"> </w:t>
      </w:r>
      <w:proofErr w:type="spellStart"/>
      <w:r w:rsidRPr="00247139">
        <w:rPr>
          <w:rFonts w:ascii="Times New Roman" w:eastAsia="Times New Roman" w:hAnsi="Times New Roman" w:cs="Times New Roman"/>
          <w:color w:val="000000"/>
          <w:sz w:val="24"/>
          <w:szCs w:val="24"/>
          <w:lang w:val="en-US"/>
        </w:rPr>
        <w:t>hematocrit</w:t>
      </w:r>
      <w:proofErr w:type="spellEnd"/>
      <w:r w:rsidRPr="00247139">
        <w:rPr>
          <w:rFonts w:ascii="Times New Roman" w:eastAsia="Times New Roman" w:hAnsi="Times New Roman" w:cs="Times New Roman"/>
          <w:color w:val="000000"/>
          <w:sz w:val="24"/>
          <w:szCs w:val="24"/>
          <w:lang w:val="en-US"/>
        </w:rPr>
        <w:t>,</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and</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serum</w:t>
      </w:r>
      <w:r w:rsidR="00F50EC6">
        <w:rPr>
          <w:rFonts w:ascii="Times New Roman" w:eastAsia="Times New Roman" w:hAnsi="Times New Roman" w:cs="Times New Roman"/>
          <w:color w:val="000000"/>
          <w:sz w:val="27"/>
          <w:lang w:val="en-US"/>
        </w:rPr>
        <w:t xml:space="preserve"> </w:t>
      </w:r>
      <w:proofErr w:type="spellStart"/>
      <w:r w:rsidRPr="00247139">
        <w:rPr>
          <w:rFonts w:ascii="Times New Roman" w:eastAsia="Times New Roman" w:hAnsi="Times New Roman" w:cs="Times New Roman"/>
          <w:color w:val="000000"/>
          <w:sz w:val="24"/>
          <w:szCs w:val="24"/>
          <w:lang w:val="en-US"/>
        </w:rPr>
        <w:t>creatinine</w:t>
      </w:r>
      <w:proofErr w:type="spellEnd"/>
      <w:r w:rsidRPr="00247139">
        <w:rPr>
          <w:rFonts w:ascii="Times New Roman" w:eastAsia="Times New Roman" w:hAnsi="Times New Roman" w:cs="Times New Roman"/>
          <w:color w:val="000000"/>
          <w:sz w:val="24"/>
          <w:szCs w:val="24"/>
          <w:lang w:val="en-US"/>
        </w:rPr>
        <w:t>.</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Specificity</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HAPS</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scale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for</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prediction</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I</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of mild</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acute pancreatitis was 96.3% (95% CI: 81.0-99.9) with a corresponding positive predictive value of 98.7% (95% CI: 93.1-100).</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In the authors</w:t>
      </w:r>
      <w:r w:rsidR="00EB78CC">
        <w:rPr>
          <w:rFonts w:ascii="Times New Roman" w:eastAsia="Times New Roman" w:hAnsi="Times New Roman" w:cs="Times New Roman"/>
          <w:color w:val="000000"/>
          <w:sz w:val="24"/>
          <w:szCs w:val="24"/>
          <w:lang w:val="en-US"/>
        </w:rPr>
        <w:t>’</w:t>
      </w:r>
      <w:r w:rsidRPr="00247139">
        <w:rPr>
          <w:rFonts w:ascii="Times New Roman" w:eastAsia="Times New Roman" w:hAnsi="Times New Roman" w:cs="Times New Roman"/>
          <w:color w:val="000000"/>
          <w:sz w:val="24"/>
          <w:szCs w:val="24"/>
          <w:lang w:val="en-US"/>
        </w:rPr>
        <w:t xml:space="preserve"> opinion, the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HAPS</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scale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is</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an</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informative way to detect</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non-</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severe acute pancreatitis and</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can be an additional tool in the clinical</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differentiation of various forms</w:t>
      </w:r>
      <w:r w:rsidR="00F50EC6">
        <w:rPr>
          <w:rFonts w:ascii="Times New Roman" w:eastAsia="Times New Roman" w:hAnsi="Times New Roman" w:cs="Times New Roman"/>
          <w:color w:val="000000"/>
          <w:sz w:val="27"/>
          <w:szCs w:val="27"/>
          <w:lang w:val="en-US"/>
        </w:rPr>
        <w:t xml:space="preserve"> </w:t>
      </w:r>
      <w:r w:rsidR="00F50EC6">
        <w:rPr>
          <w:rFonts w:ascii="Times New Roman" w:eastAsia="Times New Roman" w:hAnsi="Times New Roman" w:cs="Times New Roman"/>
          <w:color w:val="000000"/>
          <w:sz w:val="24"/>
          <w:szCs w:val="24"/>
          <w:lang w:val="en-US"/>
        </w:rPr>
        <w:t>AP</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on</w:t>
      </w:r>
      <w:r w:rsidR="00F50EC6">
        <w:rPr>
          <w:rFonts w:ascii="Times New Roman" w:eastAsia="Times New Roman" w:hAnsi="Times New Roman" w:cs="Times New Roman"/>
          <w:color w:val="000000"/>
          <w:sz w:val="27"/>
          <w:lang w:val="en-US"/>
        </w:rPr>
        <w:t xml:space="preserve"> </w:t>
      </w:r>
      <w:proofErr w:type="spellStart"/>
      <w:r w:rsidRPr="00247139">
        <w:rPr>
          <w:rFonts w:ascii="Times New Roman" w:eastAsia="Times New Roman" w:hAnsi="Times New Roman" w:cs="Times New Roman"/>
          <w:color w:val="000000"/>
          <w:sz w:val="24"/>
          <w:szCs w:val="24"/>
          <w:lang w:val="en-US"/>
        </w:rPr>
        <w:t>earlyterms</w:t>
      </w:r>
      <w:proofErr w:type="spellEnd"/>
      <w:r w:rsidR="00F50EC6">
        <w:rPr>
          <w:rFonts w:ascii="Times New Roman" w:eastAsia="Times New Roman" w:hAnsi="Times New Roman" w:cs="Times New Roman"/>
          <w:color w:val="000000"/>
          <w:sz w:val="27"/>
          <w:lang w:val="en-US"/>
        </w:rPr>
        <w:t xml:space="preserve"> </w:t>
      </w:r>
      <w:r w:rsidR="00F50EC6">
        <w:rPr>
          <w:rFonts w:ascii="Times New Roman" w:eastAsia="Times New Roman" w:hAnsi="Times New Roman" w:cs="Times New Roman"/>
          <w:color w:val="000000"/>
          <w:sz w:val="24"/>
          <w:szCs w:val="24"/>
          <w:lang w:val="en-US"/>
        </w:rPr>
        <w:t>[</w:t>
      </w:r>
      <w:r w:rsidRPr="00247139">
        <w:rPr>
          <w:rFonts w:ascii="Times New Roman" w:eastAsia="Times New Roman" w:hAnsi="Times New Roman" w:cs="Times New Roman"/>
          <w:color w:val="000000"/>
          <w:sz w:val="24"/>
          <w:szCs w:val="24"/>
          <w:lang w:val="en-US"/>
        </w:rPr>
        <w:t>32</w:t>
      </w:r>
      <w:r w:rsidR="00F50EC6">
        <w:rPr>
          <w:rFonts w:ascii="Times New Roman" w:eastAsia="Times New Roman" w:hAnsi="Times New Roman" w:cs="Times New Roman"/>
          <w:color w:val="000000"/>
          <w:sz w:val="27"/>
          <w:lang w:val="en-US"/>
        </w:rPr>
        <w:t>]</w:t>
      </w:r>
      <w:r w:rsidRPr="00247139">
        <w:rPr>
          <w:rFonts w:ascii="Times New Roman" w:eastAsia="Times New Roman" w:hAnsi="Times New Roman" w:cs="Times New Roman"/>
          <w:color w:val="000000"/>
          <w:sz w:val="24"/>
          <w:szCs w:val="24"/>
          <w:lang w:val="en-US"/>
        </w:rPr>
        <w:t>.</w:t>
      </w:r>
    </w:p>
    <w:p w:rsidR="00247139" w:rsidRPr="00247139" w:rsidRDefault="00247139" w:rsidP="00247139">
      <w:pPr>
        <w:spacing w:after="0" w:line="240" w:lineRule="auto"/>
        <w:ind w:firstLine="281"/>
        <w:jc w:val="both"/>
        <w:rPr>
          <w:rFonts w:ascii="Times New Roman" w:eastAsia="Times New Roman" w:hAnsi="Times New Roman" w:cs="Times New Roman"/>
          <w:color w:val="000000"/>
          <w:sz w:val="27"/>
          <w:szCs w:val="27"/>
          <w:lang w:val="en-US"/>
        </w:rPr>
      </w:pPr>
      <w:proofErr w:type="spellStart"/>
      <w:r w:rsidRPr="00247139">
        <w:rPr>
          <w:rFonts w:ascii="Times New Roman" w:eastAsia="Times New Roman" w:hAnsi="Times New Roman" w:cs="Times New Roman"/>
          <w:color w:val="000000"/>
          <w:sz w:val="24"/>
          <w:szCs w:val="24"/>
          <w:lang w:val="en-US"/>
        </w:rPr>
        <w:t>Andersson</w:t>
      </w:r>
      <w:proofErr w:type="spellEnd"/>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B.</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et</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al</w:t>
      </w:r>
      <w:r w:rsidR="00F50EC6">
        <w:rPr>
          <w:rFonts w:ascii="Times New Roman" w:eastAsia="Times New Roman" w:hAnsi="Times New Roman" w:cs="Times New Roman"/>
          <w:color w:val="000000"/>
          <w:sz w:val="27"/>
          <w:lang w:val="en-US"/>
        </w:rPr>
        <w:t>.</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 xml:space="preserve">(2011) of the 23 potential severity indicators of </w:t>
      </w:r>
      <w:r w:rsidR="00F50EC6">
        <w:rPr>
          <w:rFonts w:ascii="Times New Roman" w:eastAsia="Times New Roman" w:hAnsi="Times New Roman" w:cs="Times New Roman"/>
          <w:color w:val="000000"/>
          <w:sz w:val="24"/>
          <w:szCs w:val="24"/>
          <w:lang w:val="en-US"/>
        </w:rPr>
        <w:t>AP</w:t>
      </w:r>
      <w:r w:rsidRPr="00247139">
        <w:rPr>
          <w:rFonts w:ascii="Times New Roman" w:eastAsia="Times New Roman" w:hAnsi="Times New Roman" w:cs="Times New Roman"/>
          <w:color w:val="000000"/>
          <w:sz w:val="24"/>
          <w:szCs w:val="24"/>
          <w:lang w:val="en-US"/>
        </w:rPr>
        <w:t xml:space="preserve"> using artificial neural networks (ANNs), which are now widely accepted in</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Big</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Data</w:t>
      </w:r>
      <w:r w:rsidR="00F50EC6">
        <w:rPr>
          <w:rFonts w:ascii="Times New Roman" w:eastAsia="Times New Roman" w:hAnsi="Times New Roman" w:cs="Times New Roman"/>
          <w:color w:val="000000"/>
          <w:sz w:val="27"/>
          <w:lang w:val="en-US"/>
        </w:rPr>
        <w:t>,</w:t>
      </w:r>
      <w:r w:rsidRPr="00247139">
        <w:rPr>
          <w:rFonts w:ascii="Times New Roman" w:eastAsia="Times New Roman" w:hAnsi="Times New Roman" w:cs="Times New Roman"/>
          <w:color w:val="000000"/>
          <w:sz w:val="24"/>
          <w:szCs w:val="24"/>
          <w:lang w:val="en-US"/>
        </w:rPr>
        <w:t xml:space="preserve"> selected six most informative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parameters</w:t>
      </w:r>
      <w:r w:rsidR="00F50EC6">
        <w:rPr>
          <w:rFonts w:ascii="Times New Roman" w:eastAsia="Times New Roman" w:hAnsi="Times New Roman" w:cs="Times New Roman"/>
          <w:color w:val="000000"/>
          <w:sz w:val="27"/>
          <w:lang w:val="en-US"/>
        </w:rPr>
        <w:t>:</w:t>
      </w:r>
      <w:r w:rsidRPr="00247139">
        <w:rPr>
          <w:rFonts w:ascii="Times New Roman" w:eastAsia="Times New Roman" w:hAnsi="Times New Roman" w:cs="Times New Roman"/>
          <w:color w:val="000000"/>
          <w:sz w:val="24"/>
          <w:szCs w:val="24"/>
          <w:lang w:val="en-US"/>
        </w:rPr>
        <w:t xml:space="preserve"> duration of a pain attack, blood</w:t>
      </w:r>
      <w:r w:rsidR="00F50EC6">
        <w:rPr>
          <w:rFonts w:ascii="Times New Roman" w:eastAsia="Times New Roman" w:hAnsi="Times New Roman" w:cs="Times New Roman"/>
          <w:color w:val="000000"/>
          <w:sz w:val="27"/>
          <w:lang w:val="en-US"/>
        </w:rPr>
        <w:t xml:space="preserve"> </w:t>
      </w:r>
      <w:proofErr w:type="spellStart"/>
      <w:r w:rsidRPr="00247139">
        <w:rPr>
          <w:rFonts w:ascii="Times New Roman" w:eastAsia="Times New Roman" w:hAnsi="Times New Roman" w:cs="Times New Roman"/>
          <w:color w:val="000000"/>
          <w:sz w:val="24"/>
          <w:szCs w:val="24"/>
          <w:lang w:val="en-US"/>
        </w:rPr>
        <w:t>creatinine</w:t>
      </w:r>
      <w:proofErr w:type="spellEnd"/>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level</w:t>
      </w:r>
      <w:r w:rsidR="00F50EC6">
        <w:rPr>
          <w:rFonts w:ascii="Times New Roman" w:eastAsia="Times New Roman" w:hAnsi="Times New Roman" w:cs="Times New Roman"/>
          <w:color w:val="000000"/>
          <w:sz w:val="27"/>
          <w:lang w:val="en-US"/>
        </w:rPr>
        <w:t>,</w:t>
      </w:r>
      <w:r w:rsidRPr="00247139">
        <w:rPr>
          <w:rFonts w:ascii="Times New Roman" w:eastAsia="Times New Roman" w:hAnsi="Times New Roman" w:cs="Times New Roman"/>
          <w:color w:val="000000"/>
          <w:sz w:val="24"/>
          <w:szCs w:val="24"/>
          <w:lang w:val="en-US"/>
        </w:rPr>
        <w:t xml:space="preserve"> hemoglobin,</w:t>
      </w:r>
      <w:r w:rsidR="00F50EC6">
        <w:rPr>
          <w:rFonts w:ascii="Times New Roman" w:eastAsia="Times New Roman" w:hAnsi="Times New Roman" w:cs="Times New Roman"/>
          <w:color w:val="000000"/>
          <w:sz w:val="27"/>
          <w:lang w:val="en-US"/>
        </w:rPr>
        <w:t xml:space="preserve"> </w:t>
      </w:r>
      <w:proofErr w:type="spellStart"/>
      <w:r w:rsidRPr="00247139">
        <w:rPr>
          <w:rFonts w:ascii="Times New Roman" w:eastAsia="Times New Roman" w:hAnsi="Times New Roman" w:cs="Times New Roman"/>
          <w:color w:val="000000"/>
          <w:sz w:val="24"/>
          <w:szCs w:val="24"/>
          <w:lang w:val="en-US"/>
        </w:rPr>
        <w:t>alanine</w:t>
      </w:r>
      <w:proofErr w:type="spellEnd"/>
      <w:r w:rsidRPr="00247139">
        <w:rPr>
          <w:rFonts w:ascii="Times New Roman" w:eastAsia="Times New Roman" w:hAnsi="Times New Roman" w:cs="Times New Roman"/>
          <w:color w:val="000000"/>
          <w:sz w:val="24"/>
          <w:szCs w:val="24"/>
          <w:lang w:val="en-US"/>
        </w:rPr>
        <w:t xml:space="preserve"> </w:t>
      </w:r>
      <w:proofErr w:type="spellStart"/>
      <w:r w:rsidRPr="00247139">
        <w:rPr>
          <w:rFonts w:ascii="Times New Roman" w:eastAsia="Times New Roman" w:hAnsi="Times New Roman" w:cs="Times New Roman"/>
          <w:color w:val="000000"/>
          <w:sz w:val="24"/>
          <w:szCs w:val="24"/>
          <w:lang w:val="en-US"/>
        </w:rPr>
        <w:t>aminotransferase</w:t>
      </w:r>
      <w:proofErr w:type="spellEnd"/>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(ALT)</w:t>
      </w:r>
      <w:r w:rsidR="00F50EC6">
        <w:rPr>
          <w:rFonts w:ascii="Times New Roman" w:eastAsia="Times New Roman" w:hAnsi="Times New Roman" w:cs="Times New Roman"/>
          <w:color w:val="000000"/>
          <w:sz w:val="27"/>
          <w:lang w:val="en-US"/>
        </w:rPr>
        <w:t>,</w:t>
      </w:r>
      <w:r w:rsidRPr="00247139">
        <w:rPr>
          <w:rFonts w:ascii="Times New Roman" w:eastAsia="Times New Roman" w:hAnsi="Times New Roman" w:cs="Times New Roman"/>
          <w:color w:val="000000"/>
          <w:sz w:val="24"/>
          <w:szCs w:val="24"/>
          <w:lang w:val="en-US"/>
        </w:rPr>
        <w:t xml:space="preserve"> heart rate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(HR)</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and blood leukocytes.</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 xml:space="preserve">The authors conducted a retrospective analysis of the results of treatment of 208 patients with </w:t>
      </w:r>
      <w:r w:rsidR="00F50EC6">
        <w:rPr>
          <w:rFonts w:ascii="Times New Roman" w:eastAsia="Times New Roman" w:hAnsi="Times New Roman" w:cs="Times New Roman"/>
          <w:color w:val="000000"/>
          <w:sz w:val="24"/>
          <w:szCs w:val="24"/>
          <w:lang w:val="en-US"/>
        </w:rPr>
        <w:t>AP</w:t>
      </w:r>
      <w:r w:rsidRPr="00247139">
        <w:rPr>
          <w:rFonts w:ascii="Times New Roman" w:eastAsia="Times New Roman" w:hAnsi="Times New Roman" w:cs="Times New Roman"/>
          <w:color w:val="000000"/>
          <w:sz w:val="24"/>
          <w:szCs w:val="24"/>
          <w:lang w:val="en-US"/>
        </w:rPr>
        <w:t xml:space="preserve"> (from 2002 to 2005, n = 139, from 2007 to 2009, n = 69).</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 xml:space="preserve">The severity of </w:t>
      </w:r>
      <w:r w:rsidR="00F50EC6">
        <w:rPr>
          <w:rFonts w:ascii="Times New Roman" w:eastAsia="Times New Roman" w:hAnsi="Times New Roman" w:cs="Times New Roman"/>
          <w:color w:val="000000"/>
          <w:sz w:val="24"/>
          <w:szCs w:val="24"/>
          <w:lang w:val="en-US"/>
        </w:rPr>
        <w:t>AP</w:t>
      </w:r>
      <w:r w:rsidRPr="00247139">
        <w:rPr>
          <w:rFonts w:ascii="Times New Roman" w:eastAsia="Times New Roman" w:hAnsi="Times New Roman" w:cs="Times New Roman"/>
          <w:color w:val="000000"/>
          <w:sz w:val="24"/>
          <w:szCs w:val="24"/>
          <w:lang w:val="en-US"/>
        </w:rPr>
        <w:t xml:space="preserve"> was determined in accordance with the criteria proposed at the conference on acute pancreatitis in Atlanta.</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The area under the ROC-curve in</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a neural network</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model was 0.92 (95% CI: 0</w:t>
      </w:r>
      <w:proofErr w:type="gramStart"/>
      <w:r w:rsidRPr="00247139">
        <w:rPr>
          <w:rFonts w:ascii="Times New Roman" w:eastAsia="Times New Roman" w:hAnsi="Times New Roman" w:cs="Times New Roman"/>
          <w:color w:val="000000"/>
          <w:sz w:val="24"/>
          <w:szCs w:val="24"/>
          <w:lang w:val="en-US"/>
        </w:rPr>
        <w:t>,85</w:t>
      </w:r>
      <w:proofErr w:type="gramEnd"/>
      <w:r w:rsidRPr="00247139">
        <w:rPr>
          <w:rFonts w:ascii="Times New Roman" w:eastAsia="Times New Roman" w:hAnsi="Times New Roman" w:cs="Times New Roman"/>
          <w:color w:val="000000"/>
          <w:sz w:val="24"/>
          <w:szCs w:val="24"/>
          <w:lang w:val="en-US"/>
        </w:rPr>
        <w:t>-0,99) 0,84 (0,76-0,92)</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the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logistic</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 xml:space="preserve">regression (P = 0,030, </w:t>
      </w:r>
      <w:r w:rsidRPr="00247139">
        <w:rPr>
          <w:rFonts w:ascii="Times New Roman" w:eastAsia="Times New Roman" w:hAnsi="Times New Roman" w:cs="Times New Roman"/>
          <w:color w:val="000000"/>
          <w:sz w:val="24"/>
          <w:szCs w:val="24"/>
        </w:rPr>
        <w:t>χ</w:t>
      </w:r>
      <w:r w:rsidRPr="00247139">
        <w:rPr>
          <w:rFonts w:ascii="Times New Roman" w:eastAsia="Times New Roman" w:hAnsi="Times New Roman" w:cs="Times New Roman"/>
          <w:color w:val="000000"/>
          <w:sz w:val="24"/>
          <w:szCs w:val="24"/>
          <w:lang w:val="en-US"/>
        </w:rPr>
        <w:t>2) and 0.63 (0.50-0.76)</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 xml:space="preserve">in assessing the severity of acute pancreatitis with APACHE II (P &lt;0.001, </w:t>
      </w:r>
      <w:r w:rsidRPr="00247139">
        <w:rPr>
          <w:rFonts w:ascii="Times New Roman" w:eastAsia="Times New Roman" w:hAnsi="Times New Roman" w:cs="Times New Roman"/>
          <w:color w:val="000000"/>
          <w:sz w:val="24"/>
          <w:szCs w:val="24"/>
        </w:rPr>
        <w:t>χ</w:t>
      </w:r>
      <w:r w:rsidRPr="00247139">
        <w:rPr>
          <w:rFonts w:ascii="Times New Roman" w:eastAsia="Times New Roman" w:hAnsi="Times New Roman" w:cs="Times New Roman"/>
          <w:color w:val="000000"/>
          <w:sz w:val="24"/>
          <w:szCs w:val="24"/>
          <w:lang w:val="en-US"/>
        </w:rPr>
        <w:t>2).</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 xml:space="preserve">The authors concluded that the scale developed by them on the basis of the data received when the patient entered the hospital is sufficiently accurate to determine the severity and prognosis of outcomes of the </w:t>
      </w:r>
      <w:r w:rsidR="00F50EC6">
        <w:rPr>
          <w:rFonts w:ascii="Times New Roman" w:eastAsia="Times New Roman" w:hAnsi="Times New Roman" w:cs="Times New Roman"/>
          <w:color w:val="000000"/>
          <w:sz w:val="24"/>
          <w:szCs w:val="24"/>
          <w:lang w:val="en-US"/>
        </w:rPr>
        <w:t>AP</w:t>
      </w:r>
      <w:r w:rsidRPr="00247139">
        <w:rPr>
          <w:rFonts w:ascii="Times New Roman" w:eastAsia="Times New Roman" w:hAnsi="Times New Roman" w:cs="Times New Roman"/>
          <w:color w:val="000000"/>
          <w:sz w:val="24"/>
          <w:szCs w:val="24"/>
          <w:lang w:val="en-US"/>
        </w:rPr>
        <w:t xml:space="preserve"> </w:t>
      </w:r>
      <w:r w:rsidR="00F50EC6">
        <w:rPr>
          <w:rFonts w:ascii="Times New Roman" w:eastAsia="Times New Roman" w:hAnsi="Times New Roman" w:cs="Times New Roman"/>
          <w:color w:val="000000"/>
          <w:sz w:val="24"/>
          <w:szCs w:val="24"/>
          <w:lang w:val="en-US"/>
        </w:rPr>
        <w:t>[</w:t>
      </w:r>
      <w:r w:rsidRPr="00247139">
        <w:rPr>
          <w:rFonts w:ascii="Times New Roman" w:eastAsia="Times New Roman" w:hAnsi="Times New Roman" w:cs="Times New Roman"/>
          <w:color w:val="000000"/>
          <w:sz w:val="24"/>
          <w:szCs w:val="24"/>
          <w:lang w:val="en-US"/>
        </w:rPr>
        <w:t>25</w:t>
      </w:r>
      <w:r w:rsidR="00F50EC6">
        <w:rPr>
          <w:rFonts w:ascii="Times New Roman" w:eastAsia="Times New Roman" w:hAnsi="Times New Roman" w:cs="Times New Roman"/>
          <w:color w:val="000000"/>
          <w:sz w:val="27"/>
          <w:lang w:val="en-US"/>
        </w:rPr>
        <w:t>]</w:t>
      </w:r>
      <w:r w:rsidRPr="00247139">
        <w:rPr>
          <w:rFonts w:ascii="Times New Roman" w:eastAsia="Times New Roman" w:hAnsi="Times New Roman" w:cs="Times New Roman"/>
          <w:color w:val="000000"/>
          <w:sz w:val="24"/>
          <w:szCs w:val="24"/>
          <w:lang w:val="en-US"/>
        </w:rPr>
        <w:t>.</w:t>
      </w:r>
    </w:p>
    <w:p w:rsidR="00247139" w:rsidRPr="00247139" w:rsidRDefault="00247139" w:rsidP="00247139">
      <w:pPr>
        <w:spacing w:after="0" w:line="240" w:lineRule="auto"/>
        <w:ind w:firstLine="281"/>
        <w:jc w:val="both"/>
        <w:rPr>
          <w:rFonts w:ascii="Times New Roman" w:eastAsia="Times New Roman" w:hAnsi="Times New Roman" w:cs="Times New Roman"/>
          <w:color w:val="000000"/>
          <w:sz w:val="27"/>
          <w:szCs w:val="27"/>
          <w:lang w:val="en-US"/>
        </w:rPr>
      </w:pPr>
      <w:r w:rsidRPr="00247139">
        <w:rPr>
          <w:rFonts w:ascii="Times New Roman" w:eastAsia="Times New Roman" w:hAnsi="Times New Roman" w:cs="Times New Roman"/>
          <w:color w:val="000000"/>
          <w:sz w:val="24"/>
          <w:szCs w:val="24"/>
          <w:lang w:val="en-US"/>
        </w:rPr>
        <w:t>An international research team led by</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E.</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de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w:t>
      </w:r>
      <w:r w:rsidR="00F50EC6">
        <w:rPr>
          <w:rFonts w:ascii="Times New Roman" w:eastAsia="Times New Roman" w:hAnsi="Times New Roman" w:cs="Times New Roman"/>
          <w:color w:val="000000"/>
          <w:sz w:val="27"/>
          <w:lang w:val="en-US"/>
        </w:rPr>
        <w:t xml:space="preserve"> </w:t>
      </w:r>
      <w:proofErr w:type="spellStart"/>
      <w:r w:rsidRPr="00247139">
        <w:rPr>
          <w:rFonts w:ascii="Times New Roman" w:eastAsia="Times New Roman" w:hAnsi="Times New Roman" w:cs="Times New Roman"/>
          <w:color w:val="000000"/>
          <w:sz w:val="24"/>
          <w:szCs w:val="24"/>
          <w:lang w:val="en-US"/>
        </w:rPr>
        <w:t>Madaria</w:t>
      </w:r>
      <w:proofErr w:type="spellEnd"/>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 xml:space="preserve">is currently studying the </w:t>
      </w:r>
      <w:proofErr w:type="spellStart"/>
      <w:r w:rsidRPr="00247139">
        <w:rPr>
          <w:rFonts w:ascii="Times New Roman" w:eastAsia="Times New Roman" w:hAnsi="Times New Roman" w:cs="Times New Roman"/>
          <w:color w:val="000000"/>
          <w:sz w:val="24"/>
          <w:szCs w:val="24"/>
          <w:lang w:val="en-US"/>
        </w:rPr>
        <w:t>informativeness</w:t>
      </w:r>
      <w:proofErr w:type="spellEnd"/>
      <w:r w:rsidRPr="00247139">
        <w:rPr>
          <w:rFonts w:ascii="Times New Roman" w:eastAsia="Times New Roman" w:hAnsi="Times New Roman" w:cs="Times New Roman"/>
          <w:color w:val="000000"/>
          <w:sz w:val="24"/>
          <w:szCs w:val="24"/>
          <w:lang w:val="en-US"/>
        </w:rPr>
        <w:t xml:space="preserve"> of the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PROMISE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scale</w:t>
      </w:r>
      <w:r w:rsidR="00F50EC6">
        <w:rPr>
          <w:rFonts w:ascii="Times New Roman" w:eastAsia="Times New Roman" w:hAnsi="Times New Roman" w:cs="Times New Roman"/>
          <w:color w:val="000000"/>
          <w:sz w:val="27"/>
          <w:lang w:val="en-US"/>
        </w:rPr>
        <w:t xml:space="preserve"> </w:t>
      </w:r>
      <w:r w:rsidR="00F50EC6">
        <w:rPr>
          <w:rFonts w:ascii="Times New Roman" w:eastAsia="Times New Roman" w:hAnsi="Times New Roman" w:cs="Times New Roman"/>
          <w:color w:val="000000"/>
          <w:sz w:val="24"/>
          <w:szCs w:val="24"/>
          <w:lang w:val="en-US"/>
        </w:rPr>
        <w:t>(</w:t>
      </w:r>
      <w:r w:rsidRPr="00247139">
        <w:rPr>
          <w:rFonts w:ascii="Times New Roman" w:eastAsia="Times New Roman" w:hAnsi="Times New Roman" w:cs="Times New Roman"/>
          <w:color w:val="000000"/>
          <w:sz w:val="24"/>
          <w:szCs w:val="24"/>
          <w:lang w:val="en-US"/>
        </w:rPr>
        <w:t>Patient</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Reported</w:t>
      </w:r>
      <w:r w:rsidR="00F50EC6">
        <w:rPr>
          <w:rFonts w:ascii="Times New Roman" w:eastAsia="Times New Roman" w:hAnsi="Times New Roman" w:cs="Times New Roman"/>
          <w:color w:val="000000"/>
          <w:sz w:val="27"/>
          <w:szCs w:val="27"/>
          <w:lang w:val="en-US"/>
        </w:rPr>
        <w:t xml:space="preserve"> </w:t>
      </w:r>
      <w:proofErr w:type="spellStart"/>
      <w:r w:rsidRPr="00247139">
        <w:rPr>
          <w:rFonts w:ascii="Times New Roman" w:eastAsia="Times New Roman" w:hAnsi="Times New Roman" w:cs="Times New Roman"/>
          <w:color w:val="000000"/>
          <w:sz w:val="24"/>
          <w:szCs w:val="24"/>
          <w:lang w:val="en-US"/>
        </w:rPr>
        <w:t>OutcoMes</w:t>
      </w:r>
      <w:proofErr w:type="spellEnd"/>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in</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the</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acute</w:t>
      </w:r>
      <w:r w:rsidR="00F50EC6">
        <w:rPr>
          <w:rFonts w:ascii="Times New Roman" w:eastAsia="Times New Roman" w:hAnsi="Times New Roman" w:cs="Times New Roman"/>
          <w:color w:val="000000"/>
          <w:sz w:val="27"/>
          <w:szCs w:val="27"/>
          <w:lang w:val="en-US"/>
        </w:rPr>
        <w:t xml:space="preserve"> </w:t>
      </w:r>
      <w:proofErr w:type="spellStart"/>
      <w:r w:rsidRPr="00247139">
        <w:rPr>
          <w:rFonts w:ascii="Times New Roman" w:eastAsia="Times New Roman" w:hAnsi="Times New Roman" w:cs="Times New Roman"/>
          <w:color w:val="000000"/>
          <w:sz w:val="24"/>
          <w:szCs w:val="24"/>
          <w:lang w:val="en-US"/>
        </w:rPr>
        <w:t>pancreatitIS</w:t>
      </w:r>
      <w:proofErr w:type="spellEnd"/>
      <w:r w:rsidR="00F50EC6">
        <w:rPr>
          <w:rFonts w:ascii="Times New Roman" w:eastAsia="Times New Roman" w:hAnsi="Times New Roman" w:cs="Times New Roman"/>
          <w:color w:val="000000"/>
          <w:sz w:val="27"/>
          <w:lang w:val="en-US"/>
        </w:rPr>
        <w:t xml:space="preserve">) </w:t>
      </w:r>
      <w:r w:rsidR="00F50EC6">
        <w:rPr>
          <w:rFonts w:ascii="Times New Roman" w:eastAsia="Times New Roman" w:hAnsi="Times New Roman" w:cs="Times New Roman"/>
          <w:color w:val="000000"/>
          <w:sz w:val="24"/>
          <w:szCs w:val="24"/>
          <w:lang w:val="en-US"/>
        </w:rPr>
        <w:t>[</w:t>
      </w:r>
      <w:r w:rsidRPr="00247139">
        <w:rPr>
          <w:rFonts w:ascii="Times New Roman" w:eastAsia="Times New Roman" w:hAnsi="Times New Roman" w:cs="Times New Roman"/>
          <w:color w:val="000000"/>
          <w:sz w:val="24"/>
          <w:szCs w:val="24"/>
          <w:lang w:val="en-US"/>
        </w:rPr>
        <w:t>28</w:t>
      </w:r>
      <w:r w:rsidR="00F50EC6">
        <w:rPr>
          <w:rFonts w:ascii="Times New Roman" w:eastAsia="Times New Roman" w:hAnsi="Times New Roman" w:cs="Times New Roman"/>
          <w:color w:val="000000"/>
          <w:sz w:val="27"/>
          <w:lang w:val="en-US"/>
        </w:rPr>
        <w:t>]</w:t>
      </w:r>
      <w:r w:rsidRPr="00247139">
        <w:rPr>
          <w:rFonts w:ascii="Times New Roman" w:eastAsia="Times New Roman" w:hAnsi="Times New Roman" w:cs="Times New Roman"/>
          <w:color w:val="000000"/>
          <w:sz w:val="24"/>
          <w:szCs w:val="24"/>
          <w:lang w:val="en-US"/>
        </w:rPr>
        <w:t>.</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This scale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is formed on</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the basis of</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symptom</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s</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w:t>
      </w:r>
      <w:proofErr w:type="spellStart"/>
      <w:r w:rsidRPr="00247139">
        <w:rPr>
          <w:rFonts w:ascii="Times New Roman" w:eastAsia="Times New Roman" w:hAnsi="Times New Roman" w:cs="Times New Roman"/>
          <w:color w:val="000000"/>
          <w:sz w:val="24"/>
          <w:szCs w:val="24"/>
          <w:lang w:val="en-US"/>
        </w:rPr>
        <w:t>zhalob</w:t>
      </w:r>
      <w:proofErr w:type="spellEnd"/>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s</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own</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patient</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with acute pancreatitis.</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Participants</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in the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PROMISE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research</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study</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two hypotheses: 1)</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on the basis of subjective complaints of the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patient,</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 xml:space="preserve">it is possible to determine the severity of </w:t>
      </w:r>
      <w:r w:rsidR="00F50EC6">
        <w:rPr>
          <w:rFonts w:ascii="Times New Roman" w:eastAsia="Times New Roman" w:hAnsi="Times New Roman" w:cs="Times New Roman"/>
          <w:color w:val="000000"/>
          <w:sz w:val="24"/>
          <w:szCs w:val="24"/>
          <w:lang w:val="en-US"/>
        </w:rPr>
        <w:t>AP</w:t>
      </w:r>
      <w:r w:rsidRPr="00247139">
        <w:rPr>
          <w:rFonts w:ascii="Times New Roman" w:eastAsia="Times New Roman" w:hAnsi="Times New Roman" w:cs="Times New Roman"/>
          <w:color w:val="000000"/>
          <w:sz w:val="24"/>
          <w:szCs w:val="24"/>
          <w:lang w:val="en-US"/>
        </w:rPr>
        <w:t xml:space="preserve"> according to the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Revised</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 xml:space="preserve">classification of </w:t>
      </w:r>
      <w:r w:rsidR="00F50EC6">
        <w:rPr>
          <w:rFonts w:ascii="Times New Roman" w:eastAsia="Times New Roman" w:hAnsi="Times New Roman" w:cs="Times New Roman"/>
          <w:color w:val="000000"/>
          <w:sz w:val="24"/>
          <w:szCs w:val="24"/>
          <w:lang w:val="en-US"/>
        </w:rPr>
        <w:t>AP</w:t>
      </w:r>
      <w:r w:rsidRPr="00247139">
        <w:rPr>
          <w:rFonts w:ascii="Times New Roman" w:eastAsia="Times New Roman" w:hAnsi="Times New Roman" w:cs="Times New Roman"/>
          <w:color w:val="000000"/>
          <w:sz w:val="24"/>
          <w:szCs w:val="24"/>
          <w:lang w:val="en-US"/>
        </w:rPr>
        <w:t xml:space="preserve"> </w:t>
      </w:r>
      <w:r w:rsidR="00F50EC6">
        <w:rPr>
          <w:rFonts w:ascii="Times New Roman" w:eastAsia="Times New Roman" w:hAnsi="Times New Roman" w:cs="Times New Roman"/>
          <w:color w:val="000000"/>
          <w:sz w:val="24"/>
          <w:szCs w:val="24"/>
          <w:lang w:val="en-US"/>
        </w:rPr>
        <w:t>(</w:t>
      </w:r>
      <w:r w:rsidRPr="00247139">
        <w:rPr>
          <w:rFonts w:ascii="Times New Roman" w:eastAsia="Times New Roman" w:hAnsi="Times New Roman" w:cs="Times New Roman"/>
          <w:color w:val="000000"/>
          <w:sz w:val="24"/>
          <w:szCs w:val="24"/>
          <w:lang w:val="en-US"/>
        </w:rPr>
        <w:t>Atlanta 2012): heavy, medium</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heavy</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and</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light</w:t>
      </w:r>
      <w:r w:rsidR="00F50EC6">
        <w:rPr>
          <w:rFonts w:ascii="Times New Roman" w:eastAsia="Times New Roman" w:hAnsi="Times New Roman" w:cs="Times New Roman"/>
          <w:color w:val="000000"/>
          <w:sz w:val="27"/>
          <w:lang w:val="en-US"/>
        </w:rPr>
        <w:t xml:space="preserve"> </w:t>
      </w:r>
      <w:r w:rsidR="00F50EC6">
        <w:rPr>
          <w:rFonts w:ascii="Times New Roman" w:eastAsia="Times New Roman" w:hAnsi="Times New Roman" w:cs="Times New Roman"/>
          <w:color w:val="000000"/>
          <w:sz w:val="24"/>
          <w:szCs w:val="24"/>
          <w:lang w:val="en-US"/>
        </w:rPr>
        <w:t>AP</w:t>
      </w:r>
      <w:r w:rsidRPr="00247139">
        <w:rPr>
          <w:rFonts w:ascii="Times New Roman" w:eastAsia="Times New Roman" w:hAnsi="Times New Roman" w:cs="Times New Roman"/>
          <w:color w:val="000000"/>
          <w:sz w:val="24"/>
          <w:szCs w:val="24"/>
          <w:lang w:val="en-US"/>
        </w:rPr>
        <w:t>;</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2)</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for</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scoring on the scale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PROMISE</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correlates</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with a</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subsequent</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decrease in the quality of life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assessed by</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the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EORTC-30</w:t>
      </w:r>
      <w:r w:rsidR="00F50EC6">
        <w:rPr>
          <w:rFonts w:ascii="Times New Roman" w:eastAsia="Times New Roman" w:hAnsi="Times New Roman" w:cs="Times New Roman"/>
          <w:color w:val="000000"/>
          <w:sz w:val="27"/>
          <w:lang w:val="en-US"/>
        </w:rPr>
        <w:t xml:space="preserve"> </w:t>
      </w:r>
      <w:proofErr w:type="spellStart"/>
      <w:r w:rsidRPr="00247139">
        <w:rPr>
          <w:rFonts w:ascii="Times New Roman" w:eastAsia="Times New Roman" w:hAnsi="Times New Roman" w:cs="Times New Roman"/>
          <w:color w:val="000000"/>
          <w:sz w:val="24"/>
          <w:szCs w:val="24"/>
          <w:lang w:val="en-US"/>
        </w:rPr>
        <w:t>QoL</w:t>
      </w:r>
      <w:proofErr w:type="spellEnd"/>
      <w:r w:rsidRPr="00247139">
        <w:rPr>
          <w:rFonts w:ascii="Times New Roman" w:eastAsia="Times New Roman" w:hAnsi="Times New Roman" w:cs="Times New Roman"/>
          <w:color w:val="000000"/>
          <w:sz w:val="24"/>
          <w:szCs w:val="24"/>
          <w:lang w:val="en-US"/>
        </w:rPr>
        <w:t xml:space="preserve"> system</w:t>
      </w:r>
      <w:r w:rsidR="00F50EC6">
        <w:rPr>
          <w:rFonts w:ascii="Times New Roman" w:eastAsia="Times New Roman" w:hAnsi="Times New Roman" w:cs="Times New Roman"/>
          <w:color w:val="000000"/>
          <w:sz w:val="27"/>
          <w:lang w:val="en-US"/>
        </w:rPr>
        <w:t xml:space="preserve"> </w:t>
      </w:r>
      <w:r w:rsidR="00F50EC6">
        <w:rPr>
          <w:rFonts w:ascii="Times New Roman" w:eastAsia="Times New Roman" w:hAnsi="Times New Roman" w:cs="Times New Roman"/>
          <w:color w:val="000000"/>
          <w:sz w:val="24"/>
          <w:szCs w:val="24"/>
          <w:lang w:val="en-US"/>
        </w:rPr>
        <w:t>[</w:t>
      </w:r>
      <w:r w:rsidRPr="00247139">
        <w:rPr>
          <w:rFonts w:ascii="Times New Roman" w:eastAsia="Times New Roman" w:hAnsi="Times New Roman" w:cs="Times New Roman"/>
          <w:color w:val="000000"/>
          <w:sz w:val="24"/>
          <w:szCs w:val="24"/>
          <w:lang w:val="en-US"/>
        </w:rPr>
        <w:t>28</w:t>
      </w:r>
      <w:r w:rsidR="00F50EC6">
        <w:rPr>
          <w:rFonts w:ascii="Times New Roman" w:eastAsia="Times New Roman" w:hAnsi="Times New Roman" w:cs="Times New Roman"/>
          <w:color w:val="000000"/>
          <w:sz w:val="27"/>
          <w:lang w:val="en-US"/>
        </w:rPr>
        <w:t>]</w:t>
      </w:r>
      <w:r w:rsidRPr="00247139">
        <w:rPr>
          <w:rFonts w:ascii="Times New Roman" w:eastAsia="Times New Roman" w:hAnsi="Times New Roman" w:cs="Times New Roman"/>
          <w:color w:val="000000"/>
          <w:sz w:val="24"/>
          <w:szCs w:val="24"/>
          <w:lang w:val="en-US"/>
        </w:rPr>
        <w:t>.</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Variable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for</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PROMISE</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Study</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is the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following</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complaints of</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patients</w:t>
      </w:r>
      <w:r w:rsidR="00F50EC6">
        <w:rPr>
          <w:rFonts w:ascii="Times New Roman" w:eastAsia="Times New Roman" w:hAnsi="Times New Roman" w:cs="Times New Roman"/>
          <w:color w:val="000000"/>
          <w:sz w:val="27"/>
          <w:lang w:val="en-US"/>
        </w:rPr>
        <w:t>:</w:t>
      </w:r>
      <w:r w:rsidRPr="00247139">
        <w:rPr>
          <w:rFonts w:ascii="Times New Roman" w:eastAsia="Times New Roman" w:hAnsi="Times New Roman" w:cs="Times New Roman"/>
          <w:color w:val="000000"/>
          <w:sz w:val="24"/>
          <w:szCs w:val="24"/>
          <w:lang w:val="en-US"/>
        </w:rPr>
        <w:t xml:space="preserve"> 1) </w:t>
      </w:r>
      <w:proofErr w:type="spellStart"/>
      <w:r w:rsidRPr="00247139">
        <w:rPr>
          <w:rFonts w:ascii="Times New Roman" w:eastAsia="Times New Roman" w:hAnsi="Times New Roman" w:cs="Times New Roman"/>
          <w:color w:val="000000"/>
          <w:sz w:val="24"/>
          <w:szCs w:val="24"/>
          <w:lang w:val="en-US"/>
        </w:rPr>
        <w:t>tinea</w:t>
      </w:r>
      <w:proofErr w:type="spellEnd"/>
      <w:r w:rsidRPr="00247139">
        <w:rPr>
          <w:rFonts w:ascii="Times New Roman" w:eastAsia="Times New Roman" w:hAnsi="Times New Roman" w:cs="Times New Roman"/>
          <w:color w:val="000000"/>
          <w:sz w:val="24"/>
          <w:szCs w:val="24"/>
          <w:lang w:val="en-US"/>
        </w:rPr>
        <w:t xml:space="preserve"> in the abdomen;</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2) into</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abdominal distension</w:t>
      </w:r>
      <w:r w:rsidR="00F50EC6">
        <w:rPr>
          <w:rFonts w:ascii="Times New Roman" w:eastAsia="Times New Roman" w:hAnsi="Times New Roman" w:cs="Times New Roman"/>
          <w:color w:val="000000"/>
          <w:sz w:val="27"/>
          <w:lang w:val="en-US"/>
        </w:rPr>
        <w:t>;</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3)</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indigestion</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4)</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not the departure of</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stools, gases;</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5)</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nausea and</w:t>
      </w:r>
      <w:r w:rsidR="00F50EC6">
        <w:rPr>
          <w:rFonts w:ascii="Times New Roman" w:eastAsia="Times New Roman" w:hAnsi="Times New Roman" w:cs="Times New Roman"/>
          <w:color w:val="000000"/>
          <w:sz w:val="24"/>
          <w:szCs w:val="24"/>
          <w:lang w:val="en-US"/>
        </w:rPr>
        <w:t>/</w:t>
      </w:r>
      <w:r w:rsidRPr="00247139">
        <w:rPr>
          <w:rFonts w:ascii="Times New Roman" w:eastAsia="Times New Roman" w:hAnsi="Times New Roman" w:cs="Times New Roman"/>
          <w:color w:val="000000"/>
          <w:sz w:val="24"/>
          <w:szCs w:val="24"/>
          <w:lang w:val="en-US"/>
        </w:rPr>
        <w:t>or vomiting</w:t>
      </w:r>
      <w:r w:rsidR="00F50EC6">
        <w:rPr>
          <w:rFonts w:ascii="Times New Roman" w:eastAsia="Times New Roman" w:hAnsi="Times New Roman" w:cs="Times New Roman"/>
          <w:color w:val="000000"/>
          <w:sz w:val="27"/>
          <w:lang w:val="en-US"/>
        </w:rPr>
        <w:t>;</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6)</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each</w:t>
      </w:r>
      <w:r w:rsidR="00F50EC6">
        <w:rPr>
          <w:rFonts w:ascii="Times New Roman" w:eastAsia="Times New Roman" w:hAnsi="Times New Roman" w:cs="Times New Roman"/>
          <w:color w:val="000000"/>
          <w:sz w:val="27"/>
          <w:lang w:val="en-US"/>
        </w:rPr>
        <w:t>;</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7)</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common with the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laboriousness</w:t>
      </w:r>
      <w:r w:rsidR="00F50EC6">
        <w:rPr>
          <w:rFonts w:ascii="Times New Roman" w:eastAsia="Times New Roman" w:hAnsi="Times New Roman" w:cs="Times New Roman"/>
          <w:color w:val="000000"/>
          <w:sz w:val="27"/>
          <w:lang w:val="en-US"/>
        </w:rPr>
        <w:t>.</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Each element</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is assessed on</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the scale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10</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liter</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ball</w:t>
      </w:r>
      <w:r w:rsidR="00F50EC6">
        <w:rPr>
          <w:rFonts w:ascii="Times New Roman" w:eastAsia="Times New Roman" w:hAnsi="Times New Roman" w:cs="Times New Roman"/>
          <w:color w:val="000000"/>
          <w:sz w:val="27"/>
          <w:lang w:val="en-US"/>
        </w:rPr>
        <w:t xml:space="preserve"> </w:t>
      </w:r>
      <w:proofErr w:type="spellStart"/>
      <w:r w:rsidRPr="00247139">
        <w:rPr>
          <w:rFonts w:ascii="Times New Roman" w:eastAsia="Times New Roman" w:hAnsi="Times New Roman" w:cs="Times New Roman"/>
          <w:color w:val="000000"/>
          <w:sz w:val="24"/>
          <w:szCs w:val="24"/>
          <w:lang w:val="en-US"/>
        </w:rPr>
        <w:t>noy</w:t>
      </w:r>
      <w:proofErr w:type="spellEnd"/>
      <w:r w:rsidRPr="00247139">
        <w:rPr>
          <w:rFonts w:ascii="Times New Roman" w:eastAsia="Times New Roman" w:hAnsi="Times New Roman" w:cs="Times New Roman"/>
          <w:color w:val="000000"/>
          <w:sz w:val="24"/>
          <w:szCs w:val="24"/>
          <w:lang w:val="en-US"/>
        </w:rPr>
        <w:t xml:space="preserve"> scale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within days of hospitalization</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by:</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0-</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no</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symptoms,</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up to</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10</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Maximum</w:t>
      </w:r>
      <w:r w:rsidR="00F50EC6">
        <w:rPr>
          <w:rFonts w:ascii="Times New Roman" w:eastAsia="Times New Roman" w:hAnsi="Times New Roman" w:cs="Times New Roman"/>
          <w:color w:val="000000"/>
          <w:sz w:val="27"/>
          <w:lang w:val="en-US"/>
        </w:rPr>
        <w:t xml:space="preserve"> </w:t>
      </w:r>
      <w:proofErr w:type="spellStart"/>
      <w:proofErr w:type="gramStart"/>
      <w:r w:rsidRPr="00247139">
        <w:rPr>
          <w:rFonts w:ascii="Times New Roman" w:eastAsia="Times New Roman" w:hAnsi="Times New Roman" w:cs="Times New Roman"/>
          <w:color w:val="000000"/>
          <w:sz w:val="24"/>
          <w:szCs w:val="24"/>
          <w:lang w:val="en-US"/>
        </w:rPr>
        <w:t>th</w:t>
      </w:r>
      <w:proofErr w:type="spellEnd"/>
      <w:proofErr w:type="gramEnd"/>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severity of the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symptom.</w:t>
      </w:r>
    </w:p>
    <w:p w:rsidR="00247139" w:rsidRPr="00247139" w:rsidRDefault="00247139" w:rsidP="00247139">
      <w:pPr>
        <w:spacing w:after="0" w:line="240" w:lineRule="auto"/>
        <w:ind w:firstLine="281"/>
        <w:jc w:val="both"/>
        <w:rPr>
          <w:rFonts w:ascii="Times New Roman" w:eastAsia="Times New Roman" w:hAnsi="Times New Roman" w:cs="Times New Roman"/>
          <w:color w:val="000000"/>
          <w:sz w:val="27"/>
          <w:szCs w:val="27"/>
          <w:lang w:val="en-US"/>
        </w:rPr>
      </w:pPr>
      <w:r w:rsidRPr="00247139">
        <w:rPr>
          <w:rFonts w:ascii="Times New Roman" w:eastAsia="Times New Roman" w:hAnsi="Times New Roman" w:cs="Times New Roman"/>
          <w:color w:val="000000"/>
          <w:sz w:val="24"/>
          <w:szCs w:val="24"/>
          <w:lang w:val="en-US"/>
        </w:rPr>
        <w:lastRenderedPageBreak/>
        <w:t>The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PROMISE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scale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is a practical application of</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PROMs</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principles</w:t>
      </w:r>
      <w:r w:rsidR="00F50EC6">
        <w:rPr>
          <w:rFonts w:ascii="Times New Roman" w:eastAsia="Times New Roman" w:hAnsi="Times New Roman" w:cs="Times New Roman"/>
          <w:color w:val="000000"/>
          <w:sz w:val="27"/>
          <w:lang w:val="en-US"/>
        </w:rPr>
        <w:t>.</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PROMs</w:t>
      </w:r>
      <w:r w:rsidR="00F50EC6">
        <w:rPr>
          <w:rFonts w:ascii="Times New Roman" w:eastAsia="Times New Roman" w:hAnsi="Times New Roman" w:cs="Times New Roman"/>
          <w:color w:val="000000"/>
          <w:sz w:val="27"/>
          <w:lang w:val="en-US"/>
        </w:rPr>
        <w:t xml:space="preserve"> </w:t>
      </w:r>
      <w:r w:rsidR="00F50EC6">
        <w:rPr>
          <w:rFonts w:ascii="Times New Roman" w:eastAsia="Times New Roman" w:hAnsi="Times New Roman" w:cs="Times New Roman"/>
          <w:color w:val="000000"/>
          <w:sz w:val="24"/>
          <w:szCs w:val="24"/>
          <w:lang w:val="en-US"/>
        </w:rPr>
        <w:t>(</w:t>
      </w:r>
      <w:r w:rsidRPr="00247139">
        <w:rPr>
          <w:rFonts w:ascii="Times New Roman" w:eastAsia="Times New Roman" w:hAnsi="Times New Roman" w:cs="Times New Roman"/>
          <w:color w:val="000000"/>
          <w:sz w:val="24"/>
          <w:szCs w:val="24"/>
          <w:lang w:val="en-US"/>
        </w:rPr>
        <w:t>Patient</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R</w:t>
      </w:r>
      <w:r w:rsidR="00F50EC6">
        <w:rPr>
          <w:rFonts w:ascii="Times New Roman" w:eastAsia="Times New Roman" w:hAnsi="Times New Roman" w:cs="Times New Roman"/>
          <w:color w:val="000000"/>
          <w:sz w:val="27"/>
          <w:lang w:val="en-US"/>
        </w:rPr>
        <w:t xml:space="preserve"> </w:t>
      </w:r>
      <w:proofErr w:type="spellStart"/>
      <w:r w:rsidRPr="00247139">
        <w:rPr>
          <w:rFonts w:ascii="Times New Roman" w:eastAsia="Times New Roman" w:hAnsi="Times New Roman" w:cs="Times New Roman"/>
          <w:color w:val="000000"/>
          <w:sz w:val="24"/>
          <w:szCs w:val="24"/>
          <w:lang w:val="en-US"/>
        </w:rPr>
        <w:t>eported</w:t>
      </w:r>
      <w:proofErr w:type="spellEnd"/>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O</w:t>
      </w:r>
      <w:r w:rsidR="00F50EC6">
        <w:rPr>
          <w:rFonts w:ascii="Times New Roman" w:eastAsia="Times New Roman" w:hAnsi="Times New Roman" w:cs="Times New Roman"/>
          <w:color w:val="000000"/>
          <w:sz w:val="27"/>
          <w:lang w:val="en-US"/>
        </w:rPr>
        <w:t xml:space="preserve"> </w:t>
      </w:r>
      <w:proofErr w:type="spellStart"/>
      <w:r w:rsidRPr="00247139">
        <w:rPr>
          <w:rFonts w:ascii="Times New Roman" w:eastAsia="Times New Roman" w:hAnsi="Times New Roman" w:cs="Times New Roman"/>
          <w:color w:val="000000"/>
          <w:sz w:val="24"/>
          <w:szCs w:val="24"/>
          <w:lang w:val="en-US"/>
        </w:rPr>
        <w:t>utco</w:t>
      </w:r>
      <w:proofErr w:type="spellEnd"/>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m</w:t>
      </w:r>
      <w:r w:rsidR="00F50EC6">
        <w:rPr>
          <w:rFonts w:ascii="Times New Roman" w:eastAsia="Times New Roman" w:hAnsi="Times New Roman" w:cs="Times New Roman"/>
          <w:color w:val="000000"/>
          <w:sz w:val="27"/>
          <w:lang w:val="en-US"/>
        </w:rPr>
        <w:t xml:space="preserve"> </w:t>
      </w:r>
      <w:proofErr w:type="spellStart"/>
      <w:r w:rsidRPr="00247139">
        <w:rPr>
          <w:rFonts w:ascii="Times New Roman" w:eastAsia="Times New Roman" w:hAnsi="Times New Roman" w:cs="Times New Roman"/>
          <w:color w:val="000000"/>
          <w:sz w:val="24"/>
          <w:szCs w:val="24"/>
          <w:lang w:val="en-US"/>
        </w:rPr>
        <w:t>es</w:t>
      </w:r>
      <w:proofErr w:type="spellEnd"/>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Methods</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methods for assessing disease outcomes based on patient responses</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is defined</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as any report on the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patient</w:t>
      </w:r>
      <w:r w:rsidR="00F50EC6">
        <w:rPr>
          <w:rFonts w:ascii="Times New Roman" w:eastAsia="Times New Roman" w:hAnsi="Times New Roman" w:cs="Times New Roman"/>
          <w:color w:val="000000"/>
          <w:sz w:val="27"/>
          <w:lang w:val="en-US"/>
        </w:rPr>
        <w:t xml:space="preserve"> </w:t>
      </w:r>
      <w:r w:rsidR="00EB78CC">
        <w:rPr>
          <w:rFonts w:ascii="Times New Roman" w:eastAsia="Times New Roman" w:hAnsi="Times New Roman" w:cs="Times New Roman"/>
          <w:color w:val="000000"/>
          <w:sz w:val="24"/>
          <w:szCs w:val="24"/>
          <w:lang w:val="en-US"/>
        </w:rPr>
        <w:t>‘</w:t>
      </w:r>
      <w:r w:rsidRPr="00247139">
        <w:rPr>
          <w:rFonts w:ascii="Times New Roman" w:eastAsia="Times New Roman" w:hAnsi="Times New Roman" w:cs="Times New Roman"/>
          <w:color w:val="000000"/>
          <w:sz w:val="24"/>
          <w:szCs w:val="24"/>
          <w:lang w:val="en-US"/>
        </w:rPr>
        <w:t>s</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complaints and</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status</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without interpretation by</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a research physician.</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In the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PROMs</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system</w:t>
      </w:r>
      <w:r w:rsidR="00F50EC6">
        <w:rPr>
          <w:rFonts w:ascii="Times New Roman" w:eastAsia="Times New Roman" w:hAnsi="Times New Roman" w:cs="Times New Roman"/>
          <w:color w:val="000000"/>
          <w:sz w:val="27"/>
          <w:lang w:val="en-US"/>
        </w:rPr>
        <w:t>,</w:t>
      </w:r>
      <w:r w:rsidRPr="00247139">
        <w:rPr>
          <w:rFonts w:ascii="Times New Roman" w:eastAsia="Times New Roman" w:hAnsi="Times New Roman" w:cs="Times New Roman"/>
          <w:color w:val="000000"/>
          <w:sz w:val="24"/>
          <w:szCs w:val="24"/>
          <w:lang w:val="en-US"/>
        </w:rPr>
        <w:t xml:space="preserve"> the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patient is treated as a subject of the medical process.</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Data on the patient</w:t>
      </w:r>
      <w:r w:rsidR="00EB78CC">
        <w:rPr>
          <w:rFonts w:ascii="Times New Roman" w:eastAsia="Times New Roman" w:hAnsi="Times New Roman" w:cs="Times New Roman"/>
          <w:color w:val="000000"/>
          <w:sz w:val="24"/>
          <w:szCs w:val="24"/>
          <w:lang w:val="en-US"/>
        </w:rPr>
        <w:t>’</w:t>
      </w:r>
      <w:r w:rsidRPr="00247139">
        <w:rPr>
          <w:rFonts w:ascii="Times New Roman" w:eastAsia="Times New Roman" w:hAnsi="Times New Roman" w:cs="Times New Roman"/>
          <w:color w:val="000000"/>
          <w:sz w:val="24"/>
          <w:szCs w:val="24"/>
          <w:lang w:val="en-US"/>
        </w:rPr>
        <w:t>s condition comes directly from him.</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The essence of</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this approach</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is the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absence of any kind of intervention in the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processing of</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data on the severity of the patient</w:t>
      </w:r>
      <w:r w:rsidR="00EB78CC">
        <w:rPr>
          <w:rFonts w:ascii="Times New Roman" w:eastAsia="Times New Roman" w:hAnsi="Times New Roman" w:cs="Times New Roman"/>
          <w:color w:val="000000"/>
          <w:sz w:val="24"/>
          <w:szCs w:val="24"/>
          <w:lang w:val="en-US"/>
        </w:rPr>
        <w:t>’</w:t>
      </w:r>
      <w:r w:rsidRPr="00247139">
        <w:rPr>
          <w:rFonts w:ascii="Times New Roman" w:eastAsia="Times New Roman" w:hAnsi="Times New Roman" w:cs="Times New Roman"/>
          <w:color w:val="000000"/>
          <w:sz w:val="24"/>
          <w:szCs w:val="24"/>
          <w:lang w:val="en-US"/>
        </w:rPr>
        <w:t xml:space="preserve">s condition </w:t>
      </w:r>
      <w:r w:rsidR="00F50EC6">
        <w:rPr>
          <w:rFonts w:ascii="Times New Roman" w:eastAsia="Times New Roman" w:hAnsi="Times New Roman" w:cs="Times New Roman"/>
          <w:color w:val="000000"/>
          <w:sz w:val="24"/>
          <w:szCs w:val="24"/>
          <w:lang w:val="en-US"/>
        </w:rPr>
        <w:t>[</w:t>
      </w:r>
      <w:r w:rsidRPr="00247139">
        <w:rPr>
          <w:rFonts w:ascii="Times New Roman" w:eastAsia="Times New Roman" w:hAnsi="Times New Roman" w:cs="Times New Roman"/>
          <w:color w:val="000000"/>
          <w:sz w:val="24"/>
          <w:szCs w:val="24"/>
          <w:lang w:val="en-US"/>
        </w:rPr>
        <w:t>22</w:t>
      </w:r>
      <w:r w:rsidR="00F50EC6">
        <w:rPr>
          <w:rFonts w:ascii="Times New Roman" w:eastAsia="Times New Roman" w:hAnsi="Times New Roman" w:cs="Times New Roman"/>
          <w:color w:val="000000"/>
          <w:sz w:val="27"/>
          <w:lang w:val="en-US"/>
        </w:rPr>
        <w:t>]</w:t>
      </w:r>
      <w:r w:rsidRPr="00247139">
        <w:rPr>
          <w:rFonts w:ascii="Times New Roman" w:eastAsia="Times New Roman" w:hAnsi="Times New Roman" w:cs="Times New Roman"/>
          <w:color w:val="000000"/>
          <w:sz w:val="24"/>
          <w:szCs w:val="24"/>
          <w:lang w:val="en-US"/>
        </w:rPr>
        <w:t>.</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In the first</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stage of</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the study</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is</w:t>
      </w:r>
      <w:proofErr w:type="gramStart"/>
      <w:r w:rsidRPr="00247139">
        <w:rPr>
          <w:rFonts w:ascii="Times New Roman" w:eastAsia="Times New Roman" w:hAnsi="Times New Roman" w:cs="Times New Roman"/>
          <w:color w:val="000000"/>
          <w:sz w:val="24"/>
          <w:szCs w:val="24"/>
          <w:lang w:val="en-US"/>
        </w:rPr>
        <w:t>,</w:t>
      </w:r>
      <w:proofErr w:type="gramEnd"/>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PROMISE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was formed list of the main complaints of the patient, in accordance with the principles of</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PROMs.</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Study Group symptoms of acute pancreatitis have been taken into account that</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most</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disturbed patients.</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At the second stage of the study, which the authors take part, we study the applicability of the scale on the example of</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 xml:space="preserve">the international </w:t>
      </w:r>
      <w:proofErr w:type="gramStart"/>
      <w:r w:rsidRPr="00247139">
        <w:rPr>
          <w:rFonts w:ascii="Times New Roman" w:eastAsia="Times New Roman" w:hAnsi="Times New Roman" w:cs="Times New Roman"/>
          <w:color w:val="000000"/>
          <w:sz w:val="24"/>
          <w:szCs w:val="24"/>
          <w:lang w:val="en-US"/>
        </w:rPr>
        <w:t>cohorts</w:t>
      </w:r>
      <w:proofErr w:type="gramEnd"/>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s</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patients.</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The study design is a</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prospect</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of</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a prospective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international multicenter study.</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 xml:space="preserve">The subject of the study </w:t>
      </w:r>
      <w:r w:rsidR="00F50EC6">
        <w:rPr>
          <w:rFonts w:ascii="Times New Roman" w:eastAsia="Times New Roman" w:hAnsi="Times New Roman" w:cs="Times New Roman"/>
          <w:color w:val="000000"/>
          <w:sz w:val="24"/>
          <w:szCs w:val="24"/>
          <w:lang w:val="en-US"/>
        </w:rPr>
        <w:t>is</w:t>
      </w:r>
      <w:r w:rsidRPr="00247139">
        <w:rPr>
          <w:rFonts w:ascii="Times New Roman" w:eastAsia="Times New Roman" w:hAnsi="Times New Roman" w:cs="Times New Roman"/>
          <w:color w:val="000000"/>
          <w:sz w:val="24"/>
          <w:szCs w:val="24"/>
          <w:lang w:val="en-US"/>
        </w:rPr>
        <w:t xml:space="preserve"> all patients admitted with acute pancreatitis in </w:t>
      </w:r>
      <w:proofErr w:type="spellStart"/>
      <w:r w:rsidRPr="00247139">
        <w:rPr>
          <w:rFonts w:ascii="Times New Roman" w:eastAsia="Times New Roman" w:hAnsi="Times New Roman" w:cs="Times New Roman"/>
          <w:color w:val="000000"/>
          <w:sz w:val="24"/>
          <w:szCs w:val="24"/>
          <w:lang w:val="en-US"/>
        </w:rPr>
        <w:t>uchastvuyuschi</w:t>
      </w:r>
      <w:proofErr w:type="spellEnd"/>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s</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Center for</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Research and Eligible.</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In this case, the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set of singularities has a number of variables.</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In</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patient</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sample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during</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the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first</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24 h</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x</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s from the time the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hospitalization.</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After receiving informed consent, an</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anamnesis and a clinical</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picture of the disease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will be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evaluated</w:t>
      </w:r>
      <w:r w:rsidR="00F50EC6">
        <w:rPr>
          <w:rFonts w:ascii="Times New Roman" w:eastAsia="Times New Roman" w:hAnsi="Times New Roman" w:cs="Times New Roman"/>
          <w:color w:val="000000"/>
          <w:sz w:val="27"/>
          <w:lang w:val="en-US"/>
        </w:rPr>
        <w:t>.</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PROMISE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scale</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is determined</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at the admission of the patient to the admission</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department</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during the first</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24 hours of hospitalization, then 48 hours later, on the 5th day, on the 7th, 12-15th day, 16-30 days, then after 15 days (± 2- e day) after discharge (along with the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EORTC</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scale</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QLQ</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C</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30).</w:t>
      </w:r>
    </w:p>
    <w:p w:rsidR="00247139" w:rsidRPr="00247139" w:rsidRDefault="00247139" w:rsidP="00247139">
      <w:pPr>
        <w:spacing w:after="0" w:line="240" w:lineRule="auto"/>
        <w:ind w:firstLine="281"/>
        <w:jc w:val="both"/>
        <w:rPr>
          <w:rFonts w:ascii="Times New Roman" w:eastAsia="Times New Roman" w:hAnsi="Times New Roman" w:cs="Times New Roman"/>
          <w:color w:val="000000"/>
          <w:sz w:val="27"/>
          <w:szCs w:val="27"/>
          <w:lang w:val="en-US"/>
        </w:rPr>
      </w:pPr>
      <w:r w:rsidRPr="00247139">
        <w:rPr>
          <w:rFonts w:ascii="Times New Roman" w:eastAsia="Times New Roman" w:hAnsi="Times New Roman" w:cs="Times New Roman"/>
          <w:color w:val="000000"/>
          <w:sz w:val="24"/>
          <w:szCs w:val="24"/>
          <w:lang w:val="en-US"/>
        </w:rPr>
        <w:t>The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PROMISE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scale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has a</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number of</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advantages and disadvantages.</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On the one hand,</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to</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the accuracy of the results obtained by using scale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PROMISE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 xml:space="preserve">can affect </w:t>
      </w:r>
      <w:proofErr w:type="gramStart"/>
      <w:r w:rsidRPr="00247139">
        <w:rPr>
          <w:rFonts w:ascii="Times New Roman" w:eastAsia="Times New Roman" w:hAnsi="Times New Roman" w:cs="Times New Roman"/>
          <w:color w:val="000000"/>
          <w:sz w:val="24"/>
          <w:szCs w:val="24"/>
          <w:lang w:val="en-US"/>
        </w:rPr>
        <w:t>both</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unmotivated</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 xml:space="preserve">aggravation </w:t>
      </w:r>
      <w:proofErr w:type="spellStart"/>
      <w:r w:rsidRPr="00247139">
        <w:rPr>
          <w:rFonts w:ascii="Times New Roman" w:eastAsia="Times New Roman" w:hAnsi="Times New Roman" w:cs="Times New Roman"/>
          <w:color w:val="000000"/>
          <w:sz w:val="24"/>
          <w:szCs w:val="24"/>
          <w:lang w:val="en-US"/>
        </w:rPr>
        <w:t>andnegation</w:t>
      </w:r>
      <w:proofErr w:type="spellEnd"/>
      <w:r w:rsidRPr="00247139">
        <w:rPr>
          <w:rFonts w:ascii="Times New Roman" w:eastAsia="Times New Roman" w:hAnsi="Times New Roman" w:cs="Times New Roman"/>
          <w:color w:val="000000"/>
          <w:sz w:val="24"/>
          <w:szCs w:val="24"/>
          <w:lang w:val="en-US"/>
        </w:rPr>
        <w:t xml:space="preserve"> or</w:t>
      </w:r>
      <w:proofErr w:type="gramEnd"/>
      <w:r w:rsidRPr="00247139">
        <w:rPr>
          <w:rFonts w:ascii="Times New Roman" w:eastAsia="Times New Roman" w:hAnsi="Times New Roman" w:cs="Times New Roman"/>
          <w:color w:val="000000"/>
          <w:sz w:val="24"/>
          <w:szCs w:val="24"/>
          <w:lang w:val="en-US"/>
        </w:rPr>
        <w:t xml:space="preserve"> reducing the severity of any</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COMPLAINTS.</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On the other hand, the use of the scale is as simple, requires no special training and</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additional</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clinical and laboratory</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studies.</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The use of this</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scale is</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possible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to</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reduce the duration of determination of</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severity of</w:t>
      </w:r>
      <w:r w:rsidR="00F50EC6">
        <w:rPr>
          <w:rFonts w:ascii="Times New Roman" w:eastAsia="Times New Roman" w:hAnsi="Times New Roman" w:cs="Times New Roman"/>
          <w:color w:val="000000"/>
          <w:sz w:val="27"/>
          <w:lang w:val="en-US"/>
        </w:rPr>
        <w:t xml:space="preserve"> </w:t>
      </w:r>
      <w:r w:rsidR="00F50EC6">
        <w:rPr>
          <w:rFonts w:ascii="Times New Roman" w:eastAsia="Times New Roman" w:hAnsi="Times New Roman" w:cs="Times New Roman"/>
          <w:color w:val="000000"/>
          <w:sz w:val="24"/>
          <w:szCs w:val="24"/>
          <w:lang w:val="en-US"/>
        </w:rPr>
        <w:t>AP</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and can be a good addition to standard diagnostics.</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When confirmed in the course of the study of the information</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scale</w:t>
      </w:r>
      <w:r w:rsidR="00F50EC6">
        <w:rPr>
          <w:rFonts w:ascii="Times New Roman" w:eastAsia="Times New Roman" w:hAnsi="Times New Roman" w:cs="Times New Roman"/>
          <w:color w:val="000000"/>
          <w:sz w:val="27"/>
          <w:lang w:val="en-US"/>
        </w:rPr>
        <w:t>,</w:t>
      </w:r>
      <w:r w:rsidRPr="00247139">
        <w:rPr>
          <w:rFonts w:ascii="Times New Roman" w:eastAsia="Times New Roman" w:hAnsi="Times New Roman" w:cs="Times New Roman"/>
          <w:color w:val="000000"/>
          <w:sz w:val="24"/>
          <w:szCs w:val="24"/>
          <w:lang w:val="en-US"/>
        </w:rPr>
        <w:t xml:space="preserve"> it can be used</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to evaluate the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effectiveness of the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new method</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in the treatment of acute pancreatitis</w:t>
      </w:r>
      <w:r w:rsidR="00F50EC6">
        <w:rPr>
          <w:rFonts w:ascii="Times New Roman" w:eastAsia="Times New Roman" w:hAnsi="Times New Roman" w:cs="Times New Roman"/>
          <w:color w:val="000000"/>
          <w:sz w:val="27"/>
          <w:lang w:val="en-US"/>
        </w:rPr>
        <w:t>.</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In addition, the obvious advantage of this approach to the diagnosis of the disease is the transition of the patient from the object to the subject of the medical process</w:t>
      </w:r>
      <w:r w:rsidR="00F50EC6">
        <w:rPr>
          <w:rFonts w:ascii="Times New Roman" w:eastAsia="Times New Roman" w:hAnsi="Times New Roman" w:cs="Times New Roman"/>
          <w:color w:val="000000"/>
          <w:sz w:val="27"/>
          <w:lang w:val="en-US"/>
        </w:rPr>
        <w:t>.</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The patient himself</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"establishes" the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severity of his condition, which in some cases can help establish a stronger and more trustful relationship between the patient and the attending physician, and increase the patient</w:t>
      </w:r>
      <w:r w:rsidR="00EB78CC">
        <w:rPr>
          <w:rFonts w:ascii="Times New Roman" w:eastAsia="Times New Roman" w:hAnsi="Times New Roman" w:cs="Times New Roman"/>
          <w:color w:val="000000"/>
          <w:sz w:val="24"/>
          <w:szCs w:val="24"/>
          <w:lang w:val="en-US"/>
        </w:rPr>
        <w:t>’</w:t>
      </w:r>
      <w:r w:rsidRPr="00247139">
        <w:rPr>
          <w:rFonts w:ascii="Times New Roman" w:eastAsia="Times New Roman" w:hAnsi="Times New Roman" w:cs="Times New Roman"/>
          <w:color w:val="000000"/>
          <w:sz w:val="24"/>
          <w:szCs w:val="24"/>
          <w:lang w:val="en-US"/>
        </w:rPr>
        <w:t>s adherence to treatment</w:t>
      </w:r>
      <w:r w:rsidR="00F50EC6">
        <w:rPr>
          <w:rFonts w:ascii="Times New Roman" w:eastAsia="Times New Roman" w:hAnsi="Times New Roman" w:cs="Times New Roman"/>
          <w:color w:val="000000"/>
          <w:sz w:val="27"/>
          <w:lang w:val="en-US"/>
        </w:rPr>
        <w:t xml:space="preserve"> </w:t>
      </w:r>
      <w:r w:rsidR="00F50EC6">
        <w:rPr>
          <w:rFonts w:ascii="Times New Roman" w:eastAsia="Times New Roman" w:hAnsi="Times New Roman" w:cs="Times New Roman"/>
          <w:color w:val="000000"/>
          <w:sz w:val="24"/>
          <w:szCs w:val="24"/>
          <w:lang w:val="en-US"/>
        </w:rPr>
        <w:t>[</w:t>
      </w:r>
      <w:r w:rsidRPr="00247139">
        <w:rPr>
          <w:rFonts w:ascii="Times New Roman" w:eastAsia="Times New Roman" w:hAnsi="Times New Roman" w:cs="Times New Roman"/>
          <w:color w:val="000000"/>
          <w:sz w:val="24"/>
          <w:szCs w:val="24"/>
          <w:lang w:val="en-US"/>
        </w:rPr>
        <w:t>22</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28</w:t>
      </w:r>
      <w:r w:rsidR="00F50EC6">
        <w:rPr>
          <w:rFonts w:ascii="Times New Roman" w:eastAsia="Times New Roman" w:hAnsi="Times New Roman" w:cs="Times New Roman"/>
          <w:color w:val="000000"/>
          <w:sz w:val="27"/>
          <w:lang w:val="en-US"/>
        </w:rPr>
        <w:t>]</w:t>
      </w:r>
      <w:r w:rsidRPr="00247139">
        <w:rPr>
          <w:rFonts w:ascii="Times New Roman" w:eastAsia="Times New Roman" w:hAnsi="Times New Roman" w:cs="Times New Roman"/>
          <w:color w:val="000000"/>
          <w:sz w:val="24"/>
          <w:szCs w:val="24"/>
          <w:lang w:val="en-US"/>
        </w:rPr>
        <w:t>.</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N</w:t>
      </w:r>
      <w:r w:rsidR="00F50EC6">
        <w:rPr>
          <w:rFonts w:ascii="Times New Roman" w:eastAsia="Times New Roman" w:hAnsi="Times New Roman" w:cs="Times New Roman"/>
          <w:color w:val="000000"/>
          <w:sz w:val="27"/>
          <w:lang w:val="en-US"/>
        </w:rPr>
        <w:t xml:space="preserve"> </w:t>
      </w:r>
      <w:proofErr w:type="spellStart"/>
      <w:r w:rsidRPr="00247139">
        <w:rPr>
          <w:rFonts w:ascii="Times New Roman" w:eastAsia="Times New Roman" w:hAnsi="Times New Roman" w:cs="Times New Roman"/>
          <w:color w:val="000000"/>
          <w:sz w:val="24"/>
          <w:szCs w:val="24"/>
          <w:lang w:val="en-US"/>
        </w:rPr>
        <w:t>redvaritelnye</w:t>
      </w:r>
      <w:proofErr w:type="spellEnd"/>
      <w:r w:rsidRPr="00247139">
        <w:rPr>
          <w:rFonts w:ascii="Times New Roman" w:eastAsia="Times New Roman" w:hAnsi="Times New Roman" w:cs="Times New Roman"/>
          <w:color w:val="000000"/>
          <w:sz w:val="24"/>
          <w:szCs w:val="24"/>
          <w:lang w:val="en-US"/>
        </w:rPr>
        <w:t xml:space="preserve"> results of the study suggest that </w:t>
      </w:r>
      <w:proofErr w:type="spellStart"/>
      <w:r w:rsidRPr="00247139">
        <w:rPr>
          <w:rFonts w:ascii="Times New Roman" w:eastAsia="Times New Roman" w:hAnsi="Times New Roman" w:cs="Times New Roman"/>
          <w:color w:val="000000"/>
          <w:sz w:val="24"/>
          <w:szCs w:val="24"/>
          <w:lang w:val="en-US"/>
        </w:rPr>
        <w:t>br</w:t>
      </w:r>
      <w:proofErr w:type="spellEnd"/>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feces</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PROMISE,</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 xml:space="preserve">composed on the basis of complaints of patients with acute pancreatitis, can be used as a quantitative indicator in assessing the severity of </w:t>
      </w:r>
      <w:r w:rsidR="00F50EC6">
        <w:rPr>
          <w:rFonts w:ascii="Times New Roman" w:eastAsia="Times New Roman" w:hAnsi="Times New Roman" w:cs="Times New Roman"/>
          <w:color w:val="000000"/>
          <w:sz w:val="24"/>
          <w:szCs w:val="24"/>
          <w:lang w:val="en-US"/>
        </w:rPr>
        <w:t>AP</w:t>
      </w:r>
      <w:r w:rsidRPr="00247139">
        <w:rPr>
          <w:rFonts w:ascii="Times New Roman" w:eastAsia="Times New Roman" w:hAnsi="Times New Roman" w:cs="Times New Roman"/>
          <w:color w:val="000000"/>
          <w:sz w:val="24"/>
          <w:szCs w:val="24"/>
          <w:lang w:val="en-US"/>
        </w:rPr>
        <w:t xml:space="preserve"> and its treatment efficiency as well as quality prediction evaluating </w:t>
      </w:r>
      <w:proofErr w:type="gramStart"/>
      <w:r w:rsidRPr="00247139">
        <w:rPr>
          <w:rFonts w:ascii="Times New Roman" w:eastAsia="Times New Roman" w:hAnsi="Times New Roman" w:cs="Times New Roman"/>
          <w:color w:val="000000"/>
          <w:sz w:val="24"/>
          <w:szCs w:val="24"/>
          <w:lang w:val="en-US"/>
        </w:rPr>
        <w:t>patients</w:t>
      </w:r>
      <w:proofErr w:type="gramEnd"/>
      <w:r w:rsidRPr="00247139">
        <w:rPr>
          <w:rFonts w:ascii="Times New Roman" w:eastAsia="Times New Roman" w:hAnsi="Times New Roman" w:cs="Times New Roman"/>
          <w:color w:val="000000"/>
          <w:sz w:val="24"/>
          <w:szCs w:val="24"/>
          <w:lang w:val="en-US"/>
        </w:rPr>
        <w:t xml:space="preserve"> life.</w:t>
      </w:r>
    </w:p>
    <w:p w:rsidR="00247139" w:rsidRPr="00247139" w:rsidRDefault="00247139" w:rsidP="00247139">
      <w:pPr>
        <w:spacing w:after="0" w:line="240" w:lineRule="auto"/>
        <w:ind w:firstLine="281"/>
        <w:jc w:val="both"/>
        <w:rPr>
          <w:rFonts w:ascii="Times New Roman" w:eastAsia="Times New Roman" w:hAnsi="Times New Roman" w:cs="Times New Roman"/>
          <w:color w:val="000000"/>
          <w:sz w:val="27"/>
          <w:szCs w:val="27"/>
          <w:lang w:val="en-US"/>
        </w:rPr>
      </w:pPr>
      <w:proofErr w:type="spellStart"/>
      <w:r w:rsidRPr="00247139">
        <w:rPr>
          <w:rFonts w:ascii="Times New Roman" w:eastAsia="Times New Roman" w:hAnsi="Times New Roman" w:cs="Times New Roman"/>
          <w:color w:val="000000"/>
          <w:sz w:val="24"/>
          <w:szCs w:val="24"/>
          <w:lang w:val="en-US"/>
        </w:rPr>
        <w:t>Papachristou</w:t>
      </w:r>
      <w:proofErr w:type="spellEnd"/>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GI</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et al.</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(2017)</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created</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a multi-center</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international consortium</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for the full-scale study</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 xml:space="preserve">of acute pancreatitis and </w:t>
      </w:r>
      <w:proofErr w:type="spellStart"/>
      <w:r w:rsidRPr="00247139">
        <w:rPr>
          <w:rFonts w:ascii="Times New Roman" w:eastAsia="Times New Roman" w:hAnsi="Times New Roman" w:cs="Times New Roman"/>
          <w:color w:val="000000"/>
          <w:sz w:val="24"/>
          <w:szCs w:val="24"/>
          <w:lang w:val="en-US"/>
        </w:rPr>
        <w:t>developm</w:t>
      </w:r>
      <w:proofErr w:type="spellEnd"/>
      <w:r w:rsidR="00F50EC6">
        <w:rPr>
          <w:rFonts w:ascii="Times New Roman" w:eastAsia="Times New Roman" w:hAnsi="Times New Roman" w:cs="Times New Roman"/>
          <w:color w:val="000000"/>
          <w:sz w:val="27"/>
          <w:lang w:val="en-US"/>
        </w:rPr>
        <w:t xml:space="preserve"> </w:t>
      </w:r>
      <w:proofErr w:type="spellStart"/>
      <w:r w:rsidRPr="00247139">
        <w:rPr>
          <w:rFonts w:ascii="Times New Roman" w:eastAsia="Times New Roman" w:hAnsi="Times New Roman" w:cs="Times New Roman"/>
          <w:color w:val="000000"/>
          <w:sz w:val="24"/>
          <w:szCs w:val="24"/>
          <w:lang w:val="en-US"/>
        </w:rPr>
        <w:t>ki</w:t>
      </w:r>
      <w:proofErr w:type="spellEnd"/>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s</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platform</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for future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randomized</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clinical</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trials</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in</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patients with</w:t>
      </w:r>
      <w:r w:rsidR="00F50EC6">
        <w:rPr>
          <w:rFonts w:ascii="Times New Roman" w:eastAsia="Times New Roman" w:hAnsi="Times New Roman" w:cs="Times New Roman"/>
          <w:color w:val="000000"/>
          <w:sz w:val="27"/>
          <w:lang w:val="en-US"/>
        </w:rPr>
        <w:t xml:space="preserve"> </w:t>
      </w:r>
      <w:proofErr w:type="spellStart"/>
      <w:r w:rsidR="00F50EC6">
        <w:rPr>
          <w:rFonts w:ascii="Times New Roman" w:eastAsia="Times New Roman" w:hAnsi="Times New Roman" w:cs="Times New Roman"/>
          <w:color w:val="000000"/>
          <w:sz w:val="24"/>
          <w:szCs w:val="24"/>
          <w:lang w:val="en-US"/>
        </w:rPr>
        <w:t>AP</w:t>
      </w:r>
      <w:r w:rsidRPr="00247139">
        <w:rPr>
          <w:rFonts w:ascii="Times New Roman" w:eastAsia="Times New Roman" w:hAnsi="Times New Roman" w:cs="Times New Roman"/>
          <w:color w:val="000000"/>
          <w:sz w:val="24"/>
          <w:szCs w:val="24"/>
          <w:lang w:val="en-US"/>
        </w:rPr>
        <w:t>.In</w:t>
      </w:r>
      <w:proofErr w:type="spellEnd"/>
      <w:r w:rsidRPr="00247139">
        <w:rPr>
          <w:rFonts w:ascii="Times New Roman" w:eastAsia="Times New Roman" w:hAnsi="Times New Roman" w:cs="Times New Roman"/>
          <w:color w:val="000000"/>
          <w:sz w:val="24"/>
          <w:szCs w:val="24"/>
          <w:lang w:val="en-US"/>
        </w:rPr>
        <w:t xml:space="preserve"> 2014, the district was formed</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Registers patient</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s</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with</w:t>
      </w:r>
      <w:r w:rsidR="00F50EC6">
        <w:rPr>
          <w:rFonts w:ascii="Times New Roman" w:eastAsia="Times New Roman" w:hAnsi="Times New Roman" w:cs="Times New Roman"/>
          <w:color w:val="000000"/>
          <w:sz w:val="27"/>
          <w:lang w:val="en-US"/>
        </w:rPr>
        <w:t xml:space="preserve"> </w:t>
      </w:r>
      <w:r w:rsidR="00F50EC6">
        <w:rPr>
          <w:rFonts w:ascii="Times New Roman" w:eastAsia="Times New Roman" w:hAnsi="Times New Roman" w:cs="Times New Roman"/>
          <w:color w:val="000000"/>
          <w:sz w:val="24"/>
          <w:szCs w:val="24"/>
          <w:lang w:val="en-US"/>
        </w:rPr>
        <w:t>AP</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to</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explore new treatments</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APPRENTICE</w:t>
      </w:r>
      <w:r w:rsidR="00F50EC6">
        <w:rPr>
          <w:rFonts w:ascii="Times New Roman" w:eastAsia="Times New Roman" w:hAnsi="Times New Roman" w:cs="Times New Roman"/>
          <w:color w:val="000000"/>
          <w:sz w:val="27"/>
          <w:lang w:val="en-US"/>
        </w:rPr>
        <w:t xml:space="preserve"> </w:t>
      </w:r>
      <w:r w:rsidR="00F50EC6">
        <w:rPr>
          <w:rFonts w:ascii="Times New Roman" w:eastAsia="Times New Roman" w:hAnsi="Times New Roman" w:cs="Times New Roman"/>
          <w:color w:val="000000"/>
          <w:sz w:val="24"/>
          <w:szCs w:val="24"/>
          <w:lang w:val="en-US"/>
        </w:rPr>
        <w:t>(</w:t>
      </w:r>
      <w:r w:rsidRPr="00247139">
        <w:rPr>
          <w:rFonts w:ascii="Times New Roman" w:eastAsia="Times New Roman" w:hAnsi="Times New Roman" w:cs="Times New Roman"/>
          <w:color w:val="000000"/>
          <w:sz w:val="24"/>
          <w:szCs w:val="24"/>
          <w:lang w:val="en-US"/>
        </w:rPr>
        <w:t>Acute</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Pancreatitis</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Patient</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Registry</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to</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Examine</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Novel</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Therapies</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in</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Clinical</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Experience</w:t>
      </w:r>
      <w:r w:rsidR="00F50EC6">
        <w:rPr>
          <w:rFonts w:ascii="Times New Roman" w:eastAsia="Times New Roman" w:hAnsi="Times New Roman" w:cs="Times New Roman"/>
          <w:color w:val="000000"/>
          <w:sz w:val="27"/>
          <w:lang w:val="en-US"/>
        </w:rPr>
        <w:t>)</w:t>
      </w:r>
      <w:r w:rsidRPr="00247139">
        <w:rPr>
          <w:rFonts w:ascii="Times New Roman" w:eastAsia="Times New Roman" w:hAnsi="Times New Roman" w:cs="Times New Roman"/>
          <w:color w:val="000000"/>
          <w:sz w:val="24"/>
          <w:szCs w:val="24"/>
          <w:lang w:val="en-US"/>
        </w:rPr>
        <w:t xml:space="preserve"> </w:t>
      </w:r>
      <w:r w:rsidR="00F50EC6">
        <w:rPr>
          <w:rFonts w:ascii="Times New Roman" w:eastAsia="Times New Roman" w:hAnsi="Times New Roman" w:cs="Times New Roman"/>
          <w:color w:val="000000"/>
          <w:sz w:val="24"/>
          <w:szCs w:val="24"/>
          <w:lang w:val="en-US"/>
        </w:rPr>
        <w:t>[</w:t>
      </w:r>
      <w:r w:rsidRPr="00247139">
        <w:rPr>
          <w:rFonts w:ascii="Times New Roman" w:eastAsia="Times New Roman" w:hAnsi="Times New Roman" w:cs="Times New Roman"/>
          <w:color w:val="000000"/>
          <w:sz w:val="24"/>
          <w:szCs w:val="24"/>
          <w:lang w:val="en-US"/>
        </w:rPr>
        <w:t>6</w:t>
      </w:r>
      <w:r w:rsidR="00F50EC6">
        <w:rPr>
          <w:rFonts w:ascii="Times New Roman" w:eastAsia="Times New Roman" w:hAnsi="Times New Roman" w:cs="Times New Roman"/>
          <w:color w:val="000000"/>
          <w:sz w:val="27"/>
          <w:lang w:val="en-US"/>
        </w:rPr>
        <w:t>]</w:t>
      </w:r>
      <w:r w:rsidRPr="00247139">
        <w:rPr>
          <w:rFonts w:ascii="Times New Roman" w:eastAsia="Times New Roman" w:hAnsi="Times New Roman" w:cs="Times New Roman"/>
          <w:color w:val="000000"/>
          <w:sz w:val="24"/>
          <w:szCs w:val="24"/>
          <w:lang w:val="en-US"/>
        </w:rPr>
        <w:t>.</w:t>
      </w:r>
      <w:r w:rsidR="00F50EC6">
        <w:rPr>
          <w:rFonts w:ascii="Times New Roman" w:eastAsia="Times New Roman" w:hAnsi="Times New Roman" w:cs="Times New Roman"/>
          <w:color w:val="000000"/>
          <w:sz w:val="27"/>
          <w:szCs w:val="27"/>
          <w:lang w:val="en-US"/>
        </w:rPr>
        <w:t xml:space="preserve"> </w:t>
      </w:r>
      <w:proofErr w:type="gramStart"/>
      <w:r w:rsidR="00F50EC6">
        <w:rPr>
          <w:rFonts w:ascii="Times New Roman" w:eastAsia="Times New Roman" w:hAnsi="Times New Roman" w:cs="Times New Roman"/>
          <w:color w:val="000000"/>
          <w:sz w:val="24"/>
          <w:szCs w:val="24"/>
          <w:lang w:val="en-US"/>
        </w:rPr>
        <w:t>Was</w:t>
      </w:r>
      <w:r w:rsidRPr="00247139">
        <w:rPr>
          <w:rFonts w:ascii="Times New Roman" w:eastAsia="Times New Roman" w:hAnsi="Times New Roman" w:cs="Times New Roman"/>
          <w:color w:val="000000"/>
          <w:sz w:val="24"/>
          <w:szCs w:val="24"/>
          <w:lang w:val="en-US"/>
        </w:rPr>
        <w:t xml:space="preserve"> developed detailed</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online questionnaire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for the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prospect</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of</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a prospective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collection of information</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 xml:space="preserve">on all the key points of diagnosis and treatment of </w:t>
      </w:r>
      <w:r w:rsidR="00F50EC6">
        <w:rPr>
          <w:rFonts w:ascii="Times New Roman" w:eastAsia="Times New Roman" w:hAnsi="Times New Roman" w:cs="Times New Roman"/>
          <w:color w:val="000000"/>
          <w:sz w:val="24"/>
          <w:szCs w:val="24"/>
          <w:lang w:val="en-US"/>
        </w:rPr>
        <w:t>AP</w:t>
      </w:r>
      <w:r w:rsidRPr="00247139">
        <w:rPr>
          <w:rFonts w:ascii="Times New Roman" w:eastAsia="Times New Roman" w:hAnsi="Times New Roman" w:cs="Times New Roman"/>
          <w:color w:val="000000"/>
          <w:sz w:val="24"/>
          <w:szCs w:val="24"/>
          <w:lang w:val="en-US"/>
        </w:rPr>
        <w:t>.</w:t>
      </w:r>
      <w:proofErr w:type="gramEnd"/>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The study involved</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20</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hospitals</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(8 in the US, 5 in Europe, 3 in the Americas, 2 in Mexico and 2 in</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India),</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prospectively</w:t>
      </w:r>
      <w:r w:rsidR="00F50EC6">
        <w:rPr>
          <w:rFonts w:ascii="Times New Roman" w:eastAsia="Times New Roman" w:hAnsi="Times New Roman" w:cs="Times New Roman"/>
          <w:color w:val="000000"/>
          <w:sz w:val="27"/>
          <w:lang w:val="en-US"/>
        </w:rPr>
        <w:t xml:space="preserve"> </w:t>
      </w:r>
      <w:proofErr w:type="spellStart"/>
      <w:r w:rsidRPr="00247139">
        <w:rPr>
          <w:rFonts w:ascii="Times New Roman" w:eastAsia="Times New Roman" w:hAnsi="Times New Roman" w:cs="Times New Roman"/>
          <w:color w:val="000000"/>
          <w:sz w:val="24"/>
          <w:szCs w:val="24"/>
          <w:lang w:val="en-US"/>
        </w:rPr>
        <w:t>zaregistrirova</w:t>
      </w:r>
      <w:proofErr w:type="spellEnd"/>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us</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509</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patients</w:t>
      </w:r>
      <w:r w:rsidR="00F50EC6">
        <w:rPr>
          <w:rFonts w:ascii="Times New Roman" w:eastAsia="Times New Roman" w:hAnsi="Times New Roman" w:cs="Times New Roman"/>
          <w:color w:val="000000"/>
          <w:sz w:val="27"/>
          <w:szCs w:val="27"/>
          <w:lang w:val="en-US"/>
        </w:rPr>
        <w:t xml:space="preserve"> </w:t>
      </w:r>
      <w:r w:rsidR="00F50EC6">
        <w:rPr>
          <w:rFonts w:ascii="Times New Roman" w:eastAsia="Times New Roman" w:hAnsi="Times New Roman" w:cs="Times New Roman"/>
          <w:color w:val="000000"/>
          <w:sz w:val="24"/>
          <w:szCs w:val="24"/>
          <w:lang w:val="en-US"/>
        </w:rPr>
        <w:t>AP</w:t>
      </w:r>
      <w:r w:rsidR="00F50EC6">
        <w:rPr>
          <w:rFonts w:ascii="Times New Roman" w:eastAsia="Times New Roman" w:hAnsi="Times New Roman" w:cs="Times New Roman"/>
          <w:color w:val="000000"/>
          <w:sz w:val="27"/>
          <w:lang w:val="en-US"/>
        </w:rPr>
        <w:t>.</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APPRENTICE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study</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demonstrates the possibility and the need to</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create a large,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etc.</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of</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a</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prospective,</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multicenter registry of patients for the study of</w:t>
      </w:r>
      <w:r w:rsidR="00F50EC6">
        <w:rPr>
          <w:rFonts w:ascii="Times New Roman" w:eastAsia="Times New Roman" w:hAnsi="Times New Roman" w:cs="Times New Roman"/>
          <w:color w:val="000000"/>
          <w:sz w:val="27"/>
          <w:lang w:val="en-US"/>
        </w:rPr>
        <w:t xml:space="preserve"> </w:t>
      </w:r>
      <w:r w:rsidR="00F50EC6">
        <w:rPr>
          <w:rFonts w:ascii="Times New Roman" w:eastAsia="Times New Roman" w:hAnsi="Times New Roman" w:cs="Times New Roman"/>
          <w:color w:val="000000"/>
          <w:sz w:val="24"/>
          <w:szCs w:val="24"/>
          <w:lang w:val="en-US"/>
        </w:rPr>
        <w:t>AP</w:t>
      </w:r>
      <w:r w:rsidRPr="00247139">
        <w:rPr>
          <w:rFonts w:ascii="Times New Roman" w:eastAsia="Times New Roman" w:hAnsi="Times New Roman" w:cs="Times New Roman"/>
          <w:color w:val="000000"/>
          <w:sz w:val="24"/>
          <w:szCs w:val="24"/>
          <w:lang w:val="en-US"/>
        </w:rPr>
        <w:t>.</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The analysis of the collected data can provide a deeper understanding of the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problem of acute pancreatitis</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and will serve as a</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good</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platform for</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randomized</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clinical</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 xml:space="preserve">trials </w:t>
      </w:r>
      <w:r w:rsidR="00F50EC6">
        <w:rPr>
          <w:rFonts w:ascii="Times New Roman" w:eastAsia="Times New Roman" w:hAnsi="Times New Roman" w:cs="Times New Roman"/>
          <w:color w:val="000000"/>
          <w:sz w:val="24"/>
          <w:szCs w:val="24"/>
          <w:lang w:val="en-US"/>
        </w:rPr>
        <w:t>[</w:t>
      </w:r>
      <w:r w:rsidRPr="00247139">
        <w:rPr>
          <w:rFonts w:ascii="Times New Roman" w:eastAsia="Times New Roman" w:hAnsi="Times New Roman" w:cs="Times New Roman"/>
          <w:color w:val="000000"/>
          <w:sz w:val="24"/>
          <w:szCs w:val="24"/>
          <w:lang w:val="en-US"/>
        </w:rPr>
        <w:t>6</w:t>
      </w:r>
      <w:r w:rsidR="00F50EC6">
        <w:rPr>
          <w:rFonts w:ascii="Times New Roman" w:eastAsia="Times New Roman" w:hAnsi="Times New Roman" w:cs="Times New Roman"/>
          <w:color w:val="000000"/>
          <w:sz w:val="27"/>
          <w:lang w:val="en-US"/>
        </w:rPr>
        <w:t>].</w:t>
      </w:r>
    </w:p>
    <w:p w:rsidR="00247139" w:rsidRPr="00247139" w:rsidRDefault="00247139" w:rsidP="00247139">
      <w:pPr>
        <w:spacing w:after="0" w:line="240" w:lineRule="auto"/>
        <w:ind w:firstLine="281"/>
        <w:jc w:val="both"/>
        <w:rPr>
          <w:rFonts w:ascii="Times New Roman" w:eastAsia="Times New Roman" w:hAnsi="Times New Roman" w:cs="Times New Roman"/>
          <w:color w:val="000000"/>
          <w:sz w:val="27"/>
          <w:szCs w:val="27"/>
          <w:lang w:val="en-US"/>
        </w:rPr>
      </w:pPr>
      <w:r w:rsidRPr="00247139">
        <w:rPr>
          <w:rFonts w:ascii="Times New Roman" w:eastAsia="Times New Roman" w:hAnsi="Times New Roman" w:cs="Times New Roman"/>
          <w:color w:val="000000"/>
          <w:sz w:val="24"/>
          <w:szCs w:val="24"/>
          <w:lang w:val="en-US"/>
        </w:rPr>
        <w:t>Hungarian</w:t>
      </w:r>
      <w:r w:rsidR="00F50EC6">
        <w:rPr>
          <w:rFonts w:ascii="Times New Roman" w:eastAsia="Times New Roman" w:hAnsi="Times New Roman" w:cs="Times New Roman"/>
          <w:color w:val="000000"/>
          <w:sz w:val="27"/>
          <w:lang w:val="en-US"/>
        </w:rPr>
        <w:t xml:space="preserve"> </w:t>
      </w:r>
      <w:r w:rsidR="00F50EC6">
        <w:rPr>
          <w:rFonts w:ascii="Times New Roman" w:eastAsia="Times New Roman" w:hAnsi="Times New Roman" w:cs="Times New Roman"/>
          <w:color w:val="000000"/>
          <w:sz w:val="24"/>
          <w:szCs w:val="24"/>
          <w:lang w:val="en-US"/>
        </w:rPr>
        <w:t>Pancreatic</w:t>
      </w:r>
      <w:r w:rsidR="00F50EC6">
        <w:rPr>
          <w:rFonts w:ascii="Times New Roman" w:eastAsia="Times New Roman" w:hAnsi="Times New Roman" w:cs="Times New Roman"/>
          <w:color w:val="000000"/>
          <w:sz w:val="27"/>
          <w:lang w:val="en-US"/>
        </w:rPr>
        <w:t xml:space="preserve"> </w:t>
      </w:r>
      <w:r w:rsidR="00F50EC6">
        <w:rPr>
          <w:rFonts w:ascii="Times New Roman" w:eastAsia="Times New Roman" w:hAnsi="Times New Roman" w:cs="Times New Roman"/>
          <w:color w:val="000000"/>
          <w:sz w:val="24"/>
          <w:szCs w:val="24"/>
          <w:lang w:val="en-US"/>
        </w:rPr>
        <w:t>C</w:t>
      </w:r>
      <w:r w:rsidRPr="00247139">
        <w:rPr>
          <w:rFonts w:ascii="Times New Roman" w:eastAsia="Times New Roman" w:hAnsi="Times New Roman" w:cs="Times New Roman"/>
          <w:color w:val="000000"/>
          <w:sz w:val="24"/>
          <w:szCs w:val="24"/>
          <w:lang w:val="en-US"/>
        </w:rPr>
        <w:t>lub in 201</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5</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he initiated</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a prospective,</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multicenter</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cohort</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EASY</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study</w:t>
      </w:r>
      <w:r w:rsidR="00F50EC6">
        <w:rPr>
          <w:rFonts w:ascii="Times New Roman" w:eastAsia="Times New Roman" w:hAnsi="Times New Roman" w:cs="Times New Roman"/>
          <w:color w:val="000000"/>
          <w:sz w:val="27"/>
          <w:lang w:val="en-US"/>
        </w:rPr>
        <w:t xml:space="preserve"> </w:t>
      </w:r>
      <w:r w:rsidR="00F50EC6">
        <w:rPr>
          <w:rFonts w:ascii="Times New Roman" w:eastAsia="Times New Roman" w:hAnsi="Times New Roman" w:cs="Times New Roman"/>
          <w:color w:val="000000"/>
          <w:sz w:val="24"/>
          <w:szCs w:val="24"/>
          <w:lang w:val="en-US"/>
        </w:rPr>
        <w:t>(</w:t>
      </w:r>
      <w:r w:rsidRPr="00247139">
        <w:rPr>
          <w:rFonts w:ascii="Times New Roman" w:eastAsia="Times New Roman" w:hAnsi="Times New Roman" w:cs="Times New Roman"/>
          <w:color w:val="000000"/>
          <w:sz w:val="24"/>
          <w:szCs w:val="24"/>
          <w:lang w:val="en-US"/>
        </w:rPr>
        <w:t>Early</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Achievable</w:t>
      </w:r>
      <w:r w:rsidR="00F50EC6">
        <w:rPr>
          <w:rFonts w:ascii="Times New Roman" w:eastAsia="Times New Roman" w:hAnsi="Times New Roman" w:cs="Times New Roman"/>
          <w:color w:val="000000"/>
          <w:sz w:val="27"/>
          <w:szCs w:val="27"/>
          <w:lang w:val="en-US"/>
        </w:rPr>
        <w:t xml:space="preserve"> </w:t>
      </w:r>
      <w:proofErr w:type="spellStart"/>
      <w:r w:rsidRPr="00247139">
        <w:rPr>
          <w:rFonts w:ascii="Times New Roman" w:eastAsia="Times New Roman" w:hAnsi="Times New Roman" w:cs="Times New Roman"/>
          <w:color w:val="000000"/>
          <w:sz w:val="24"/>
          <w:szCs w:val="24"/>
          <w:lang w:val="en-US"/>
        </w:rPr>
        <w:t>Severit</w:t>
      </w:r>
      <w:proofErr w:type="spellEnd"/>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Y</w:t>
      </w:r>
      <w:r w:rsidR="00F50EC6">
        <w:rPr>
          <w:rFonts w:ascii="Times New Roman" w:eastAsia="Times New Roman" w:hAnsi="Times New Roman" w:cs="Times New Roman"/>
          <w:color w:val="000000"/>
          <w:sz w:val="27"/>
          <w:lang w:val="en-US"/>
        </w:rPr>
        <w:t>)</w:t>
      </w:r>
      <w:r w:rsidRPr="00247139">
        <w:rPr>
          <w:rFonts w:ascii="Times New Roman" w:eastAsia="Times New Roman" w:hAnsi="Times New Roman" w:cs="Times New Roman"/>
          <w:color w:val="000000"/>
          <w:sz w:val="24"/>
          <w:szCs w:val="24"/>
          <w:lang w:val="en-US"/>
        </w:rPr>
        <w:t xml:space="preserve"> </w:t>
      </w:r>
      <w:r w:rsidR="00F50EC6">
        <w:rPr>
          <w:rFonts w:ascii="Times New Roman" w:eastAsia="Times New Roman" w:hAnsi="Times New Roman" w:cs="Times New Roman"/>
          <w:color w:val="000000"/>
          <w:sz w:val="24"/>
          <w:szCs w:val="24"/>
          <w:lang w:val="en-US"/>
        </w:rPr>
        <w:t>[</w:t>
      </w:r>
      <w:r w:rsidRPr="00247139">
        <w:rPr>
          <w:rFonts w:ascii="Times New Roman" w:eastAsia="Times New Roman" w:hAnsi="Times New Roman" w:cs="Times New Roman"/>
          <w:color w:val="000000"/>
          <w:sz w:val="24"/>
          <w:szCs w:val="24"/>
          <w:lang w:val="en-US"/>
        </w:rPr>
        <w:t>20</w:t>
      </w:r>
      <w:r w:rsidR="00F50EC6">
        <w:rPr>
          <w:rFonts w:ascii="Times New Roman" w:eastAsia="Times New Roman" w:hAnsi="Times New Roman" w:cs="Times New Roman"/>
          <w:color w:val="000000"/>
          <w:sz w:val="27"/>
          <w:lang w:val="en-US"/>
        </w:rPr>
        <w:t>]</w:t>
      </w:r>
      <w:r w:rsidRPr="00247139">
        <w:rPr>
          <w:rFonts w:ascii="Times New Roman" w:eastAsia="Times New Roman" w:hAnsi="Times New Roman" w:cs="Times New Roman"/>
          <w:color w:val="000000"/>
          <w:sz w:val="24"/>
          <w:szCs w:val="24"/>
          <w:lang w:val="en-US"/>
        </w:rPr>
        <w:t>.</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The aim of the study</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was to</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develop a simple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and accurate system of clinical screening</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and differential diagnosis</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acute pancreatitis</w:t>
      </w:r>
      <w:r w:rsidR="00F50EC6">
        <w:rPr>
          <w:rFonts w:ascii="Times New Roman" w:eastAsia="Times New Roman" w:hAnsi="Times New Roman" w:cs="Times New Roman"/>
          <w:color w:val="000000"/>
          <w:sz w:val="27"/>
          <w:lang w:val="en-US"/>
        </w:rPr>
        <w:t>,</w:t>
      </w:r>
      <w:r w:rsidRPr="00247139">
        <w:rPr>
          <w:rFonts w:ascii="Times New Roman" w:eastAsia="Times New Roman" w:hAnsi="Times New Roman" w:cs="Times New Roman"/>
          <w:color w:val="000000"/>
          <w:sz w:val="24"/>
          <w:szCs w:val="24"/>
          <w:lang w:val="en-US"/>
        </w:rPr>
        <w:t xml:space="preserve"> which can be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used</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even</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in</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small hospitals with limited access to diagnostic</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capabilities</w:t>
      </w:r>
      <w:r w:rsidR="00F50EC6">
        <w:rPr>
          <w:rFonts w:ascii="Times New Roman" w:eastAsia="Times New Roman" w:hAnsi="Times New Roman" w:cs="Times New Roman"/>
          <w:color w:val="000000"/>
          <w:sz w:val="27"/>
          <w:lang w:val="en-US"/>
        </w:rPr>
        <w:t>.</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 xml:space="preserve">The main feature of the study is an attempt to randomize patients with acute pancreatitis according to available </w:t>
      </w:r>
      <w:r w:rsidRPr="00247139">
        <w:rPr>
          <w:rFonts w:ascii="Times New Roman" w:eastAsia="Times New Roman" w:hAnsi="Times New Roman" w:cs="Times New Roman"/>
          <w:color w:val="000000"/>
          <w:sz w:val="24"/>
          <w:szCs w:val="24"/>
          <w:lang w:val="en-US"/>
        </w:rPr>
        <w:lastRenderedPageBreak/>
        <w:t>clinical and laboratory parameters</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in the first</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hours after admission to the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 xml:space="preserve">hospital </w:t>
      </w:r>
      <w:r w:rsidR="00F50EC6">
        <w:rPr>
          <w:rFonts w:ascii="Times New Roman" w:eastAsia="Times New Roman" w:hAnsi="Times New Roman" w:cs="Times New Roman"/>
          <w:color w:val="000000"/>
          <w:sz w:val="24"/>
          <w:szCs w:val="24"/>
          <w:lang w:val="en-US"/>
        </w:rPr>
        <w:t>(</w:t>
      </w:r>
      <w:r w:rsidRPr="00247139">
        <w:rPr>
          <w:rFonts w:ascii="Times New Roman" w:eastAsia="Times New Roman" w:hAnsi="Times New Roman" w:cs="Times New Roman"/>
          <w:color w:val="000000"/>
          <w:sz w:val="24"/>
          <w:szCs w:val="24"/>
          <w:lang w:val="en-US"/>
        </w:rPr>
        <w:t>no later than</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6-12 hours).</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Moreover, a priority is placed</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just</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diagnosis</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of severe acute pancreatitis in which the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outcome of the disease and the mortality rate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is</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dependent</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on properly started</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the earliest possible</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intensive care.</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As initial parameters</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29 clinical and laboratory criteria</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were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 xml:space="preserve">taken: </w:t>
      </w:r>
      <w:proofErr w:type="spellStart"/>
      <w:r w:rsidRPr="00247139">
        <w:rPr>
          <w:rFonts w:ascii="Times New Roman" w:eastAsia="Times New Roman" w:hAnsi="Times New Roman" w:cs="Times New Roman"/>
          <w:color w:val="000000"/>
          <w:sz w:val="24"/>
          <w:szCs w:val="24"/>
          <w:lang w:val="en-US"/>
        </w:rPr>
        <w:t>anamnestic</w:t>
      </w:r>
      <w:proofErr w:type="spellEnd"/>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acute pancreatitis in history, alcohol consumption, fat metabolism disorders, smoking, concomitant diseases;</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physical</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age, BMI, tenderness or tension of the abdominal wall, heart rate, body temperature, respiratory rate, blood pressure, consciousness level on the Glasgow scale;</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laboratory</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 xml:space="preserve">leukocyte blood, </w:t>
      </w:r>
      <w:proofErr w:type="spellStart"/>
      <w:r w:rsidRPr="00247139">
        <w:rPr>
          <w:rFonts w:ascii="Times New Roman" w:eastAsia="Times New Roman" w:hAnsi="Times New Roman" w:cs="Times New Roman"/>
          <w:color w:val="000000"/>
          <w:sz w:val="24"/>
          <w:szCs w:val="24"/>
          <w:lang w:val="en-US"/>
        </w:rPr>
        <w:t>hematocrit</w:t>
      </w:r>
      <w:proofErr w:type="spellEnd"/>
      <w:r w:rsidRPr="00247139">
        <w:rPr>
          <w:rFonts w:ascii="Times New Roman" w:eastAsia="Times New Roman" w:hAnsi="Times New Roman" w:cs="Times New Roman"/>
          <w:color w:val="000000"/>
          <w:sz w:val="24"/>
          <w:szCs w:val="24"/>
          <w:lang w:val="en-US"/>
        </w:rPr>
        <w:t>, blood glucose, urea,</w:t>
      </w:r>
      <w:r w:rsidR="00F50EC6">
        <w:rPr>
          <w:rFonts w:ascii="Times New Roman" w:eastAsia="Times New Roman" w:hAnsi="Times New Roman" w:cs="Times New Roman"/>
          <w:color w:val="000000"/>
          <w:sz w:val="27"/>
          <w:lang w:val="en-US"/>
        </w:rPr>
        <w:t xml:space="preserve"> </w:t>
      </w:r>
      <w:proofErr w:type="spellStart"/>
      <w:r w:rsidRPr="00247139">
        <w:rPr>
          <w:rFonts w:ascii="Times New Roman" w:eastAsia="Times New Roman" w:hAnsi="Times New Roman" w:cs="Times New Roman"/>
          <w:color w:val="000000"/>
          <w:sz w:val="24"/>
          <w:szCs w:val="24"/>
          <w:lang w:val="en-US"/>
        </w:rPr>
        <w:t>cretinin</w:t>
      </w:r>
      <w:proofErr w:type="spellEnd"/>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 xml:space="preserve">blood sodium, potassium blood, blood calcium, </w:t>
      </w:r>
      <w:proofErr w:type="spellStart"/>
      <w:r w:rsidRPr="00247139">
        <w:rPr>
          <w:rFonts w:ascii="Times New Roman" w:eastAsia="Times New Roman" w:hAnsi="Times New Roman" w:cs="Times New Roman"/>
          <w:color w:val="000000"/>
          <w:sz w:val="24"/>
          <w:szCs w:val="24"/>
          <w:lang w:val="en-US"/>
        </w:rPr>
        <w:t>glomerular</w:t>
      </w:r>
      <w:proofErr w:type="spellEnd"/>
      <w:r w:rsidRPr="00247139">
        <w:rPr>
          <w:rFonts w:ascii="Times New Roman" w:eastAsia="Times New Roman" w:hAnsi="Times New Roman" w:cs="Times New Roman"/>
          <w:color w:val="000000"/>
          <w:sz w:val="24"/>
          <w:szCs w:val="24"/>
          <w:lang w:val="en-US"/>
        </w:rPr>
        <w:t xml:space="preserve"> filtration rate, C-RB, blood amylase, AST, albumin, LDH;</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visualization</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pleural effusion or infiltration of lung tissue, free fluid in the abdominal cavity.</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Of these parameters,</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at the first stage of the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 xml:space="preserve">study </w:t>
      </w:r>
      <w:r w:rsidR="00F50EC6">
        <w:rPr>
          <w:rFonts w:ascii="Times New Roman" w:eastAsia="Times New Roman" w:hAnsi="Times New Roman" w:cs="Times New Roman"/>
          <w:color w:val="000000"/>
          <w:sz w:val="24"/>
          <w:szCs w:val="24"/>
          <w:lang w:val="en-US"/>
        </w:rPr>
        <w:t>(</w:t>
      </w:r>
      <w:r w:rsidRPr="00247139">
        <w:rPr>
          <w:rFonts w:ascii="Times New Roman" w:eastAsia="Times New Roman" w:hAnsi="Times New Roman" w:cs="Times New Roman"/>
          <w:color w:val="000000"/>
          <w:sz w:val="24"/>
          <w:szCs w:val="24"/>
          <w:lang w:val="en-US"/>
        </w:rPr>
        <w:t>900</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patients)</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5-10 most informative and predictive significant indicators</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will be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validated</w:t>
      </w:r>
      <w:r w:rsidR="00F50EC6">
        <w:rPr>
          <w:rFonts w:ascii="Times New Roman" w:eastAsia="Times New Roman" w:hAnsi="Times New Roman" w:cs="Times New Roman"/>
          <w:color w:val="000000"/>
          <w:sz w:val="27"/>
          <w:lang w:val="en-US"/>
        </w:rPr>
        <w:t>.</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In the second step</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using</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the selected parameters</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is</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a bud</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prospectively</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 xml:space="preserve">stratified 300 new patients with </w:t>
      </w:r>
      <w:r w:rsidR="00F50EC6">
        <w:rPr>
          <w:rFonts w:ascii="Times New Roman" w:eastAsia="Times New Roman" w:hAnsi="Times New Roman" w:cs="Times New Roman"/>
          <w:color w:val="000000"/>
          <w:sz w:val="24"/>
          <w:szCs w:val="24"/>
          <w:lang w:val="en-US"/>
        </w:rPr>
        <w:t>AP</w:t>
      </w:r>
      <w:r w:rsidRPr="00247139">
        <w:rPr>
          <w:rFonts w:ascii="Times New Roman" w:eastAsia="Times New Roman" w:hAnsi="Times New Roman" w:cs="Times New Roman"/>
          <w:color w:val="000000"/>
          <w:sz w:val="24"/>
          <w:szCs w:val="24"/>
          <w:lang w:val="en-US"/>
        </w:rPr>
        <w:t>, and then compared the predicted results of the course of the disease with</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EASY</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and real clinical outcomes.</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Developed Index</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EASY</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has a high potential for practical</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use</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and</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can</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go</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and</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be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simple and easy possibility</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of stratification</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and</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patients</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with</w:t>
      </w:r>
      <w:r w:rsidR="00F50EC6">
        <w:rPr>
          <w:rFonts w:ascii="Times New Roman" w:eastAsia="Times New Roman" w:hAnsi="Times New Roman" w:cs="Times New Roman"/>
          <w:color w:val="000000"/>
          <w:sz w:val="27"/>
          <w:lang w:val="en-US"/>
        </w:rPr>
        <w:t xml:space="preserve"> </w:t>
      </w:r>
      <w:r w:rsidR="00F50EC6">
        <w:rPr>
          <w:rFonts w:ascii="Times New Roman" w:eastAsia="Times New Roman" w:hAnsi="Times New Roman" w:cs="Times New Roman"/>
          <w:color w:val="000000"/>
          <w:sz w:val="24"/>
          <w:szCs w:val="24"/>
          <w:lang w:val="en-US"/>
        </w:rPr>
        <w:t>AP</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[20].</w:t>
      </w:r>
    </w:p>
    <w:p w:rsidR="00247139" w:rsidRPr="00247139" w:rsidRDefault="00247139" w:rsidP="00247139">
      <w:pPr>
        <w:spacing w:after="0" w:line="240" w:lineRule="auto"/>
        <w:ind w:firstLine="281"/>
        <w:jc w:val="both"/>
        <w:rPr>
          <w:rFonts w:ascii="Times New Roman" w:eastAsia="Times New Roman" w:hAnsi="Times New Roman" w:cs="Times New Roman"/>
          <w:color w:val="000000"/>
          <w:sz w:val="27"/>
          <w:szCs w:val="27"/>
          <w:lang w:val="en-US"/>
        </w:rPr>
      </w:pPr>
      <w:r w:rsidRPr="00247139">
        <w:rPr>
          <w:rFonts w:ascii="Times New Roman" w:eastAsia="Times New Roman" w:hAnsi="Times New Roman" w:cs="Times New Roman"/>
          <w:b/>
          <w:bCs/>
          <w:color w:val="000000"/>
          <w:sz w:val="24"/>
          <w:szCs w:val="24"/>
          <w:lang w:val="en-US"/>
        </w:rPr>
        <w:t>Discussion</w:t>
      </w:r>
    </w:p>
    <w:p w:rsidR="00247139" w:rsidRPr="00247139" w:rsidRDefault="00247139" w:rsidP="00247139">
      <w:pPr>
        <w:spacing w:after="0" w:line="240" w:lineRule="auto"/>
        <w:ind w:firstLine="281"/>
        <w:jc w:val="both"/>
        <w:rPr>
          <w:rFonts w:ascii="Times New Roman" w:eastAsia="Times New Roman" w:hAnsi="Times New Roman" w:cs="Times New Roman"/>
          <w:color w:val="000000"/>
          <w:sz w:val="27"/>
          <w:szCs w:val="27"/>
          <w:lang w:val="en-US"/>
        </w:rPr>
      </w:pPr>
      <w:r w:rsidRPr="00247139">
        <w:rPr>
          <w:rFonts w:ascii="Times New Roman" w:eastAsia="Times New Roman" w:hAnsi="Times New Roman" w:cs="Times New Roman"/>
          <w:color w:val="000000"/>
          <w:sz w:val="24"/>
          <w:szCs w:val="24"/>
          <w:lang w:val="en-US"/>
        </w:rPr>
        <w:t xml:space="preserve">In the literature, there are many studies comparing the effectiveness of traditional scales for evaluating the severity of </w:t>
      </w:r>
      <w:r w:rsidR="00F50EC6">
        <w:rPr>
          <w:rFonts w:ascii="Times New Roman" w:eastAsia="Times New Roman" w:hAnsi="Times New Roman" w:cs="Times New Roman"/>
          <w:color w:val="000000"/>
          <w:sz w:val="24"/>
          <w:szCs w:val="24"/>
          <w:lang w:val="en-US"/>
        </w:rPr>
        <w:t>AP</w:t>
      </w:r>
      <w:r w:rsidRPr="00247139">
        <w:rPr>
          <w:rFonts w:ascii="Times New Roman" w:eastAsia="Times New Roman" w:hAnsi="Times New Roman" w:cs="Times New Roman"/>
          <w:color w:val="000000"/>
          <w:sz w:val="24"/>
          <w:szCs w:val="24"/>
          <w:lang w:val="en-US"/>
        </w:rPr>
        <w:t xml:space="preserve"> </w:t>
      </w:r>
      <w:r w:rsidR="00F50EC6">
        <w:rPr>
          <w:rFonts w:ascii="Times New Roman" w:eastAsia="Times New Roman" w:hAnsi="Times New Roman" w:cs="Times New Roman"/>
          <w:color w:val="000000"/>
          <w:sz w:val="24"/>
          <w:szCs w:val="24"/>
          <w:lang w:val="en-US"/>
        </w:rPr>
        <w:t>[</w:t>
      </w:r>
      <w:r w:rsidRPr="00247139">
        <w:rPr>
          <w:rFonts w:ascii="Times New Roman" w:eastAsia="Times New Roman" w:hAnsi="Times New Roman" w:cs="Times New Roman"/>
          <w:color w:val="000000"/>
          <w:sz w:val="24"/>
          <w:szCs w:val="24"/>
          <w:lang w:val="en-US"/>
        </w:rPr>
        <w:t>10</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14</w:t>
      </w:r>
      <w:r w:rsidR="00F50EC6">
        <w:rPr>
          <w:rFonts w:ascii="Times New Roman" w:eastAsia="Times New Roman" w:hAnsi="Times New Roman" w:cs="Times New Roman"/>
          <w:color w:val="000000"/>
          <w:sz w:val="27"/>
          <w:lang w:val="en-US"/>
        </w:rPr>
        <w:t xml:space="preserve">, </w:t>
      </w:r>
      <w:proofErr w:type="gramStart"/>
      <w:r w:rsidRPr="00247139">
        <w:rPr>
          <w:rFonts w:ascii="Times New Roman" w:eastAsia="Times New Roman" w:hAnsi="Times New Roman" w:cs="Times New Roman"/>
          <w:color w:val="000000"/>
          <w:sz w:val="24"/>
          <w:szCs w:val="24"/>
          <w:lang w:val="en-US"/>
        </w:rPr>
        <w:t>16</w:t>
      </w:r>
      <w:proofErr w:type="gramEnd"/>
      <w:r w:rsidR="00F50EC6">
        <w:rPr>
          <w:rFonts w:ascii="Times New Roman" w:eastAsia="Times New Roman" w:hAnsi="Times New Roman" w:cs="Times New Roman"/>
          <w:color w:val="000000"/>
          <w:sz w:val="27"/>
          <w:lang w:val="en-US"/>
        </w:rPr>
        <w:t>]</w:t>
      </w:r>
      <w:r w:rsidRPr="00247139">
        <w:rPr>
          <w:rFonts w:ascii="Times New Roman" w:eastAsia="Times New Roman" w:hAnsi="Times New Roman" w:cs="Times New Roman"/>
          <w:color w:val="000000"/>
          <w:sz w:val="24"/>
          <w:szCs w:val="24"/>
          <w:lang w:val="en-US"/>
        </w:rPr>
        <w:t>.</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In one of the latest publications of</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Cho</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J.</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H.</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et</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al</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(2015) retrospectively analyzed</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prospectively</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collected clinical data from</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161</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patients,</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and</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 xml:space="preserve">compared with the </w:t>
      </w:r>
      <w:r w:rsidR="00F50EC6">
        <w:rPr>
          <w:rFonts w:ascii="Times New Roman" w:eastAsia="Times New Roman" w:hAnsi="Times New Roman" w:cs="Times New Roman"/>
          <w:color w:val="000000"/>
          <w:sz w:val="24"/>
          <w:szCs w:val="24"/>
          <w:lang w:val="en-US"/>
        </w:rPr>
        <w:t>AP</w:t>
      </w:r>
      <w:r w:rsidRPr="00247139">
        <w:rPr>
          <w:rFonts w:ascii="Times New Roman" w:eastAsia="Times New Roman" w:hAnsi="Times New Roman" w:cs="Times New Roman"/>
          <w:color w:val="000000"/>
          <w:sz w:val="24"/>
          <w:szCs w:val="24"/>
          <w:lang w:val="en-US"/>
        </w:rPr>
        <w:t xml:space="preserve"> and the accuracy of the following scales:</w:t>
      </w:r>
      <w:r w:rsidR="00F50EC6">
        <w:rPr>
          <w:rFonts w:ascii="Times New Roman" w:eastAsia="Times New Roman" w:hAnsi="Times New Roman" w:cs="Times New Roman"/>
          <w:color w:val="000000"/>
          <w:sz w:val="27"/>
          <w:lang w:val="en-US"/>
        </w:rPr>
        <w:t xml:space="preserve"> </w:t>
      </w:r>
      <w:proofErr w:type="spellStart"/>
      <w:r w:rsidRPr="00247139">
        <w:rPr>
          <w:rFonts w:ascii="Times New Roman" w:eastAsia="Times New Roman" w:hAnsi="Times New Roman" w:cs="Times New Roman"/>
          <w:color w:val="000000"/>
          <w:sz w:val="24"/>
          <w:szCs w:val="24"/>
          <w:lang w:val="en-US"/>
        </w:rPr>
        <w:t>Ranson</w:t>
      </w:r>
      <w:proofErr w:type="spellEnd"/>
      <w:r w:rsidRPr="00247139">
        <w:rPr>
          <w:rFonts w:ascii="Times New Roman" w:eastAsia="Times New Roman" w:hAnsi="Times New Roman" w:cs="Times New Roman"/>
          <w:color w:val="000000"/>
          <w:sz w:val="24"/>
          <w:szCs w:val="24"/>
          <w:lang w:val="en-US"/>
        </w:rPr>
        <w:t>,</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APACHE</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II</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BISAP</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CTSI</w:t>
      </w:r>
      <w:r w:rsidR="00F50EC6">
        <w:rPr>
          <w:rFonts w:ascii="Times New Roman" w:eastAsia="Times New Roman" w:hAnsi="Times New Roman" w:cs="Times New Roman"/>
          <w:color w:val="000000"/>
          <w:sz w:val="27"/>
          <w:lang w:val="en-US"/>
        </w:rPr>
        <w:t>,</w:t>
      </w:r>
      <w:r w:rsidRPr="00247139">
        <w:rPr>
          <w:rFonts w:ascii="Times New Roman" w:eastAsia="Times New Roman" w:hAnsi="Times New Roman" w:cs="Times New Roman"/>
          <w:color w:val="000000"/>
          <w:sz w:val="24"/>
          <w:szCs w:val="24"/>
          <w:lang w:val="en-US"/>
        </w:rPr>
        <w:t xml:space="preserve"> as well as the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C-reactive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protein</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level</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(obtained</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within 24 hours of hospitalization (CRP24</w:t>
      </w:r>
      <w:r w:rsidR="00F50EC6">
        <w:rPr>
          <w:rFonts w:ascii="Times New Roman" w:eastAsia="Times New Roman" w:hAnsi="Times New Roman" w:cs="Times New Roman"/>
          <w:color w:val="000000"/>
          <w:sz w:val="27"/>
          <w:lang w:val="en-US"/>
        </w:rPr>
        <w:t xml:space="preserve">)) </w:t>
      </w:r>
      <w:r w:rsidR="00F50EC6">
        <w:rPr>
          <w:rFonts w:ascii="Times New Roman" w:eastAsia="Times New Roman" w:hAnsi="Times New Roman" w:cs="Times New Roman"/>
          <w:color w:val="000000"/>
          <w:sz w:val="24"/>
          <w:szCs w:val="24"/>
          <w:lang w:val="en-US"/>
        </w:rPr>
        <w:t>[</w:t>
      </w:r>
      <w:r w:rsidRPr="00247139">
        <w:rPr>
          <w:rFonts w:ascii="Times New Roman" w:eastAsia="Times New Roman" w:hAnsi="Times New Roman" w:cs="Times New Roman"/>
          <w:color w:val="000000"/>
          <w:sz w:val="24"/>
          <w:szCs w:val="24"/>
          <w:lang w:val="en-US"/>
        </w:rPr>
        <w:t>22</w:t>
      </w:r>
      <w:r w:rsidR="00F50EC6">
        <w:rPr>
          <w:rFonts w:ascii="Times New Roman" w:eastAsia="Times New Roman" w:hAnsi="Times New Roman" w:cs="Times New Roman"/>
          <w:color w:val="000000"/>
          <w:sz w:val="27"/>
          <w:lang w:val="en-US"/>
        </w:rPr>
        <w:t>].</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The predictive accuracy of each counting system was measured</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using</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AUC</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ROC</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the</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square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and</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under the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ROC-</w:t>
      </w:r>
      <w:proofErr w:type="spellStart"/>
      <w:r w:rsidRPr="00247139">
        <w:rPr>
          <w:rFonts w:ascii="Times New Roman" w:eastAsia="Times New Roman" w:hAnsi="Times New Roman" w:cs="Times New Roman"/>
          <w:color w:val="000000"/>
          <w:sz w:val="24"/>
          <w:szCs w:val="24"/>
          <w:lang w:val="en-US"/>
        </w:rPr>
        <w:t>curve.In</w:t>
      </w:r>
      <w:proofErr w:type="spellEnd"/>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21 (13%)</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patients</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with</w:t>
      </w:r>
      <w:r w:rsidR="00F50EC6">
        <w:rPr>
          <w:rFonts w:ascii="Times New Roman" w:eastAsia="Times New Roman" w:hAnsi="Times New Roman" w:cs="Times New Roman"/>
          <w:color w:val="000000"/>
          <w:sz w:val="27"/>
          <w:szCs w:val="27"/>
          <w:lang w:val="en-US"/>
        </w:rPr>
        <w:t xml:space="preserve"> </w:t>
      </w:r>
      <w:r w:rsidR="00F50EC6">
        <w:rPr>
          <w:rFonts w:ascii="Times New Roman" w:eastAsia="Times New Roman" w:hAnsi="Times New Roman" w:cs="Times New Roman"/>
          <w:color w:val="000000"/>
          <w:sz w:val="24"/>
          <w:szCs w:val="24"/>
          <w:lang w:val="en-US"/>
        </w:rPr>
        <w:t>AP</w:t>
      </w:r>
      <w:r w:rsidR="00F50EC6">
        <w:rPr>
          <w:rFonts w:ascii="Times New Roman" w:eastAsia="Times New Roman" w:hAnsi="Times New Roman" w:cs="Times New Roman"/>
          <w:color w:val="000000"/>
          <w:sz w:val="27"/>
          <w:lang w:val="en-US"/>
        </w:rPr>
        <w:t xml:space="preserve"> </w:t>
      </w:r>
      <w:proofErr w:type="gramStart"/>
      <w:r w:rsidRPr="00247139">
        <w:rPr>
          <w:rFonts w:ascii="Times New Roman" w:eastAsia="Times New Roman" w:hAnsi="Times New Roman" w:cs="Times New Roman"/>
          <w:color w:val="000000"/>
          <w:sz w:val="24"/>
          <w:szCs w:val="24"/>
          <w:lang w:val="en-US"/>
        </w:rPr>
        <w:t>was</w:t>
      </w:r>
      <w:proofErr w:type="gramEnd"/>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defined as</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severe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OD</w:t>
      </w:r>
      <w:r w:rsidR="00F50EC6">
        <w:rPr>
          <w:rFonts w:ascii="Times New Roman" w:eastAsia="Times New Roman" w:hAnsi="Times New Roman" w:cs="Times New Roman"/>
          <w:color w:val="000000"/>
          <w:sz w:val="27"/>
          <w:lang w:val="en-US"/>
        </w:rPr>
        <w:t>,</w:t>
      </w:r>
      <w:r w:rsidRPr="00247139">
        <w:rPr>
          <w:rFonts w:ascii="Times New Roman" w:eastAsia="Times New Roman" w:hAnsi="Times New Roman" w:cs="Times New Roman"/>
          <w:color w:val="000000"/>
          <w:sz w:val="24"/>
          <w:szCs w:val="24"/>
          <w:lang w:val="en-US"/>
        </w:rPr>
        <w:t xml:space="preserve"> 3</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patients</w:t>
      </w:r>
      <w:r w:rsidR="00F50EC6">
        <w:rPr>
          <w:rFonts w:ascii="Times New Roman" w:eastAsia="Times New Roman" w:hAnsi="Times New Roman" w:cs="Times New Roman"/>
          <w:color w:val="000000"/>
          <w:sz w:val="27"/>
          <w:lang w:val="en-US"/>
        </w:rPr>
        <w:t xml:space="preserve"> </w:t>
      </w:r>
      <w:r w:rsidR="00F50EC6">
        <w:rPr>
          <w:rFonts w:ascii="Times New Roman" w:eastAsia="Times New Roman" w:hAnsi="Times New Roman" w:cs="Times New Roman"/>
          <w:color w:val="000000"/>
          <w:sz w:val="24"/>
          <w:szCs w:val="24"/>
          <w:lang w:val="en-US"/>
        </w:rPr>
        <w:t>(</w:t>
      </w:r>
      <w:r w:rsidRPr="00247139">
        <w:rPr>
          <w:rFonts w:ascii="Times New Roman" w:eastAsia="Times New Roman" w:hAnsi="Times New Roman" w:cs="Times New Roman"/>
          <w:color w:val="000000"/>
          <w:sz w:val="24"/>
          <w:szCs w:val="24"/>
          <w:lang w:val="en-US"/>
        </w:rPr>
        <w:t>2</w:t>
      </w:r>
      <w:r w:rsidR="00F50EC6">
        <w:rPr>
          <w:rFonts w:ascii="Times New Roman" w:eastAsia="Times New Roman" w:hAnsi="Times New Roman" w:cs="Times New Roman"/>
          <w:color w:val="000000"/>
          <w:sz w:val="27"/>
          <w:lang w:val="en-US"/>
        </w:rPr>
        <w:t>%</w:t>
      </w:r>
      <w:r w:rsidRPr="00247139">
        <w:rPr>
          <w:rFonts w:ascii="Times New Roman" w:eastAsia="Times New Roman" w:hAnsi="Times New Roman" w:cs="Times New Roman"/>
          <w:color w:val="000000"/>
          <w:sz w:val="24"/>
          <w:szCs w:val="24"/>
          <w:lang w:val="en-US"/>
        </w:rPr>
        <w:t>) died.</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Statistically significant cutoff</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 xml:space="preserve">threshold </w:t>
      </w:r>
      <w:r w:rsidR="00F50EC6">
        <w:rPr>
          <w:rFonts w:ascii="Times New Roman" w:eastAsia="Times New Roman" w:hAnsi="Times New Roman" w:cs="Times New Roman"/>
          <w:color w:val="000000"/>
          <w:sz w:val="24"/>
          <w:szCs w:val="24"/>
          <w:lang w:val="en-US"/>
        </w:rPr>
        <w:t>(</w:t>
      </w:r>
      <w:r w:rsidRPr="00247139">
        <w:rPr>
          <w:rFonts w:ascii="Times New Roman" w:eastAsia="Times New Roman" w:hAnsi="Times New Roman" w:cs="Times New Roman"/>
          <w:color w:val="000000"/>
          <w:sz w:val="24"/>
          <w:szCs w:val="24"/>
          <w:lang w:val="en-US"/>
        </w:rPr>
        <w:t>cut</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off</w:t>
      </w:r>
      <w:r w:rsidR="00F50EC6">
        <w:rPr>
          <w:rFonts w:ascii="Times New Roman" w:eastAsia="Times New Roman" w:hAnsi="Times New Roman" w:cs="Times New Roman"/>
          <w:color w:val="000000"/>
          <w:sz w:val="27"/>
          <w:lang w:val="en-US"/>
        </w:rPr>
        <w:t>)</w:t>
      </w:r>
      <w:r w:rsidRPr="00247139">
        <w:rPr>
          <w:rFonts w:ascii="Times New Roman" w:eastAsia="Times New Roman" w:hAnsi="Times New Roman" w:cs="Times New Roman"/>
          <w:color w:val="000000"/>
          <w:sz w:val="24"/>
          <w:szCs w:val="24"/>
          <w:lang w:val="en-US"/>
        </w:rPr>
        <w:t xml:space="preserve"> for the diagnosis of severe acute pancreatitis was defined</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as follows:</w:t>
      </w:r>
      <w:r w:rsidR="00F50EC6">
        <w:rPr>
          <w:rFonts w:ascii="Times New Roman" w:eastAsia="Times New Roman" w:hAnsi="Times New Roman" w:cs="Times New Roman"/>
          <w:color w:val="000000"/>
          <w:sz w:val="27"/>
          <w:szCs w:val="27"/>
          <w:lang w:val="en-US"/>
        </w:rPr>
        <w:t xml:space="preserve"> </w:t>
      </w:r>
      <w:proofErr w:type="spellStart"/>
      <w:r w:rsidRPr="00247139">
        <w:rPr>
          <w:rFonts w:ascii="Times New Roman" w:eastAsia="Times New Roman" w:hAnsi="Times New Roman" w:cs="Times New Roman"/>
          <w:color w:val="000000"/>
          <w:sz w:val="24"/>
          <w:szCs w:val="24"/>
          <w:lang w:val="en-US"/>
        </w:rPr>
        <w:t>Ranson</w:t>
      </w:r>
      <w:proofErr w:type="spellEnd"/>
      <w:r w:rsidRPr="00247139">
        <w:rPr>
          <w:rFonts w:ascii="Times New Roman" w:eastAsia="Times New Roman" w:hAnsi="Times New Roman" w:cs="Times New Roman"/>
          <w:color w:val="000000"/>
          <w:sz w:val="24"/>
          <w:szCs w:val="24"/>
          <w:lang w:val="en-US"/>
        </w:rPr>
        <w:t>≥</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3, BISAP</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2, APACHE-II</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8, CTSI</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3 and CRP24</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21.4.</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AUC for</w:t>
      </w:r>
      <w:r w:rsidR="00F50EC6">
        <w:rPr>
          <w:rFonts w:ascii="Times New Roman" w:eastAsia="Times New Roman" w:hAnsi="Times New Roman" w:cs="Times New Roman"/>
          <w:color w:val="000000"/>
          <w:sz w:val="27"/>
          <w:lang w:val="en-US"/>
        </w:rPr>
        <w:t xml:space="preserve"> </w:t>
      </w:r>
      <w:proofErr w:type="spellStart"/>
      <w:r w:rsidRPr="00247139">
        <w:rPr>
          <w:rFonts w:ascii="Times New Roman" w:eastAsia="Times New Roman" w:hAnsi="Times New Roman" w:cs="Times New Roman"/>
          <w:color w:val="000000"/>
          <w:sz w:val="24"/>
          <w:szCs w:val="24"/>
          <w:lang w:val="en-US"/>
        </w:rPr>
        <w:t>Ranson</w:t>
      </w:r>
      <w:proofErr w:type="spellEnd"/>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was 0.69 (95% CI: 0.62-0.76),</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for</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BISAP</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0,74 (95% CI:</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0,66-0,80)</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for</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APACHE-II</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0,78 (95% CI:</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0,70-0,84)</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for</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CTSI</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-0,69 (95</w:t>
      </w:r>
      <w:r w:rsidR="00F50EC6">
        <w:rPr>
          <w:rFonts w:ascii="Times New Roman" w:eastAsia="Times New Roman" w:hAnsi="Times New Roman" w:cs="Times New Roman"/>
          <w:color w:val="000000"/>
          <w:sz w:val="24"/>
          <w:szCs w:val="24"/>
          <w:lang w:val="en-US"/>
        </w:rPr>
        <w:t>%</w:t>
      </w:r>
      <w:r w:rsidRPr="00247139">
        <w:rPr>
          <w:rFonts w:ascii="Times New Roman" w:eastAsia="Times New Roman" w:hAnsi="Times New Roman" w:cs="Times New Roman"/>
          <w:color w:val="000000"/>
          <w:sz w:val="24"/>
          <w:szCs w:val="24"/>
          <w:lang w:val="en-US"/>
        </w:rPr>
        <w:t xml:space="preserve"> CI:</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0,61-0,76)</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for</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CRP24</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0,68 (95% CI: 0,57-0,78).</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Scale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APACHE-II,</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according to the authors,</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and</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demonstrated</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the highest accuracy for the prediction</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of</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heavy</w:t>
      </w:r>
      <w:r w:rsidR="00F50EC6">
        <w:rPr>
          <w:rFonts w:ascii="Times New Roman" w:eastAsia="Times New Roman" w:hAnsi="Times New Roman" w:cs="Times New Roman"/>
          <w:color w:val="000000"/>
          <w:sz w:val="27"/>
          <w:szCs w:val="27"/>
          <w:lang w:val="en-US"/>
        </w:rPr>
        <w:t xml:space="preserve"> </w:t>
      </w:r>
      <w:r w:rsidR="00F50EC6">
        <w:rPr>
          <w:rFonts w:ascii="Times New Roman" w:eastAsia="Times New Roman" w:hAnsi="Times New Roman" w:cs="Times New Roman"/>
          <w:color w:val="000000"/>
          <w:sz w:val="24"/>
          <w:szCs w:val="24"/>
          <w:lang w:val="en-US"/>
        </w:rPr>
        <w:t>AP</w:t>
      </w:r>
      <w:r w:rsidR="00F50EC6">
        <w:rPr>
          <w:rFonts w:ascii="Times New Roman" w:eastAsia="Times New Roman" w:hAnsi="Times New Roman" w:cs="Times New Roman"/>
          <w:color w:val="000000"/>
          <w:sz w:val="27"/>
          <w:lang w:val="en-US"/>
        </w:rPr>
        <w:t>,</w:t>
      </w:r>
      <w:r w:rsidRPr="00247139">
        <w:rPr>
          <w:rFonts w:ascii="Times New Roman" w:eastAsia="Times New Roman" w:hAnsi="Times New Roman" w:cs="Times New Roman"/>
          <w:color w:val="000000"/>
          <w:sz w:val="24"/>
          <w:szCs w:val="24"/>
          <w:lang w:val="en-US"/>
        </w:rPr>
        <w:t xml:space="preserve"> but no statistically significant paired differences were observed between APACHE-II and other assessment systems, including CRP24.</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Thus,</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different</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severity scales demonstrated</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similar</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predictive accuracy for</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 xml:space="preserve">determining </w:t>
      </w:r>
      <w:proofErr w:type="spellStart"/>
      <w:r w:rsidRPr="00247139">
        <w:rPr>
          <w:rFonts w:ascii="Times New Roman" w:eastAsia="Times New Roman" w:hAnsi="Times New Roman" w:cs="Times New Roman"/>
          <w:color w:val="000000"/>
          <w:sz w:val="24"/>
          <w:szCs w:val="24"/>
          <w:lang w:val="en-US"/>
        </w:rPr>
        <w:t>theseverity</w:t>
      </w:r>
      <w:proofErr w:type="spellEnd"/>
      <w:r w:rsidRPr="00247139">
        <w:rPr>
          <w:rFonts w:ascii="Times New Roman" w:eastAsia="Times New Roman" w:hAnsi="Times New Roman" w:cs="Times New Roman"/>
          <w:color w:val="000000"/>
          <w:sz w:val="24"/>
          <w:szCs w:val="24"/>
          <w:lang w:val="en-US"/>
        </w:rPr>
        <w:t xml:space="preserve"> of</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acute pancreatitis</w:t>
      </w:r>
      <w:r w:rsidR="00F50EC6">
        <w:rPr>
          <w:rFonts w:ascii="Times New Roman" w:eastAsia="Times New Roman" w:hAnsi="Times New Roman" w:cs="Times New Roman"/>
          <w:color w:val="000000"/>
          <w:sz w:val="27"/>
          <w:lang w:val="en-US"/>
        </w:rPr>
        <w:t>.</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In the authors</w:t>
      </w:r>
      <w:r w:rsidR="00EB78CC">
        <w:rPr>
          <w:rFonts w:ascii="Times New Roman" w:eastAsia="Times New Roman" w:hAnsi="Times New Roman" w:cs="Times New Roman"/>
          <w:color w:val="000000"/>
          <w:sz w:val="24"/>
          <w:szCs w:val="24"/>
          <w:lang w:val="en-US"/>
        </w:rPr>
        <w:t>’</w:t>
      </w:r>
      <w:r w:rsidRPr="00247139">
        <w:rPr>
          <w:rFonts w:ascii="Times New Roman" w:eastAsia="Times New Roman" w:hAnsi="Times New Roman" w:cs="Times New Roman"/>
          <w:color w:val="000000"/>
          <w:sz w:val="24"/>
          <w:szCs w:val="24"/>
          <w:lang w:val="en-US"/>
        </w:rPr>
        <w:t xml:space="preserve"> opinion,</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in order to improve the accuracy of</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 xml:space="preserve">predicting the severity of </w:t>
      </w:r>
      <w:r w:rsidR="00F50EC6">
        <w:rPr>
          <w:rFonts w:ascii="Times New Roman" w:eastAsia="Times New Roman" w:hAnsi="Times New Roman" w:cs="Times New Roman"/>
          <w:color w:val="000000"/>
          <w:sz w:val="24"/>
          <w:szCs w:val="24"/>
          <w:lang w:val="en-US"/>
        </w:rPr>
        <w:t>AP</w:t>
      </w:r>
      <w:r w:rsidRPr="00247139">
        <w:rPr>
          <w:rFonts w:ascii="Times New Roman" w:eastAsia="Times New Roman" w:hAnsi="Times New Roman" w:cs="Times New Roman"/>
          <w:color w:val="000000"/>
          <w:sz w:val="24"/>
          <w:szCs w:val="24"/>
          <w:lang w:val="en-US"/>
        </w:rPr>
        <w:t>,</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it is necessary to</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develop a</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scale model</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based on new principles</w:t>
      </w:r>
      <w:r w:rsidR="00F50EC6">
        <w:rPr>
          <w:rFonts w:ascii="Times New Roman" w:eastAsia="Times New Roman" w:hAnsi="Times New Roman" w:cs="Times New Roman"/>
          <w:color w:val="000000"/>
          <w:sz w:val="27"/>
          <w:lang w:val="en-US"/>
        </w:rPr>
        <w:t xml:space="preserve"> </w:t>
      </w:r>
      <w:r w:rsidR="00F50EC6">
        <w:rPr>
          <w:rFonts w:ascii="Times New Roman" w:eastAsia="Times New Roman" w:hAnsi="Times New Roman" w:cs="Times New Roman"/>
          <w:color w:val="000000"/>
          <w:sz w:val="24"/>
          <w:szCs w:val="24"/>
          <w:lang w:val="en-US"/>
        </w:rPr>
        <w:t>[</w:t>
      </w:r>
      <w:r w:rsidRPr="00247139">
        <w:rPr>
          <w:rFonts w:ascii="Times New Roman" w:eastAsia="Times New Roman" w:hAnsi="Times New Roman" w:cs="Times New Roman"/>
          <w:color w:val="000000"/>
          <w:sz w:val="24"/>
          <w:szCs w:val="24"/>
          <w:lang w:val="en-US"/>
        </w:rPr>
        <w:t>17</w:t>
      </w:r>
      <w:r w:rsidR="00F50EC6">
        <w:rPr>
          <w:rFonts w:ascii="Times New Roman" w:eastAsia="Times New Roman" w:hAnsi="Times New Roman" w:cs="Times New Roman"/>
          <w:color w:val="000000"/>
          <w:sz w:val="27"/>
          <w:lang w:val="en-US"/>
        </w:rPr>
        <w:t>].</w:t>
      </w:r>
    </w:p>
    <w:p w:rsidR="00247139" w:rsidRPr="00247139" w:rsidRDefault="00247139" w:rsidP="00247139">
      <w:pPr>
        <w:spacing w:after="0" w:line="240" w:lineRule="auto"/>
        <w:ind w:firstLine="281"/>
        <w:jc w:val="both"/>
        <w:rPr>
          <w:rFonts w:ascii="Times New Roman" w:eastAsia="Times New Roman" w:hAnsi="Times New Roman" w:cs="Times New Roman"/>
          <w:color w:val="000000"/>
          <w:sz w:val="27"/>
          <w:szCs w:val="27"/>
          <w:lang w:val="en-US"/>
        </w:rPr>
      </w:pPr>
      <w:r w:rsidRPr="00247139">
        <w:rPr>
          <w:rFonts w:ascii="Times New Roman" w:eastAsia="Times New Roman" w:hAnsi="Times New Roman" w:cs="Times New Roman"/>
          <w:color w:val="000000"/>
          <w:sz w:val="24"/>
          <w:szCs w:val="24"/>
          <w:lang w:val="en-US"/>
        </w:rPr>
        <w:t>The task of determining the severity of acute pancreatitis is particularly acute at the level of the admission department.</w:t>
      </w:r>
      <w:r w:rsidR="00F50EC6">
        <w:rPr>
          <w:rFonts w:ascii="Times New Roman" w:eastAsia="Times New Roman" w:hAnsi="Times New Roman" w:cs="Times New Roman"/>
          <w:color w:val="000000"/>
          <w:sz w:val="27"/>
          <w:szCs w:val="27"/>
          <w:lang w:val="en-US"/>
        </w:rPr>
        <w:t xml:space="preserve"> </w:t>
      </w:r>
      <w:proofErr w:type="spellStart"/>
      <w:r w:rsidRPr="00247139">
        <w:rPr>
          <w:rFonts w:ascii="Times New Roman" w:eastAsia="Times New Roman" w:hAnsi="Times New Roman" w:cs="Times New Roman"/>
          <w:color w:val="000000"/>
          <w:sz w:val="24"/>
          <w:szCs w:val="24"/>
          <w:lang w:val="en-US"/>
        </w:rPr>
        <w:t>Kuo</w:t>
      </w:r>
      <w:proofErr w:type="spellEnd"/>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D.</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C.</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et</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al</w:t>
      </w:r>
      <w:r w:rsidR="00F50EC6">
        <w:rPr>
          <w:rFonts w:ascii="Times New Roman" w:eastAsia="Times New Roman" w:hAnsi="Times New Roman" w:cs="Times New Roman"/>
          <w:color w:val="000000"/>
          <w:sz w:val="27"/>
          <w:lang w:val="en-US"/>
        </w:rPr>
        <w:t>.</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(2015) evaluated the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effectiveness of traditional and some new systems for predicting the severity of OD</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in the admission department</w:t>
      </w:r>
      <w:r w:rsidR="00F50EC6">
        <w:rPr>
          <w:rFonts w:ascii="Times New Roman" w:eastAsia="Times New Roman" w:hAnsi="Times New Roman" w:cs="Times New Roman"/>
          <w:color w:val="000000"/>
          <w:sz w:val="27"/>
          <w:lang w:val="en-US"/>
        </w:rPr>
        <w:t xml:space="preserve"> </w:t>
      </w:r>
      <w:r w:rsidR="00F50EC6">
        <w:rPr>
          <w:rFonts w:ascii="Times New Roman" w:eastAsia="Times New Roman" w:hAnsi="Times New Roman" w:cs="Times New Roman"/>
          <w:color w:val="000000"/>
          <w:sz w:val="24"/>
          <w:szCs w:val="24"/>
          <w:lang w:val="en-US"/>
        </w:rPr>
        <w:t>[</w:t>
      </w:r>
      <w:r w:rsidRPr="00247139">
        <w:rPr>
          <w:rFonts w:ascii="Times New Roman" w:eastAsia="Times New Roman" w:hAnsi="Times New Roman" w:cs="Times New Roman"/>
          <w:color w:val="000000"/>
          <w:sz w:val="24"/>
          <w:szCs w:val="24"/>
          <w:lang w:val="en-US"/>
        </w:rPr>
        <w:t>7</w:t>
      </w:r>
      <w:r w:rsidR="00F50EC6">
        <w:rPr>
          <w:rFonts w:ascii="Times New Roman" w:eastAsia="Times New Roman" w:hAnsi="Times New Roman" w:cs="Times New Roman"/>
          <w:color w:val="000000"/>
          <w:sz w:val="27"/>
          <w:lang w:val="en-US"/>
        </w:rPr>
        <w:t>]</w:t>
      </w:r>
      <w:r w:rsidRPr="00247139">
        <w:rPr>
          <w:rFonts w:ascii="Times New Roman" w:eastAsia="Times New Roman" w:hAnsi="Times New Roman" w:cs="Times New Roman"/>
          <w:color w:val="000000"/>
          <w:sz w:val="24"/>
          <w:szCs w:val="24"/>
          <w:lang w:val="en-US"/>
        </w:rPr>
        <w:t>.</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The authors compared the scales of</w:t>
      </w:r>
      <w:r w:rsidR="00F50EC6">
        <w:rPr>
          <w:rFonts w:ascii="Times New Roman" w:eastAsia="Times New Roman" w:hAnsi="Times New Roman" w:cs="Times New Roman"/>
          <w:color w:val="000000"/>
          <w:sz w:val="27"/>
          <w:lang w:val="en-US"/>
        </w:rPr>
        <w:t xml:space="preserve"> </w:t>
      </w:r>
      <w:proofErr w:type="spellStart"/>
      <w:r w:rsidRPr="00247139">
        <w:rPr>
          <w:rFonts w:ascii="Times New Roman" w:eastAsia="Times New Roman" w:hAnsi="Times New Roman" w:cs="Times New Roman"/>
          <w:color w:val="000000"/>
          <w:sz w:val="24"/>
          <w:szCs w:val="24"/>
          <w:lang w:val="en-US"/>
        </w:rPr>
        <w:t>Ranson</w:t>
      </w:r>
      <w:proofErr w:type="spellEnd"/>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Glasgow</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APACHE</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II</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CTSI</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BISAP</w:t>
      </w:r>
      <w:r w:rsidR="00F50EC6">
        <w:rPr>
          <w:rFonts w:ascii="Times New Roman" w:eastAsia="Times New Roman" w:hAnsi="Times New Roman" w:cs="Times New Roman"/>
          <w:color w:val="000000"/>
          <w:sz w:val="27"/>
          <w:lang w:val="en-US"/>
        </w:rPr>
        <w:t xml:space="preserve">, </w:t>
      </w:r>
      <w:proofErr w:type="spellStart"/>
      <w:r w:rsidRPr="00247139">
        <w:rPr>
          <w:rFonts w:ascii="Times New Roman" w:eastAsia="Times New Roman" w:hAnsi="Times New Roman" w:cs="Times New Roman"/>
          <w:color w:val="000000"/>
          <w:sz w:val="24"/>
          <w:szCs w:val="24"/>
          <w:lang w:val="en-US"/>
        </w:rPr>
        <w:t>Panc</w:t>
      </w:r>
      <w:proofErr w:type="spellEnd"/>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3,</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HAPS</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Japan</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Severity</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Score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(JSS)</w:t>
      </w:r>
      <w:proofErr w:type="gramStart"/>
      <w:r w:rsidRPr="00247139">
        <w:rPr>
          <w:rFonts w:ascii="Times New Roman" w:eastAsia="Times New Roman" w:hAnsi="Times New Roman" w:cs="Times New Roman"/>
          <w:color w:val="000000"/>
          <w:sz w:val="24"/>
          <w:szCs w:val="24"/>
          <w:lang w:val="en-US"/>
        </w:rPr>
        <w:t>,as</w:t>
      </w:r>
      <w:proofErr w:type="gramEnd"/>
      <w:r w:rsidRPr="00247139">
        <w:rPr>
          <w:rFonts w:ascii="Times New Roman" w:eastAsia="Times New Roman" w:hAnsi="Times New Roman" w:cs="Times New Roman"/>
          <w:color w:val="000000"/>
          <w:sz w:val="24"/>
          <w:szCs w:val="24"/>
          <w:lang w:val="en-US"/>
        </w:rPr>
        <w:t xml:space="preserve"> well as</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some possible</w:t>
      </w:r>
      <w:r w:rsidR="00F50EC6">
        <w:rPr>
          <w:rFonts w:ascii="Times New Roman" w:eastAsia="Times New Roman" w:hAnsi="Times New Roman" w:cs="Times New Roman"/>
          <w:color w:val="000000"/>
          <w:sz w:val="27"/>
          <w:lang w:val="en-US"/>
        </w:rPr>
        <w:t xml:space="preserve"> </w:t>
      </w:r>
      <w:proofErr w:type="spellStart"/>
      <w:r w:rsidRPr="00247139">
        <w:rPr>
          <w:rFonts w:ascii="Times New Roman" w:eastAsia="Times New Roman" w:hAnsi="Times New Roman" w:cs="Times New Roman"/>
          <w:color w:val="000000"/>
          <w:sz w:val="24"/>
          <w:szCs w:val="24"/>
          <w:lang w:val="en-US"/>
        </w:rPr>
        <w:t>predikt</w:t>
      </w:r>
      <w:proofErr w:type="spellEnd"/>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s</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op</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as a</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single variable.</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These parameters can be used to stratify patients</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with the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OC</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arrived at the reception.</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According to the authors, new</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 xml:space="preserve">systems for assessing the severity of </w:t>
      </w:r>
      <w:r w:rsidR="00F50EC6">
        <w:rPr>
          <w:rFonts w:ascii="Times New Roman" w:eastAsia="Times New Roman" w:hAnsi="Times New Roman" w:cs="Times New Roman"/>
          <w:color w:val="000000"/>
          <w:sz w:val="24"/>
          <w:szCs w:val="24"/>
          <w:lang w:val="en-US"/>
        </w:rPr>
        <w:t>AP</w:t>
      </w:r>
      <w:r w:rsidRPr="00247139">
        <w:rPr>
          <w:rFonts w:ascii="Times New Roman" w:eastAsia="Times New Roman" w:hAnsi="Times New Roman" w:cs="Times New Roman"/>
          <w:color w:val="000000"/>
          <w:sz w:val="24"/>
          <w:szCs w:val="24"/>
          <w:lang w:val="en-US"/>
        </w:rPr>
        <w:t>, such as BISAP,</w:t>
      </w:r>
      <w:r w:rsidR="00F50EC6">
        <w:rPr>
          <w:rFonts w:ascii="Times New Roman" w:eastAsia="Times New Roman" w:hAnsi="Times New Roman" w:cs="Times New Roman"/>
          <w:color w:val="000000"/>
          <w:sz w:val="27"/>
          <w:lang w:val="en-US"/>
        </w:rPr>
        <w:t xml:space="preserve"> </w:t>
      </w:r>
      <w:proofErr w:type="spellStart"/>
      <w:r w:rsidRPr="00247139">
        <w:rPr>
          <w:rFonts w:ascii="Times New Roman" w:eastAsia="Times New Roman" w:hAnsi="Times New Roman" w:cs="Times New Roman"/>
          <w:color w:val="000000"/>
          <w:sz w:val="24"/>
          <w:szCs w:val="24"/>
          <w:lang w:val="en-US"/>
        </w:rPr>
        <w:t>Panc</w:t>
      </w:r>
      <w:proofErr w:type="spellEnd"/>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3, HAPS and JSS can effectively</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be used to predict</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severity</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and</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OD, and</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even slightly exceed the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previously proposed</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"traditional"</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scales</w:t>
      </w:r>
      <w:r w:rsidR="00F50EC6">
        <w:rPr>
          <w:rFonts w:ascii="Times New Roman" w:eastAsia="Times New Roman" w:hAnsi="Times New Roman" w:cs="Times New Roman"/>
          <w:color w:val="000000"/>
          <w:sz w:val="27"/>
          <w:szCs w:val="27"/>
          <w:lang w:val="en-US"/>
        </w:rPr>
        <w:t xml:space="preserve"> </w:t>
      </w:r>
      <w:proofErr w:type="spellStart"/>
      <w:r w:rsidRPr="00247139">
        <w:rPr>
          <w:rFonts w:ascii="Times New Roman" w:eastAsia="Times New Roman" w:hAnsi="Times New Roman" w:cs="Times New Roman"/>
          <w:color w:val="000000"/>
          <w:sz w:val="24"/>
          <w:szCs w:val="24"/>
          <w:lang w:val="en-US"/>
        </w:rPr>
        <w:t>Ranson</w:t>
      </w:r>
      <w:proofErr w:type="spellEnd"/>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Glasgow</w:t>
      </w:r>
      <w:r w:rsidR="00F50EC6">
        <w:rPr>
          <w:rFonts w:ascii="Times New Roman" w:eastAsia="Times New Roman" w:hAnsi="Times New Roman" w:cs="Times New Roman"/>
          <w:color w:val="000000"/>
          <w:sz w:val="27"/>
          <w:lang w:val="en-US"/>
        </w:rPr>
        <w:t>,</w:t>
      </w:r>
      <w:r w:rsidRPr="00247139">
        <w:rPr>
          <w:rFonts w:ascii="Times New Roman" w:eastAsia="Times New Roman" w:hAnsi="Times New Roman" w:cs="Times New Roman"/>
          <w:color w:val="000000"/>
          <w:sz w:val="24"/>
          <w:szCs w:val="24"/>
          <w:lang w:val="en-US"/>
        </w:rPr>
        <w:t xml:space="preserve"> APACHE II.</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Single-factor predictors</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 xml:space="preserve">such as blood serum </w:t>
      </w:r>
      <w:proofErr w:type="spellStart"/>
      <w:r w:rsidRPr="00247139">
        <w:rPr>
          <w:rFonts w:ascii="Times New Roman" w:eastAsia="Times New Roman" w:hAnsi="Times New Roman" w:cs="Times New Roman"/>
          <w:color w:val="000000"/>
          <w:sz w:val="24"/>
          <w:szCs w:val="24"/>
          <w:lang w:val="en-US"/>
        </w:rPr>
        <w:t>hematocrit</w:t>
      </w:r>
      <w:proofErr w:type="spellEnd"/>
      <w:r w:rsidRPr="00247139">
        <w:rPr>
          <w:rFonts w:ascii="Times New Roman" w:eastAsia="Times New Roman" w:hAnsi="Times New Roman" w:cs="Times New Roman"/>
          <w:color w:val="000000"/>
          <w:sz w:val="24"/>
          <w:szCs w:val="24"/>
          <w:lang w:val="en-US"/>
        </w:rPr>
        <w:t>, blood urea, signs of pulmonary infiltration according to X-ray,</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C-reactive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protein and</w:t>
      </w:r>
      <w:r w:rsidR="00F50EC6">
        <w:rPr>
          <w:rFonts w:ascii="Times New Roman" w:eastAsia="Times New Roman" w:hAnsi="Times New Roman" w:cs="Times New Roman"/>
          <w:color w:val="000000"/>
          <w:sz w:val="27"/>
          <w:lang w:val="en-US"/>
        </w:rPr>
        <w:t xml:space="preserve"> </w:t>
      </w:r>
      <w:proofErr w:type="spellStart"/>
      <w:r w:rsidRPr="00247139">
        <w:rPr>
          <w:rFonts w:ascii="Times New Roman" w:eastAsia="Times New Roman" w:hAnsi="Times New Roman" w:cs="Times New Roman"/>
          <w:color w:val="000000"/>
          <w:sz w:val="24"/>
          <w:szCs w:val="24"/>
          <w:lang w:val="en-US"/>
        </w:rPr>
        <w:t>procalcitonin</w:t>
      </w:r>
      <w:proofErr w:type="spellEnd"/>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correlate</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well</w:t>
      </w:r>
      <w:r w:rsidR="00F50EC6">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 xml:space="preserve">with the severity of </w:t>
      </w:r>
      <w:r w:rsidR="00F50EC6">
        <w:rPr>
          <w:rFonts w:ascii="Times New Roman" w:eastAsia="Times New Roman" w:hAnsi="Times New Roman" w:cs="Times New Roman"/>
          <w:color w:val="000000"/>
          <w:sz w:val="24"/>
          <w:szCs w:val="24"/>
          <w:lang w:val="en-US"/>
        </w:rPr>
        <w:t>AP</w:t>
      </w:r>
      <w:r w:rsidR="00F50EC6">
        <w:rPr>
          <w:rFonts w:ascii="Times New Roman" w:eastAsia="Times New Roman" w:hAnsi="Times New Roman" w:cs="Times New Roman"/>
          <w:color w:val="000000"/>
          <w:sz w:val="27"/>
          <w:lang w:val="en-US"/>
        </w:rPr>
        <w:t>.</w:t>
      </w:r>
      <w:r w:rsidR="00EB78CC">
        <w:rPr>
          <w:rFonts w:ascii="Times New Roman" w:eastAsia="Times New Roman" w:hAnsi="Times New Roman" w:cs="Times New Roman"/>
          <w:color w:val="000000"/>
          <w:sz w:val="27"/>
          <w:lang w:val="en-US"/>
        </w:rPr>
        <w:t xml:space="preserve"> </w:t>
      </w:r>
      <w:r w:rsidRPr="00247139">
        <w:rPr>
          <w:rFonts w:ascii="Times New Roman" w:eastAsia="Times New Roman" w:hAnsi="Times New Roman" w:cs="Times New Roman"/>
          <w:color w:val="000000"/>
          <w:sz w:val="24"/>
          <w:szCs w:val="24"/>
          <w:lang w:val="en-US"/>
        </w:rPr>
        <w:t>According to the authors</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require</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further research</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on</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the identified</w:t>
      </w:r>
      <w:r w:rsidR="00F50EC6">
        <w:rPr>
          <w:rFonts w:ascii="Times New Roman" w:eastAsia="Times New Roman" w:hAnsi="Times New Roman" w:cs="Times New Roman"/>
          <w:color w:val="000000"/>
          <w:sz w:val="24"/>
          <w:szCs w:val="24"/>
          <w:lang w:val="en-US"/>
        </w:rPr>
        <w:t xml:space="preserve"> </w:t>
      </w:r>
      <w:proofErr w:type="spellStart"/>
      <w:r w:rsidRPr="00247139">
        <w:rPr>
          <w:rFonts w:ascii="Times New Roman" w:eastAsia="Times New Roman" w:hAnsi="Times New Roman" w:cs="Times New Roman"/>
          <w:color w:val="000000"/>
          <w:sz w:val="24"/>
          <w:szCs w:val="24"/>
          <w:lang w:val="en-US"/>
        </w:rPr>
        <w:t>th</w:t>
      </w:r>
      <w:proofErr w:type="spellEnd"/>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 xml:space="preserve">informative combinations of various predictors of the severity of </w:t>
      </w:r>
      <w:r w:rsidR="00F50EC6">
        <w:rPr>
          <w:rFonts w:ascii="Times New Roman" w:eastAsia="Times New Roman" w:hAnsi="Times New Roman" w:cs="Times New Roman"/>
          <w:color w:val="000000"/>
          <w:sz w:val="24"/>
          <w:szCs w:val="24"/>
          <w:lang w:val="en-US"/>
        </w:rPr>
        <w:t>AP,</w:t>
      </w:r>
      <w:r w:rsidRPr="00247139">
        <w:rPr>
          <w:rFonts w:ascii="Times New Roman" w:eastAsia="Times New Roman" w:hAnsi="Times New Roman" w:cs="Times New Roman"/>
          <w:color w:val="000000"/>
          <w:sz w:val="24"/>
          <w:szCs w:val="24"/>
          <w:lang w:val="en-US"/>
        </w:rPr>
        <w:t xml:space="preserve"> especially needed</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at the front desk</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to solve</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tactical issues</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 xml:space="preserve">patient treatment for some patients with mild </w:t>
      </w:r>
      <w:r w:rsidR="00F50EC6">
        <w:rPr>
          <w:rFonts w:ascii="Times New Roman" w:eastAsia="Times New Roman" w:hAnsi="Times New Roman" w:cs="Times New Roman"/>
          <w:color w:val="000000"/>
          <w:sz w:val="24"/>
          <w:szCs w:val="24"/>
          <w:lang w:val="en-US"/>
        </w:rPr>
        <w:t>AP</w:t>
      </w:r>
      <w:r w:rsidRPr="00247139">
        <w:rPr>
          <w:rFonts w:ascii="Times New Roman" w:eastAsia="Times New Roman" w:hAnsi="Times New Roman" w:cs="Times New Roman"/>
          <w:color w:val="000000"/>
          <w:sz w:val="24"/>
          <w:szCs w:val="24"/>
          <w:lang w:val="en-US"/>
        </w:rPr>
        <w:t>, hospitalization of patients with OD of medium gravity, the direction in the NICU patients</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with</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 xml:space="preserve">severe </w:t>
      </w:r>
      <w:r w:rsidR="00F50EC6">
        <w:rPr>
          <w:rFonts w:ascii="Times New Roman" w:eastAsia="Times New Roman" w:hAnsi="Times New Roman" w:cs="Times New Roman"/>
          <w:color w:val="000000"/>
          <w:sz w:val="24"/>
          <w:szCs w:val="24"/>
          <w:lang w:val="en-US"/>
        </w:rPr>
        <w:t>AP</w:t>
      </w:r>
      <w:r w:rsidRPr="00247139">
        <w:rPr>
          <w:rFonts w:ascii="Times New Roman" w:eastAsia="Times New Roman" w:hAnsi="Times New Roman" w:cs="Times New Roman"/>
          <w:color w:val="000000"/>
          <w:sz w:val="24"/>
          <w:szCs w:val="24"/>
          <w:lang w:val="en-US"/>
        </w:rPr>
        <w:t xml:space="preserve"> </w:t>
      </w:r>
      <w:r w:rsidR="00F50EC6">
        <w:rPr>
          <w:rFonts w:ascii="Times New Roman" w:eastAsia="Times New Roman" w:hAnsi="Times New Roman" w:cs="Times New Roman"/>
          <w:color w:val="000000"/>
          <w:sz w:val="24"/>
          <w:szCs w:val="24"/>
          <w:lang w:val="en-US"/>
        </w:rPr>
        <w:t>[</w:t>
      </w:r>
      <w:r w:rsidRPr="00247139">
        <w:rPr>
          <w:rFonts w:ascii="Times New Roman" w:eastAsia="Times New Roman" w:hAnsi="Times New Roman" w:cs="Times New Roman"/>
          <w:color w:val="000000"/>
          <w:sz w:val="24"/>
          <w:szCs w:val="24"/>
          <w:lang w:val="en-US"/>
        </w:rPr>
        <w:t>7</w:t>
      </w:r>
      <w:r w:rsidR="00F50EC6">
        <w:rPr>
          <w:rFonts w:ascii="Times New Roman" w:eastAsia="Times New Roman" w:hAnsi="Times New Roman" w:cs="Times New Roman"/>
          <w:color w:val="000000"/>
          <w:sz w:val="24"/>
          <w:szCs w:val="24"/>
          <w:lang w:val="en-US"/>
        </w:rPr>
        <w:t>]</w:t>
      </w:r>
      <w:r w:rsidRPr="00247139">
        <w:rPr>
          <w:rFonts w:ascii="Times New Roman" w:eastAsia="Times New Roman" w:hAnsi="Times New Roman" w:cs="Times New Roman"/>
          <w:color w:val="000000"/>
          <w:sz w:val="24"/>
          <w:szCs w:val="24"/>
          <w:lang w:val="en-US"/>
        </w:rPr>
        <w:t>.</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Evaluation system</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BISAP</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HAPS</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lastRenderedPageBreak/>
        <w:t xml:space="preserve">and </w:t>
      </w:r>
      <w:proofErr w:type="spellStart"/>
      <w:r w:rsidRPr="00247139">
        <w:rPr>
          <w:rFonts w:ascii="Times New Roman" w:eastAsia="Times New Roman" w:hAnsi="Times New Roman" w:cs="Times New Roman"/>
          <w:color w:val="000000"/>
          <w:sz w:val="24"/>
          <w:szCs w:val="24"/>
          <w:lang w:val="en-US"/>
        </w:rPr>
        <w:t>predikt</w:t>
      </w:r>
      <w:proofErr w:type="spellEnd"/>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op</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s with</w:t>
      </w:r>
      <w:r w:rsidR="00F50EC6">
        <w:rPr>
          <w:rFonts w:ascii="Times New Roman" w:eastAsia="Times New Roman" w:hAnsi="Times New Roman" w:cs="Times New Roman"/>
          <w:color w:val="000000"/>
          <w:sz w:val="27"/>
          <w:szCs w:val="27"/>
          <w:lang w:val="en-US"/>
        </w:rPr>
        <w:t xml:space="preserve"> </w:t>
      </w:r>
      <w:r w:rsidRPr="00247139">
        <w:rPr>
          <w:rFonts w:ascii="Times New Roman" w:eastAsia="Times New Roman" w:hAnsi="Times New Roman" w:cs="Times New Roman"/>
          <w:color w:val="000000"/>
          <w:sz w:val="24"/>
          <w:szCs w:val="24"/>
          <w:lang w:val="en-US"/>
        </w:rPr>
        <w:t>one variable, can help in decision making because of their ease of use and applicability within the first 24 hours.</w:t>
      </w:r>
    </w:p>
    <w:p w:rsidR="00247139" w:rsidRPr="00247139" w:rsidRDefault="00247139" w:rsidP="00247139">
      <w:pPr>
        <w:spacing w:after="0" w:line="240" w:lineRule="auto"/>
        <w:ind w:firstLine="281"/>
        <w:jc w:val="both"/>
        <w:rPr>
          <w:rFonts w:ascii="Times New Roman" w:eastAsia="Times New Roman" w:hAnsi="Times New Roman" w:cs="Times New Roman"/>
          <w:color w:val="000000"/>
          <w:sz w:val="27"/>
          <w:szCs w:val="27"/>
          <w:lang w:val="en-US"/>
        </w:rPr>
      </w:pPr>
      <w:r w:rsidRPr="00247139">
        <w:rPr>
          <w:rFonts w:ascii="Times New Roman" w:eastAsia="Times New Roman" w:hAnsi="Times New Roman" w:cs="Times New Roman"/>
          <w:color w:val="000000"/>
          <w:sz w:val="24"/>
          <w:szCs w:val="24"/>
          <w:lang w:val="en-US"/>
        </w:rPr>
        <w:t>Thus, at the</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present time there is an</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intensive</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 xml:space="preserve">search for new ways of stratifying </w:t>
      </w:r>
      <w:r w:rsidR="00F50EC6">
        <w:rPr>
          <w:rFonts w:ascii="Times New Roman" w:eastAsia="Times New Roman" w:hAnsi="Times New Roman" w:cs="Times New Roman"/>
          <w:color w:val="000000"/>
          <w:sz w:val="24"/>
          <w:szCs w:val="24"/>
          <w:lang w:val="en-US"/>
        </w:rPr>
        <w:t>AP</w:t>
      </w:r>
      <w:r w:rsidRPr="00247139">
        <w:rPr>
          <w:rFonts w:ascii="Times New Roman" w:eastAsia="Times New Roman" w:hAnsi="Times New Roman" w:cs="Times New Roman"/>
          <w:color w:val="000000"/>
          <w:sz w:val="24"/>
          <w:szCs w:val="24"/>
          <w:lang w:val="en-US"/>
        </w:rPr>
        <w:t>.</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 xml:space="preserve">Connected capabilities of artificial intelligence </w:t>
      </w:r>
      <w:r w:rsidR="00F50EC6">
        <w:rPr>
          <w:rFonts w:ascii="Times New Roman" w:eastAsia="Times New Roman" w:hAnsi="Times New Roman" w:cs="Times New Roman"/>
          <w:color w:val="000000"/>
          <w:sz w:val="24"/>
          <w:szCs w:val="24"/>
          <w:lang w:val="en-US"/>
        </w:rPr>
        <w:t>[</w:t>
      </w:r>
      <w:r w:rsidRPr="00247139">
        <w:rPr>
          <w:rFonts w:ascii="Times New Roman" w:eastAsia="Times New Roman" w:hAnsi="Times New Roman" w:cs="Times New Roman"/>
          <w:color w:val="000000"/>
          <w:sz w:val="24"/>
          <w:szCs w:val="24"/>
          <w:lang w:val="en-US"/>
        </w:rPr>
        <w:t>2</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4</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9</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30</w:t>
      </w:r>
      <w:r w:rsidR="00F50EC6">
        <w:rPr>
          <w:rFonts w:ascii="Times New Roman" w:eastAsia="Times New Roman" w:hAnsi="Times New Roman" w:cs="Times New Roman"/>
          <w:color w:val="000000"/>
          <w:sz w:val="24"/>
          <w:szCs w:val="24"/>
          <w:lang w:val="en-US"/>
        </w:rPr>
        <w:t>]</w:t>
      </w:r>
      <w:r w:rsidRPr="00247139">
        <w:rPr>
          <w:rFonts w:ascii="Times New Roman" w:eastAsia="Times New Roman" w:hAnsi="Times New Roman" w:cs="Times New Roman"/>
          <w:color w:val="000000"/>
          <w:sz w:val="24"/>
          <w:szCs w:val="24"/>
          <w:lang w:val="en-US"/>
        </w:rPr>
        <w:t>, using technology</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Big</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Data</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 xml:space="preserve">as the union of a large array of multicenter studies data (APPRENTICE) </w:t>
      </w:r>
      <w:r w:rsidR="00F50EC6">
        <w:rPr>
          <w:rFonts w:ascii="Times New Roman" w:eastAsia="Times New Roman" w:hAnsi="Times New Roman" w:cs="Times New Roman"/>
          <w:color w:val="000000"/>
          <w:sz w:val="24"/>
          <w:szCs w:val="24"/>
          <w:lang w:val="en-US"/>
        </w:rPr>
        <w:t>[</w:t>
      </w:r>
      <w:r w:rsidRPr="00247139">
        <w:rPr>
          <w:rFonts w:ascii="Times New Roman" w:eastAsia="Times New Roman" w:hAnsi="Times New Roman" w:cs="Times New Roman"/>
          <w:color w:val="000000"/>
          <w:sz w:val="24"/>
          <w:szCs w:val="24"/>
          <w:lang w:val="en-US"/>
        </w:rPr>
        <w:t>6</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13</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31</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studied PROM technology</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s</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Patient</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Reported</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Outcome</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Measures</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 xml:space="preserve">evaluation of gravity disease on the basis of patient complaints </w:t>
      </w:r>
      <w:r w:rsidR="00F50EC6">
        <w:rPr>
          <w:rFonts w:ascii="Times New Roman" w:eastAsia="Times New Roman" w:hAnsi="Times New Roman" w:cs="Times New Roman"/>
          <w:color w:val="000000"/>
          <w:sz w:val="24"/>
          <w:szCs w:val="24"/>
          <w:lang w:val="en-US"/>
        </w:rPr>
        <w:t>(</w:t>
      </w:r>
      <w:r w:rsidRPr="00247139">
        <w:rPr>
          <w:rFonts w:ascii="Times New Roman" w:eastAsia="Times New Roman" w:hAnsi="Times New Roman" w:cs="Times New Roman"/>
          <w:color w:val="000000"/>
          <w:sz w:val="24"/>
          <w:szCs w:val="24"/>
          <w:lang w:val="en-US"/>
        </w:rPr>
        <w:t>PROMISE</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Study</w:t>
      </w:r>
      <w:r w:rsidR="00F50EC6">
        <w:rPr>
          <w:rFonts w:ascii="Times New Roman" w:eastAsia="Times New Roman" w:hAnsi="Times New Roman" w:cs="Times New Roman"/>
          <w:color w:val="000000"/>
          <w:sz w:val="24"/>
          <w:szCs w:val="24"/>
          <w:lang w:val="en-US"/>
        </w:rPr>
        <w:t>)</w:t>
      </w:r>
      <w:r w:rsidRPr="00247139">
        <w:rPr>
          <w:rFonts w:ascii="Times New Roman" w:eastAsia="Times New Roman" w:hAnsi="Times New Roman" w:cs="Times New Roman"/>
          <w:color w:val="000000"/>
          <w:sz w:val="24"/>
          <w:szCs w:val="24"/>
          <w:lang w:val="en-US"/>
        </w:rPr>
        <w:t xml:space="preserve"> </w:t>
      </w:r>
      <w:r w:rsidR="00F50EC6">
        <w:rPr>
          <w:rFonts w:ascii="Times New Roman" w:eastAsia="Times New Roman" w:hAnsi="Times New Roman" w:cs="Times New Roman"/>
          <w:color w:val="000000"/>
          <w:sz w:val="24"/>
          <w:szCs w:val="24"/>
          <w:lang w:val="en-US"/>
        </w:rPr>
        <w:t>[</w:t>
      </w:r>
      <w:r w:rsidRPr="00247139">
        <w:rPr>
          <w:rFonts w:ascii="Times New Roman" w:eastAsia="Times New Roman" w:hAnsi="Times New Roman" w:cs="Times New Roman"/>
          <w:color w:val="000000"/>
          <w:sz w:val="24"/>
          <w:szCs w:val="24"/>
          <w:lang w:val="en-US"/>
        </w:rPr>
        <w:t>22</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28</w:t>
      </w:r>
      <w:r w:rsidR="00F50EC6">
        <w:rPr>
          <w:rFonts w:ascii="Times New Roman" w:eastAsia="Times New Roman" w:hAnsi="Times New Roman" w:cs="Times New Roman"/>
          <w:color w:val="000000"/>
          <w:sz w:val="24"/>
          <w:szCs w:val="24"/>
          <w:lang w:val="en-US"/>
        </w:rPr>
        <w:t>]</w:t>
      </w:r>
      <w:r w:rsidRPr="00247139">
        <w:rPr>
          <w:rFonts w:ascii="Times New Roman" w:eastAsia="Times New Roman" w:hAnsi="Times New Roman" w:cs="Times New Roman"/>
          <w:color w:val="000000"/>
          <w:sz w:val="24"/>
          <w:szCs w:val="24"/>
          <w:lang w:val="en-US"/>
        </w:rPr>
        <w:t xml:space="preserve">, the data and traditions of individual regions are used to find the most informative criteria for severity of </w:t>
      </w:r>
      <w:r w:rsidR="00F50EC6">
        <w:rPr>
          <w:rFonts w:ascii="Times New Roman" w:eastAsia="Times New Roman" w:hAnsi="Times New Roman" w:cs="Times New Roman"/>
          <w:color w:val="000000"/>
          <w:sz w:val="24"/>
          <w:szCs w:val="24"/>
          <w:lang w:val="en-US"/>
        </w:rPr>
        <w:t>AP</w:t>
      </w:r>
      <w:r w:rsidRPr="00247139">
        <w:rPr>
          <w:rFonts w:ascii="Times New Roman" w:eastAsia="Times New Roman" w:hAnsi="Times New Roman" w:cs="Times New Roman"/>
          <w:color w:val="000000"/>
          <w:sz w:val="24"/>
          <w:szCs w:val="24"/>
          <w:lang w:val="en-US"/>
        </w:rPr>
        <w:t xml:space="preserve"> </w:t>
      </w:r>
      <w:r w:rsidR="00F50EC6">
        <w:rPr>
          <w:rFonts w:ascii="Times New Roman" w:eastAsia="Times New Roman" w:hAnsi="Times New Roman" w:cs="Times New Roman"/>
          <w:color w:val="000000"/>
          <w:sz w:val="24"/>
          <w:szCs w:val="24"/>
          <w:lang w:val="en-US"/>
        </w:rPr>
        <w:t>(</w:t>
      </w:r>
      <w:r w:rsidRPr="00247139">
        <w:rPr>
          <w:rFonts w:ascii="Times New Roman" w:eastAsia="Times New Roman" w:hAnsi="Times New Roman" w:cs="Times New Roman"/>
          <w:color w:val="000000"/>
          <w:sz w:val="24"/>
          <w:szCs w:val="24"/>
          <w:lang w:val="en-US"/>
        </w:rPr>
        <w:t>EASY</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Study</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 a</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multicenter study in the</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countries of</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Central and Eastern Europe under the leadership of the Hungarian</w:t>
      </w:r>
      <w:r w:rsidR="00F50EC6">
        <w:rPr>
          <w:rFonts w:ascii="Times New Roman" w:eastAsia="Times New Roman" w:hAnsi="Times New Roman" w:cs="Times New Roman"/>
          <w:color w:val="000000"/>
          <w:sz w:val="24"/>
          <w:szCs w:val="24"/>
          <w:lang w:val="en-US"/>
        </w:rPr>
        <w:t xml:space="preserve"> </w:t>
      </w:r>
      <w:proofErr w:type="spellStart"/>
      <w:r w:rsidRPr="00247139">
        <w:rPr>
          <w:rFonts w:ascii="Times New Roman" w:eastAsia="Times New Roman" w:hAnsi="Times New Roman" w:cs="Times New Roman"/>
          <w:color w:val="000000"/>
          <w:sz w:val="24"/>
          <w:szCs w:val="24"/>
          <w:lang w:val="en-US"/>
        </w:rPr>
        <w:t>Pancreatology</w:t>
      </w:r>
      <w:proofErr w:type="spellEnd"/>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 xml:space="preserve">Club) </w:t>
      </w:r>
      <w:r w:rsidR="00F50EC6">
        <w:rPr>
          <w:rFonts w:ascii="Times New Roman" w:eastAsia="Times New Roman" w:hAnsi="Times New Roman" w:cs="Times New Roman"/>
          <w:color w:val="000000"/>
          <w:sz w:val="24"/>
          <w:szCs w:val="24"/>
          <w:lang w:val="en-US"/>
        </w:rPr>
        <w:t>[</w:t>
      </w:r>
      <w:r w:rsidRPr="00247139">
        <w:rPr>
          <w:rFonts w:ascii="Times New Roman" w:eastAsia="Times New Roman" w:hAnsi="Times New Roman" w:cs="Times New Roman"/>
          <w:color w:val="000000"/>
          <w:sz w:val="24"/>
          <w:szCs w:val="24"/>
          <w:lang w:val="en-US"/>
        </w:rPr>
        <w:t>20</w:t>
      </w:r>
      <w:r w:rsidR="00F50EC6">
        <w:rPr>
          <w:rFonts w:ascii="Times New Roman" w:eastAsia="Times New Roman" w:hAnsi="Times New Roman" w:cs="Times New Roman"/>
          <w:color w:val="000000"/>
          <w:sz w:val="24"/>
          <w:szCs w:val="24"/>
          <w:lang w:val="en-US"/>
        </w:rPr>
        <w:t>]</w:t>
      </w:r>
      <w:r w:rsidRPr="00247139">
        <w:rPr>
          <w:rFonts w:ascii="Times New Roman" w:eastAsia="Times New Roman" w:hAnsi="Times New Roman" w:cs="Times New Roman"/>
          <w:color w:val="000000"/>
          <w:sz w:val="24"/>
          <w:szCs w:val="24"/>
          <w:lang w:val="en-US"/>
        </w:rPr>
        <w:t>.</w:t>
      </w:r>
    </w:p>
    <w:p w:rsidR="00247139" w:rsidRPr="00247139" w:rsidRDefault="00247139" w:rsidP="00247139">
      <w:pPr>
        <w:spacing w:after="0" w:line="240" w:lineRule="auto"/>
        <w:ind w:firstLine="281"/>
        <w:jc w:val="both"/>
        <w:rPr>
          <w:rFonts w:ascii="Times New Roman" w:eastAsia="Times New Roman" w:hAnsi="Times New Roman" w:cs="Times New Roman"/>
          <w:color w:val="000000"/>
          <w:sz w:val="27"/>
          <w:szCs w:val="27"/>
          <w:lang w:val="en-US"/>
        </w:rPr>
      </w:pPr>
      <w:r w:rsidRPr="00247139">
        <w:rPr>
          <w:rFonts w:ascii="Times New Roman" w:eastAsia="Times New Roman" w:hAnsi="Times New Roman" w:cs="Times New Roman"/>
          <w:b/>
          <w:bCs/>
          <w:color w:val="000000"/>
          <w:sz w:val="24"/>
          <w:szCs w:val="24"/>
          <w:lang w:val="en-US"/>
        </w:rPr>
        <w:t>Conclusion</w:t>
      </w:r>
    </w:p>
    <w:p w:rsidR="00247139" w:rsidRPr="00247139" w:rsidRDefault="00247139" w:rsidP="00247139">
      <w:pPr>
        <w:spacing w:after="0" w:line="240" w:lineRule="auto"/>
        <w:ind w:firstLine="281"/>
        <w:jc w:val="both"/>
        <w:rPr>
          <w:rFonts w:ascii="Times New Roman" w:eastAsia="Times New Roman" w:hAnsi="Times New Roman" w:cs="Times New Roman"/>
          <w:color w:val="000000"/>
          <w:sz w:val="27"/>
          <w:szCs w:val="27"/>
          <w:lang w:val="en-US"/>
        </w:rPr>
      </w:pPr>
      <w:r w:rsidRPr="00247139">
        <w:rPr>
          <w:rFonts w:ascii="Times New Roman" w:eastAsia="Times New Roman" w:hAnsi="Times New Roman" w:cs="Times New Roman"/>
          <w:color w:val="000000"/>
          <w:sz w:val="24"/>
          <w:szCs w:val="24"/>
          <w:lang w:val="en-US"/>
        </w:rPr>
        <w:t>Currently, the medical literature presents a</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large number of</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both traditional and new</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scales for assessing the severity of acute pancreatitis. The ongoing search for new</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models of</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differential diagnosis of various forms of</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this</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disease</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testifies to the lack of a simple and</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universal evaluation methodology</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that fully meets the requirements of practical medicine. At the same time, multicenter clinical studies on</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development of</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modern</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prognostic and diagnostic</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systems</w:t>
      </w:r>
      <w:r w:rsidR="00F50EC6">
        <w:rPr>
          <w:rFonts w:ascii="Times New Roman" w:eastAsia="Times New Roman" w:hAnsi="Times New Roman" w:cs="Times New Roman"/>
          <w:color w:val="000000"/>
          <w:sz w:val="24"/>
          <w:szCs w:val="24"/>
          <w:lang w:val="en-US"/>
        </w:rPr>
        <w:t>,</w:t>
      </w:r>
      <w:r w:rsidRPr="00247139">
        <w:rPr>
          <w:rFonts w:ascii="Times New Roman" w:eastAsia="Times New Roman" w:hAnsi="Times New Roman" w:cs="Times New Roman"/>
          <w:color w:val="000000"/>
          <w:sz w:val="24"/>
          <w:szCs w:val="24"/>
          <w:lang w:val="en-US"/>
        </w:rPr>
        <w:t xml:space="preserve"> including</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EASY</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and</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PROMISE</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in which we participate, allow us to</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positively assess</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prospects for</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identifying</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effective</w:t>
      </w:r>
      <w:r w:rsidR="00F50EC6">
        <w:rPr>
          <w:rFonts w:ascii="Times New Roman" w:eastAsia="Times New Roman" w:hAnsi="Times New Roman" w:cs="Times New Roman"/>
          <w:color w:val="000000"/>
          <w:sz w:val="24"/>
          <w:szCs w:val="24"/>
          <w:lang w:val="en-US"/>
        </w:rPr>
        <w:t xml:space="preserve"> </w:t>
      </w:r>
      <w:r w:rsidR="00EB78CC">
        <w:rPr>
          <w:rFonts w:ascii="Times New Roman" w:eastAsia="Times New Roman" w:hAnsi="Times New Roman" w:cs="Times New Roman"/>
          <w:color w:val="000000"/>
          <w:sz w:val="24"/>
          <w:szCs w:val="24"/>
          <w:lang w:val="en-US"/>
        </w:rPr>
        <w:t>‘</w:t>
      </w:r>
      <w:r w:rsidRPr="00247139">
        <w:rPr>
          <w:rFonts w:ascii="Times New Roman" w:eastAsia="Times New Roman" w:hAnsi="Times New Roman" w:cs="Times New Roman"/>
          <w:color w:val="000000"/>
          <w:sz w:val="24"/>
          <w:szCs w:val="24"/>
          <w:lang w:val="en-US"/>
        </w:rPr>
        <w:t>s</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put</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it</w:t>
      </w:r>
      <w:r w:rsidR="00F50EC6">
        <w:rPr>
          <w:rFonts w:ascii="Times New Roman" w:eastAsia="Times New Roman" w:hAnsi="Times New Roman" w:cs="Times New Roman"/>
          <w:color w:val="000000"/>
          <w:sz w:val="24"/>
          <w:szCs w:val="24"/>
          <w:lang w:val="en-US"/>
        </w:rPr>
        <w:t xml:space="preserve"> </w:t>
      </w:r>
      <w:r w:rsidRPr="00247139">
        <w:rPr>
          <w:rFonts w:ascii="Times New Roman" w:eastAsia="Times New Roman" w:hAnsi="Times New Roman" w:cs="Times New Roman"/>
          <w:color w:val="000000"/>
          <w:sz w:val="24"/>
          <w:szCs w:val="24"/>
          <w:lang w:val="en-US"/>
        </w:rPr>
        <w:t>stratification of acute pancreatitis.</w:t>
      </w:r>
    </w:p>
    <w:p w:rsidR="00247139" w:rsidRPr="00247139" w:rsidRDefault="00247139" w:rsidP="00247139">
      <w:pPr>
        <w:spacing w:after="0" w:line="240" w:lineRule="auto"/>
        <w:ind w:firstLine="281"/>
        <w:jc w:val="both"/>
        <w:rPr>
          <w:rFonts w:ascii="Times New Roman" w:eastAsia="Times New Roman" w:hAnsi="Times New Roman" w:cs="Times New Roman"/>
          <w:color w:val="000000"/>
          <w:sz w:val="27"/>
          <w:szCs w:val="27"/>
          <w:lang w:val="en-US"/>
        </w:rPr>
      </w:pPr>
      <w:r w:rsidRPr="00247139">
        <w:rPr>
          <w:rFonts w:ascii="Times New Roman" w:eastAsia="Times New Roman" w:hAnsi="Times New Roman" w:cs="Times New Roman"/>
          <w:b/>
          <w:bCs/>
          <w:color w:val="000000"/>
          <w:sz w:val="24"/>
          <w:szCs w:val="24"/>
          <w:lang w:val="en-US"/>
        </w:rPr>
        <w:t xml:space="preserve">Information about the conflict of interests - </w:t>
      </w:r>
      <w:r w:rsidRPr="00F50EC6">
        <w:rPr>
          <w:rFonts w:ascii="Times New Roman" w:eastAsia="Times New Roman" w:hAnsi="Times New Roman" w:cs="Times New Roman"/>
          <w:bCs/>
          <w:color w:val="000000"/>
          <w:sz w:val="24"/>
          <w:szCs w:val="24"/>
          <w:lang w:val="en-US"/>
        </w:rPr>
        <w:t>there is no</w:t>
      </w:r>
      <w:r w:rsidR="00F50EC6" w:rsidRPr="00F50EC6">
        <w:rPr>
          <w:rFonts w:ascii="Times New Roman" w:eastAsia="Times New Roman" w:hAnsi="Times New Roman" w:cs="Times New Roman"/>
          <w:bCs/>
          <w:color w:val="000000"/>
          <w:sz w:val="24"/>
          <w:szCs w:val="24"/>
          <w:lang w:val="en-US"/>
        </w:rPr>
        <w:t xml:space="preserve"> </w:t>
      </w:r>
      <w:r w:rsidRPr="00F50EC6">
        <w:rPr>
          <w:rFonts w:ascii="Times New Roman" w:eastAsia="Times New Roman" w:hAnsi="Times New Roman" w:cs="Times New Roman"/>
          <w:color w:val="000000"/>
          <w:sz w:val="24"/>
          <w:szCs w:val="24"/>
          <w:lang w:val="en-US"/>
        </w:rPr>
        <w:t>conflict of interest</w:t>
      </w:r>
      <w:r w:rsidRPr="00247139">
        <w:rPr>
          <w:rFonts w:ascii="Times New Roman" w:eastAsia="Times New Roman" w:hAnsi="Times New Roman" w:cs="Times New Roman"/>
          <w:color w:val="000000"/>
          <w:sz w:val="24"/>
          <w:szCs w:val="24"/>
          <w:lang w:val="en-US"/>
        </w:rPr>
        <w:t>.</w:t>
      </w:r>
    </w:p>
    <w:p w:rsidR="00247139" w:rsidRPr="00247139" w:rsidRDefault="00247139" w:rsidP="00247139">
      <w:pPr>
        <w:spacing w:after="0" w:line="240" w:lineRule="auto"/>
        <w:ind w:firstLine="281"/>
        <w:jc w:val="both"/>
        <w:rPr>
          <w:rFonts w:ascii="Times New Roman" w:eastAsia="Times New Roman" w:hAnsi="Times New Roman" w:cs="Times New Roman"/>
          <w:color w:val="000000"/>
          <w:sz w:val="27"/>
          <w:szCs w:val="27"/>
          <w:lang w:val="en-US"/>
        </w:rPr>
      </w:pPr>
      <w:r w:rsidRPr="00247139">
        <w:rPr>
          <w:rFonts w:ascii="Times New Roman" w:eastAsia="Times New Roman" w:hAnsi="Times New Roman" w:cs="Times New Roman"/>
          <w:b/>
          <w:bCs/>
          <w:color w:val="000000"/>
          <w:sz w:val="24"/>
          <w:szCs w:val="24"/>
          <w:lang w:val="en-US"/>
        </w:rPr>
        <w:t xml:space="preserve">Information on sources of financing - </w:t>
      </w:r>
      <w:r w:rsidRPr="00F50EC6">
        <w:rPr>
          <w:rFonts w:ascii="Times New Roman" w:eastAsia="Times New Roman" w:hAnsi="Times New Roman" w:cs="Times New Roman"/>
          <w:bCs/>
          <w:color w:val="000000"/>
          <w:sz w:val="24"/>
          <w:szCs w:val="24"/>
          <w:lang w:val="en-US"/>
        </w:rPr>
        <w:t>there are no</w:t>
      </w:r>
      <w:r w:rsidR="00F50EC6">
        <w:rPr>
          <w:rFonts w:ascii="Times New Roman" w:eastAsia="Times New Roman" w:hAnsi="Times New Roman" w:cs="Times New Roman"/>
          <w:b/>
          <w:bCs/>
          <w:color w:val="000000"/>
          <w:sz w:val="24"/>
          <w:szCs w:val="24"/>
          <w:lang w:val="en-US"/>
        </w:rPr>
        <w:t xml:space="preserve"> </w:t>
      </w:r>
      <w:r w:rsidRPr="00247139">
        <w:rPr>
          <w:rFonts w:ascii="Times New Roman" w:eastAsia="Times New Roman" w:hAnsi="Times New Roman" w:cs="Times New Roman"/>
          <w:color w:val="000000"/>
          <w:sz w:val="24"/>
          <w:szCs w:val="24"/>
          <w:lang w:val="en-US"/>
        </w:rPr>
        <w:t>sources of financing.</w:t>
      </w:r>
    </w:p>
    <w:p w:rsidR="00247139" w:rsidRPr="00247139" w:rsidRDefault="00F50EC6" w:rsidP="00247139">
      <w:pPr>
        <w:spacing w:after="0" w:line="240" w:lineRule="auto"/>
        <w:ind w:firstLine="281"/>
        <w:jc w:val="both"/>
        <w:rPr>
          <w:rFonts w:ascii="Times New Roman" w:eastAsia="Times New Roman" w:hAnsi="Times New Roman" w:cs="Times New Roman"/>
          <w:color w:val="000000"/>
          <w:sz w:val="27"/>
          <w:szCs w:val="27"/>
          <w:lang w:val="en-US"/>
        </w:rPr>
      </w:pPr>
      <w:r>
        <w:rPr>
          <w:rFonts w:ascii="Times New Roman" w:eastAsia="Times New Roman" w:hAnsi="Times New Roman" w:cs="Times New Roman"/>
          <w:color w:val="000000"/>
          <w:sz w:val="24"/>
          <w:szCs w:val="24"/>
          <w:lang w:val="en-US"/>
        </w:rPr>
        <w:t xml:space="preserve"> </w:t>
      </w:r>
    </w:p>
    <w:p w:rsidR="00247139" w:rsidRPr="00247139" w:rsidRDefault="00F50EC6" w:rsidP="00247139">
      <w:pPr>
        <w:spacing w:after="0" w:line="240" w:lineRule="auto"/>
        <w:ind w:firstLine="540"/>
        <w:jc w:val="both"/>
        <w:rPr>
          <w:rFonts w:ascii="Times New Roman" w:eastAsia="Times New Roman" w:hAnsi="Times New Roman" w:cs="Times New Roman"/>
          <w:color w:val="000000"/>
          <w:sz w:val="27"/>
          <w:szCs w:val="27"/>
        </w:rPr>
      </w:pPr>
      <w:r>
        <w:rPr>
          <w:rFonts w:ascii="Times New Roman" w:eastAsia="Times New Roman" w:hAnsi="Times New Roman" w:cs="Times New Roman"/>
          <w:b/>
          <w:bCs/>
          <w:color w:val="000000"/>
          <w:sz w:val="24"/>
          <w:szCs w:val="24"/>
          <w:lang w:val="en-US"/>
        </w:rPr>
        <w:t>References</w:t>
      </w:r>
      <w:r>
        <w:rPr>
          <w:rFonts w:ascii="Times New Roman" w:eastAsia="Times New Roman" w:hAnsi="Times New Roman" w:cs="Times New Roman"/>
          <w:b/>
          <w:bCs/>
          <w:color w:val="000000"/>
          <w:sz w:val="24"/>
          <w:szCs w:val="24"/>
        </w:rPr>
        <w:t>:</w:t>
      </w:r>
    </w:p>
    <w:p w:rsidR="00F50EC6" w:rsidRPr="00EC30AF" w:rsidRDefault="00F50EC6" w:rsidP="00F50EC6">
      <w:pPr>
        <w:pStyle w:val="a4"/>
        <w:numPr>
          <w:ilvl w:val="0"/>
          <w:numId w:val="3"/>
        </w:numPr>
        <w:spacing w:line="240" w:lineRule="auto"/>
        <w:rPr>
          <w:sz w:val="24"/>
        </w:rPr>
      </w:pPr>
      <w:bookmarkStart w:id="0" w:name="_Ref513022974"/>
      <w:bookmarkStart w:id="1" w:name="_Ref513023049"/>
      <w:bookmarkEnd w:id="0"/>
      <w:r w:rsidRPr="00EC30AF">
        <w:rPr>
          <w:sz w:val="24"/>
        </w:rPr>
        <w:t xml:space="preserve">Диагностика и лечение острого панкреатита / А. С. Ермолов, П. А. Иванов, Д. А. </w:t>
      </w:r>
      <w:proofErr w:type="spellStart"/>
      <w:r w:rsidRPr="00EC30AF">
        <w:rPr>
          <w:sz w:val="24"/>
        </w:rPr>
        <w:t>Благовестнов</w:t>
      </w:r>
      <w:proofErr w:type="spellEnd"/>
      <w:r w:rsidRPr="00EC30AF">
        <w:rPr>
          <w:sz w:val="24"/>
        </w:rPr>
        <w:t>, А. А. Гришин. — М.</w:t>
      </w:r>
      <w:proofErr w:type="gramStart"/>
      <w:r w:rsidRPr="00EC30AF">
        <w:rPr>
          <w:sz w:val="24"/>
        </w:rPr>
        <w:t xml:space="preserve"> :</w:t>
      </w:r>
      <w:proofErr w:type="gramEnd"/>
      <w:r w:rsidRPr="00EC30AF">
        <w:rPr>
          <w:sz w:val="24"/>
        </w:rPr>
        <w:t xml:space="preserve"> «ВИДАР», 2013. </w:t>
      </w:r>
    </w:p>
    <w:p w:rsidR="00F50EC6" w:rsidRPr="00EC30AF" w:rsidRDefault="00F50EC6" w:rsidP="00F50EC6">
      <w:pPr>
        <w:pStyle w:val="a4"/>
        <w:numPr>
          <w:ilvl w:val="0"/>
          <w:numId w:val="3"/>
        </w:numPr>
        <w:spacing w:line="240" w:lineRule="auto"/>
        <w:rPr>
          <w:sz w:val="24"/>
        </w:rPr>
      </w:pPr>
      <w:bookmarkStart w:id="2" w:name="_Ref513023012"/>
      <w:r w:rsidRPr="00EC30AF">
        <w:rPr>
          <w:sz w:val="24"/>
        </w:rPr>
        <w:t xml:space="preserve">Литвин А. А. Система поддержки принятия решений в прогнозировании и диагностике инфицированного </w:t>
      </w:r>
      <w:proofErr w:type="spellStart"/>
      <w:r w:rsidRPr="00EC30AF">
        <w:rPr>
          <w:sz w:val="24"/>
        </w:rPr>
        <w:t>панкреонекроза</w:t>
      </w:r>
      <w:proofErr w:type="spellEnd"/>
      <w:r w:rsidRPr="00EC30AF">
        <w:rPr>
          <w:sz w:val="24"/>
        </w:rPr>
        <w:t xml:space="preserve"> / А. А. Литвин, О. Г. </w:t>
      </w:r>
      <w:proofErr w:type="spellStart"/>
      <w:r w:rsidRPr="00EC30AF">
        <w:rPr>
          <w:sz w:val="24"/>
        </w:rPr>
        <w:t>Жариков</w:t>
      </w:r>
      <w:proofErr w:type="spellEnd"/>
      <w:r w:rsidRPr="00EC30AF">
        <w:rPr>
          <w:sz w:val="24"/>
        </w:rPr>
        <w:t>, В. А. Ковалев // Врач и информационные технологии. — 2012. — №2. — С. 54–63.</w:t>
      </w:r>
      <w:bookmarkEnd w:id="2"/>
    </w:p>
    <w:p w:rsidR="00F50EC6" w:rsidRPr="00EC30AF" w:rsidRDefault="00F50EC6" w:rsidP="00F50EC6">
      <w:pPr>
        <w:pStyle w:val="a4"/>
        <w:numPr>
          <w:ilvl w:val="0"/>
          <w:numId w:val="3"/>
        </w:numPr>
        <w:spacing w:line="240" w:lineRule="auto"/>
        <w:rPr>
          <w:sz w:val="24"/>
        </w:rPr>
      </w:pPr>
      <w:bookmarkStart w:id="3" w:name="_Ref513023035"/>
      <w:r w:rsidRPr="00EC30AF">
        <w:rPr>
          <w:sz w:val="24"/>
        </w:rPr>
        <w:t>Литвин А. А. Системы поддержки принятия решений в хирургии / А. А. Литвин, В. А. Литвин // Новости хирургии. — 2014. — №1. — С. 96–100.</w:t>
      </w:r>
      <w:bookmarkEnd w:id="3"/>
    </w:p>
    <w:p w:rsidR="00F50EC6" w:rsidRPr="00EC30AF" w:rsidRDefault="00F50EC6" w:rsidP="00F50EC6">
      <w:pPr>
        <w:pStyle w:val="a4"/>
        <w:numPr>
          <w:ilvl w:val="0"/>
          <w:numId w:val="3"/>
        </w:numPr>
        <w:spacing w:line="240" w:lineRule="auto"/>
        <w:rPr>
          <w:sz w:val="24"/>
        </w:rPr>
      </w:pPr>
      <w:bookmarkStart w:id="4" w:name="_Ref513023154"/>
      <w:proofErr w:type="spellStart"/>
      <w:r w:rsidRPr="00EC30AF">
        <w:rPr>
          <w:sz w:val="24"/>
        </w:rPr>
        <w:t>Лутфарахманов</w:t>
      </w:r>
      <w:proofErr w:type="spellEnd"/>
      <w:r w:rsidRPr="00EC30AF">
        <w:rPr>
          <w:sz w:val="24"/>
        </w:rPr>
        <w:t xml:space="preserve"> И. И. </w:t>
      </w:r>
      <w:proofErr w:type="gramStart"/>
      <w:r w:rsidRPr="00EC30AF">
        <w:rPr>
          <w:sz w:val="24"/>
          <w:lang w:val="en-US"/>
        </w:rPr>
        <w:t>C</w:t>
      </w:r>
      <w:proofErr w:type="spellStart"/>
      <w:proofErr w:type="gramEnd"/>
      <w:r w:rsidRPr="00EC30AF">
        <w:rPr>
          <w:sz w:val="24"/>
        </w:rPr>
        <w:t>овременные</w:t>
      </w:r>
      <w:proofErr w:type="spellEnd"/>
      <w:r w:rsidRPr="00EC30AF">
        <w:rPr>
          <w:sz w:val="24"/>
        </w:rPr>
        <w:t xml:space="preserve"> пути прогнозирования развития сепсиса у больных тяжелым острым панкреатитом / И. И. </w:t>
      </w:r>
      <w:proofErr w:type="spellStart"/>
      <w:r w:rsidRPr="00EC30AF">
        <w:rPr>
          <w:sz w:val="24"/>
        </w:rPr>
        <w:t>Лутфарахманов</w:t>
      </w:r>
      <w:proofErr w:type="spellEnd"/>
      <w:r w:rsidRPr="00EC30AF">
        <w:rPr>
          <w:sz w:val="24"/>
        </w:rPr>
        <w:t>, П. И. Миронов // Практическая медицина. — 2016. — №5 (97). — С. 21–24.</w:t>
      </w:r>
      <w:bookmarkEnd w:id="4"/>
    </w:p>
    <w:p w:rsidR="00F50EC6" w:rsidRPr="00EC30AF" w:rsidRDefault="00F50EC6" w:rsidP="00F50EC6">
      <w:pPr>
        <w:pStyle w:val="a4"/>
        <w:numPr>
          <w:ilvl w:val="0"/>
          <w:numId w:val="3"/>
        </w:numPr>
        <w:spacing w:line="240" w:lineRule="auto"/>
        <w:rPr>
          <w:sz w:val="24"/>
          <w:lang w:val="en-US"/>
        </w:rPr>
      </w:pPr>
      <w:bookmarkStart w:id="5" w:name="_Ref513023020"/>
      <w:bookmarkEnd w:id="1"/>
      <w:r w:rsidRPr="00EC30AF">
        <w:rPr>
          <w:sz w:val="24"/>
          <w:lang w:val="en-US"/>
        </w:rPr>
        <w:t xml:space="preserve">Acute Pancreatitis Classification Working Group. Classification of acute pancreatitis—2012 : revision of the Atlanta classification and definitions by international consensus / P. A. Banks, T. L. </w:t>
      </w:r>
      <w:proofErr w:type="spellStart"/>
      <w:r w:rsidRPr="00EC30AF">
        <w:rPr>
          <w:sz w:val="24"/>
          <w:lang w:val="en-US"/>
        </w:rPr>
        <w:t>Bollen</w:t>
      </w:r>
      <w:proofErr w:type="spellEnd"/>
      <w:r w:rsidRPr="00EC30AF">
        <w:rPr>
          <w:sz w:val="24"/>
          <w:lang w:val="en-US"/>
        </w:rPr>
        <w:t xml:space="preserve">, C. </w:t>
      </w:r>
      <w:proofErr w:type="spellStart"/>
      <w:r w:rsidRPr="00EC30AF">
        <w:rPr>
          <w:sz w:val="24"/>
          <w:lang w:val="en-US"/>
        </w:rPr>
        <w:t>Dervenis</w:t>
      </w:r>
      <w:proofErr w:type="spellEnd"/>
      <w:r w:rsidRPr="00EC30AF">
        <w:rPr>
          <w:sz w:val="24"/>
          <w:lang w:val="en-US"/>
        </w:rPr>
        <w:t xml:space="preserve"> [et al.] // Gut. — 2013. — Vol. 62, No 1. — P. 102–111.</w:t>
      </w:r>
      <w:bookmarkEnd w:id="5"/>
    </w:p>
    <w:p w:rsidR="00F50EC6" w:rsidRPr="00EC30AF" w:rsidRDefault="00F50EC6" w:rsidP="00F50EC6">
      <w:pPr>
        <w:pStyle w:val="a4"/>
        <w:numPr>
          <w:ilvl w:val="0"/>
          <w:numId w:val="3"/>
        </w:numPr>
        <w:spacing w:line="240" w:lineRule="auto"/>
        <w:rPr>
          <w:sz w:val="24"/>
          <w:lang w:val="en-US"/>
        </w:rPr>
      </w:pPr>
      <w:bookmarkStart w:id="6" w:name="_Ref513023090"/>
      <w:r w:rsidRPr="00EC30AF">
        <w:rPr>
          <w:sz w:val="24"/>
          <w:lang w:val="en-US"/>
        </w:rPr>
        <w:t xml:space="preserve">Acute pancreatitis patient registry to examine novel therapies in clinical experience (APPRENTICE) : an international, multicenter consortium for the study of acute pancreatitis / G. I. </w:t>
      </w:r>
      <w:proofErr w:type="spellStart"/>
      <w:r w:rsidRPr="00EC30AF">
        <w:rPr>
          <w:sz w:val="24"/>
          <w:lang w:val="en-US"/>
        </w:rPr>
        <w:t>Papachristou</w:t>
      </w:r>
      <w:proofErr w:type="spellEnd"/>
      <w:r w:rsidRPr="00EC30AF">
        <w:rPr>
          <w:sz w:val="24"/>
          <w:lang w:val="en-US"/>
        </w:rPr>
        <w:t xml:space="preserve">, J. D. </w:t>
      </w:r>
      <w:proofErr w:type="spellStart"/>
      <w:r w:rsidRPr="00EC30AF">
        <w:rPr>
          <w:sz w:val="24"/>
          <w:lang w:val="en-US"/>
        </w:rPr>
        <w:t>Machicado</w:t>
      </w:r>
      <w:proofErr w:type="spellEnd"/>
      <w:r w:rsidRPr="00EC30AF">
        <w:rPr>
          <w:sz w:val="24"/>
          <w:lang w:val="en-US"/>
        </w:rPr>
        <w:t xml:space="preserve">, T. Stevens [et al.] // Ann. </w:t>
      </w:r>
      <w:proofErr w:type="spellStart"/>
      <w:r w:rsidRPr="00EC30AF">
        <w:rPr>
          <w:sz w:val="24"/>
          <w:lang w:val="en-US"/>
        </w:rPr>
        <w:t>Gastroenterol</w:t>
      </w:r>
      <w:proofErr w:type="spellEnd"/>
      <w:r w:rsidRPr="00EC30AF">
        <w:rPr>
          <w:sz w:val="24"/>
          <w:lang w:val="en-US"/>
        </w:rPr>
        <w:t>. — 2017. — Vol. 30, No 1. — P. 106–113.</w:t>
      </w:r>
      <w:bookmarkEnd w:id="6"/>
      <w:r w:rsidRPr="00EC30AF">
        <w:rPr>
          <w:sz w:val="24"/>
          <w:lang w:val="en-US"/>
        </w:rPr>
        <w:t xml:space="preserve"> </w:t>
      </w:r>
    </w:p>
    <w:p w:rsidR="00F50EC6" w:rsidRPr="00EC30AF" w:rsidRDefault="00F50EC6" w:rsidP="00F50EC6">
      <w:pPr>
        <w:pStyle w:val="a4"/>
        <w:numPr>
          <w:ilvl w:val="0"/>
          <w:numId w:val="3"/>
        </w:numPr>
        <w:spacing w:line="240" w:lineRule="auto"/>
        <w:rPr>
          <w:sz w:val="24"/>
          <w:lang w:val="en-US"/>
        </w:rPr>
      </w:pPr>
      <w:bookmarkStart w:id="7" w:name="_Ref513023004"/>
      <w:r w:rsidRPr="00EC30AF">
        <w:rPr>
          <w:sz w:val="24"/>
          <w:lang w:val="en-US"/>
        </w:rPr>
        <w:t>Acute Pancreatitis: What</w:t>
      </w:r>
      <w:r w:rsidR="00EB78CC">
        <w:rPr>
          <w:sz w:val="24"/>
          <w:lang w:val="en-US"/>
        </w:rPr>
        <w:t>’</w:t>
      </w:r>
      <w:r w:rsidRPr="00EC30AF">
        <w:rPr>
          <w:sz w:val="24"/>
          <w:lang w:val="en-US"/>
        </w:rPr>
        <w:t xml:space="preserve">s the Score? / D. C. </w:t>
      </w:r>
      <w:proofErr w:type="spellStart"/>
      <w:r w:rsidRPr="00EC30AF">
        <w:rPr>
          <w:sz w:val="24"/>
          <w:lang w:val="en-US"/>
        </w:rPr>
        <w:t>Kuo</w:t>
      </w:r>
      <w:proofErr w:type="spellEnd"/>
      <w:r w:rsidRPr="00EC30AF">
        <w:rPr>
          <w:sz w:val="24"/>
          <w:lang w:val="en-US"/>
        </w:rPr>
        <w:t xml:space="preserve">, A. C. Rider, P. Estrada [et al.] // J. </w:t>
      </w:r>
      <w:proofErr w:type="spellStart"/>
      <w:r w:rsidRPr="00EC30AF">
        <w:rPr>
          <w:sz w:val="24"/>
          <w:lang w:val="en-US"/>
        </w:rPr>
        <w:t>Emerg</w:t>
      </w:r>
      <w:proofErr w:type="spellEnd"/>
      <w:r w:rsidRPr="00EC30AF">
        <w:rPr>
          <w:sz w:val="24"/>
          <w:lang w:val="en-US"/>
        </w:rPr>
        <w:t>. Med. — 2015. — Vol. 48, No 6. — P. 762–770.</w:t>
      </w:r>
      <w:bookmarkEnd w:id="7"/>
      <w:r w:rsidRPr="00EC30AF">
        <w:rPr>
          <w:sz w:val="24"/>
          <w:lang w:val="en-US"/>
        </w:rPr>
        <w:t xml:space="preserve"> </w:t>
      </w:r>
    </w:p>
    <w:p w:rsidR="00F50EC6" w:rsidRPr="00EC30AF" w:rsidRDefault="00F50EC6" w:rsidP="00F50EC6">
      <w:pPr>
        <w:pStyle w:val="a4"/>
        <w:numPr>
          <w:ilvl w:val="0"/>
          <w:numId w:val="3"/>
        </w:numPr>
        <w:spacing w:line="240" w:lineRule="auto"/>
        <w:rPr>
          <w:sz w:val="24"/>
          <w:lang w:val="en-US"/>
        </w:rPr>
      </w:pPr>
      <w:bookmarkStart w:id="8" w:name="_Ref513022989"/>
      <w:r w:rsidRPr="00EC30AF">
        <w:rPr>
          <w:sz w:val="24"/>
          <w:lang w:val="en-US"/>
        </w:rPr>
        <w:t xml:space="preserve">APACHE II: a severity of disease classification system / W. A. </w:t>
      </w:r>
      <w:proofErr w:type="spellStart"/>
      <w:r w:rsidRPr="00EC30AF">
        <w:rPr>
          <w:sz w:val="24"/>
          <w:lang w:val="en-US"/>
        </w:rPr>
        <w:t>Knaus</w:t>
      </w:r>
      <w:proofErr w:type="spellEnd"/>
      <w:r w:rsidRPr="00EC30AF">
        <w:rPr>
          <w:sz w:val="24"/>
          <w:lang w:val="en-US"/>
        </w:rPr>
        <w:t>, E. A. Draper, D. P. Wagner, J. E. Zimmerman // Crit. Care Med. — 1985. — Vol. 13, No 10. — P. 818–829.</w:t>
      </w:r>
      <w:bookmarkEnd w:id="8"/>
    </w:p>
    <w:p w:rsidR="00F50EC6" w:rsidRPr="00EC30AF" w:rsidRDefault="00F50EC6" w:rsidP="00F50EC6">
      <w:pPr>
        <w:pStyle w:val="a4"/>
        <w:numPr>
          <w:ilvl w:val="0"/>
          <w:numId w:val="3"/>
        </w:numPr>
        <w:spacing w:line="240" w:lineRule="auto"/>
        <w:rPr>
          <w:sz w:val="24"/>
          <w:lang w:val="en-US"/>
        </w:rPr>
      </w:pPr>
      <w:bookmarkStart w:id="9" w:name="_Ref513023157"/>
      <w:r w:rsidRPr="00EC30AF">
        <w:rPr>
          <w:sz w:val="24"/>
          <w:lang w:val="en-US"/>
        </w:rPr>
        <w:t xml:space="preserve">Artificial neural networks predict the incidence of </w:t>
      </w:r>
      <w:proofErr w:type="spellStart"/>
      <w:r w:rsidRPr="00EC30AF">
        <w:rPr>
          <w:sz w:val="24"/>
          <w:lang w:val="en-US"/>
        </w:rPr>
        <w:t>por-tosplenomesenteric</w:t>
      </w:r>
      <w:proofErr w:type="spellEnd"/>
      <w:r w:rsidRPr="00EC30AF">
        <w:rPr>
          <w:sz w:val="24"/>
          <w:lang w:val="en-US"/>
        </w:rPr>
        <w:t xml:space="preserve"> venous thrombosis in patients with acute pancreatitis / Y. </w:t>
      </w:r>
      <w:proofErr w:type="spellStart"/>
      <w:r w:rsidRPr="00EC30AF">
        <w:rPr>
          <w:sz w:val="24"/>
          <w:lang w:val="en-US"/>
        </w:rPr>
        <w:t>Fei</w:t>
      </w:r>
      <w:proofErr w:type="spellEnd"/>
      <w:r w:rsidRPr="00EC30AF">
        <w:rPr>
          <w:sz w:val="24"/>
          <w:lang w:val="en-US"/>
        </w:rPr>
        <w:t xml:space="preserve">, J. </w:t>
      </w:r>
      <w:proofErr w:type="spellStart"/>
      <w:r w:rsidRPr="00EC30AF">
        <w:rPr>
          <w:sz w:val="24"/>
          <w:lang w:val="en-US"/>
        </w:rPr>
        <w:t>Hu</w:t>
      </w:r>
      <w:proofErr w:type="spellEnd"/>
      <w:r w:rsidRPr="00EC30AF">
        <w:rPr>
          <w:sz w:val="24"/>
          <w:lang w:val="en-US"/>
        </w:rPr>
        <w:t xml:space="preserve">, W. Q. Li [et al.] // J. </w:t>
      </w:r>
      <w:proofErr w:type="spellStart"/>
      <w:r w:rsidRPr="00EC30AF">
        <w:rPr>
          <w:sz w:val="24"/>
          <w:lang w:val="en-US"/>
        </w:rPr>
        <w:t>Thromb</w:t>
      </w:r>
      <w:proofErr w:type="spellEnd"/>
      <w:r w:rsidRPr="00EC30AF">
        <w:rPr>
          <w:sz w:val="24"/>
          <w:lang w:val="en-US"/>
        </w:rPr>
        <w:t xml:space="preserve">. </w:t>
      </w:r>
      <w:proofErr w:type="spellStart"/>
      <w:r w:rsidRPr="00EC30AF">
        <w:rPr>
          <w:sz w:val="24"/>
          <w:lang w:val="en-US"/>
        </w:rPr>
        <w:t>Haemost</w:t>
      </w:r>
      <w:proofErr w:type="spellEnd"/>
      <w:r w:rsidRPr="00EC30AF">
        <w:rPr>
          <w:sz w:val="24"/>
          <w:lang w:val="en-US"/>
        </w:rPr>
        <w:t>. — 2017. — Vol. 15, No 3. — P. 439–445.</w:t>
      </w:r>
      <w:bookmarkEnd w:id="9"/>
      <w:r w:rsidRPr="00EC30AF">
        <w:rPr>
          <w:sz w:val="24"/>
          <w:lang w:val="en-US"/>
        </w:rPr>
        <w:t xml:space="preserve"> </w:t>
      </w:r>
    </w:p>
    <w:p w:rsidR="00F50EC6" w:rsidRPr="00EC30AF" w:rsidRDefault="00F50EC6" w:rsidP="00F50EC6">
      <w:pPr>
        <w:pStyle w:val="a4"/>
        <w:numPr>
          <w:ilvl w:val="0"/>
          <w:numId w:val="3"/>
        </w:numPr>
        <w:spacing w:line="240" w:lineRule="auto"/>
        <w:rPr>
          <w:sz w:val="24"/>
          <w:lang w:val="en-US"/>
        </w:rPr>
      </w:pPr>
      <w:bookmarkStart w:id="10" w:name="_Ref513023114"/>
      <w:r w:rsidRPr="00EC30AF">
        <w:rPr>
          <w:sz w:val="24"/>
          <w:lang w:val="en-US"/>
        </w:rPr>
        <w:t xml:space="preserve">Bedside index for severity in acute pancreatitis: comparison with other scoring systems in predicting severity and organ failure / J. Y. Park, T. J. </w:t>
      </w:r>
      <w:proofErr w:type="spellStart"/>
      <w:r w:rsidRPr="00EC30AF">
        <w:rPr>
          <w:sz w:val="24"/>
          <w:lang w:val="en-US"/>
        </w:rPr>
        <w:t>Jeon</w:t>
      </w:r>
      <w:proofErr w:type="spellEnd"/>
      <w:r w:rsidRPr="00EC30AF">
        <w:rPr>
          <w:sz w:val="24"/>
          <w:lang w:val="en-US"/>
        </w:rPr>
        <w:t xml:space="preserve">, T. H. Ha [et al.] // </w:t>
      </w:r>
      <w:proofErr w:type="spellStart"/>
      <w:r w:rsidRPr="00EC30AF">
        <w:rPr>
          <w:sz w:val="24"/>
          <w:lang w:val="en-US"/>
        </w:rPr>
        <w:t>Hepatobiliary</w:t>
      </w:r>
      <w:proofErr w:type="spellEnd"/>
      <w:r w:rsidRPr="00EC30AF">
        <w:rPr>
          <w:sz w:val="24"/>
          <w:lang w:val="en-US"/>
        </w:rPr>
        <w:t xml:space="preserve"> </w:t>
      </w:r>
      <w:proofErr w:type="spellStart"/>
      <w:r w:rsidRPr="00EC30AF">
        <w:rPr>
          <w:sz w:val="24"/>
          <w:lang w:val="en-US"/>
        </w:rPr>
        <w:t>Pancreat</w:t>
      </w:r>
      <w:proofErr w:type="spellEnd"/>
      <w:r w:rsidRPr="00EC30AF">
        <w:rPr>
          <w:sz w:val="24"/>
          <w:lang w:val="en-US"/>
        </w:rPr>
        <w:t>. Dis. Int. — 2013. — Vol. 12, No 6. — P. 645–650.</w:t>
      </w:r>
      <w:bookmarkEnd w:id="10"/>
    </w:p>
    <w:p w:rsidR="00F50EC6" w:rsidRPr="00EC30AF" w:rsidRDefault="00F50EC6" w:rsidP="00F50EC6">
      <w:pPr>
        <w:pStyle w:val="a4"/>
        <w:numPr>
          <w:ilvl w:val="0"/>
          <w:numId w:val="3"/>
        </w:numPr>
        <w:spacing w:line="240" w:lineRule="auto"/>
        <w:rPr>
          <w:sz w:val="24"/>
          <w:lang w:val="en-US"/>
        </w:rPr>
      </w:pPr>
      <w:bookmarkStart w:id="11" w:name="_Ref513022971"/>
      <w:proofErr w:type="spellStart"/>
      <w:r w:rsidRPr="00EC30AF">
        <w:rPr>
          <w:sz w:val="24"/>
          <w:lang w:val="en-US"/>
        </w:rPr>
        <w:t>Beger</w:t>
      </w:r>
      <w:proofErr w:type="spellEnd"/>
      <w:r w:rsidRPr="00EC30AF">
        <w:rPr>
          <w:sz w:val="24"/>
          <w:lang w:val="en-US"/>
        </w:rPr>
        <w:t xml:space="preserve"> H. G. Acute Pancreatitis: Research and Clinical Management / H. G. </w:t>
      </w:r>
      <w:proofErr w:type="spellStart"/>
      <w:r w:rsidRPr="00EC30AF">
        <w:rPr>
          <w:sz w:val="24"/>
          <w:lang w:val="en-US"/>
        </w:rPr>
        <w:t>Beger</w:t>
      </w:r>
      <w:proofErr w:type="spellEnd"/>
      <w:r w:rsidRPr="00EC30AF">
        <w:rPr>
          <w:sz w:val="24"/>
          <w:lang w:val="en-US"/>
        </w:rPr>
        <w:t xml:space="preserve">, M. </w:t>
      </w:r>
      <w:proofErr w:type="spellStart"/>
      <w:r w:rsidRPr="00EC30AF">
        <w:rPr>
          <w:sz w:val="24"/>
          <w:lang w:val="en-US"/>
        </w:rPr>
        <w:t>Buchler</w:t>
      </w:r>
      <w:proofErr w:type="spellEnd"/>
      <w:r w:rsidRPr="00EC30AF">
        <w:rPr>
          <w:sz w:val="24"/>
          <w:lang w:val="en-US"/>
        </w:rPr>
        <w:t>. — Springer Science &amp; Business Media, 2012.</w:t>
      </w:r>
      <w:bookmarkEnd w:id="11"/>
    </w:p>
    <w:p w:rsidR="00F50EC6" w:rsidRPr="00EC30AF" w:rsidRDefault="00F50EC6" w:rsidP="00F50EC6">
      <w:pPr>
        <w:pStyle w:val="a4"/>
        <w:numPr>
          <w:ilvl w:val="0"/>
          <w:numId w:val="3"/>
        </w:numPr>
        <w:spacing w:line="240" w:lineRule="auto"/>
        <w:rPr>
          <w:sz w:val="24"/>
          <w:lang w:val="en-US"/>
        </w:rPr>
      </w:pPr>
      <w:bookmarkStart w:id="12" w:name="_Ref513022995"/>
      <w:proofErr w:type="spellStart"/>
      <w:r w:rsidRPr="00EC30AF">
        <w:rPr>
          <w:sz w:val="24"/>
          <w:lang w:val="en-US"/>
        </w:rPr>
        <w:lastRenderedPageBreak/>
        <w:t>Chauhan</w:t>
      </w:r>
      <w:proofErr w:type="spellEnd"/>
      <w:r w:rsidRPr="00EC30AF">
        <w:rPr>
          <w:sz w:val="24"/>
          <w:lang w:val="en-US"/>
        </w:rPr>
        <w:t xml:space="preserve"> S. The difficulty in predicting outcome in acute pancreatitis / S. </w:t>
      </w:r>
      <w:proofErr w:type="spellStart"/>
      <w:r w:rsidRPr="00EC30AF">
        <w:rPr>
          <w:sz w:val="24"/>
          <w:lang w:val="en-US"/>
        </w:rPr>
        <w:t>Chauhan</w:t>
      </w:r>
      <w:proofErr w:type="spellEnd"/>
      <w:r w:rsidRPr="00EC30AF">
        <w:rPr>
          <w:sz w:val="24"/>
          <w:lang w:val="en-US"/>
        </w:rPr>
        <w:t xml:space="preserve">, C. E. </w:t>
      </w:r>
      <w:proofErr w:type="spellStart"/>
      <w:r w:rsidRPr="00EC30AF">
        <w:rPr>
          <w:sz w:val="24"/>
          <w:lang w:val="en-US"/>
        </w:rPr>
        <w:t>Forsmark</w:t>
      </w:r>
      <w:proofErr w:type="spellEnd"/>
      <w:r w:rsidRPr="00EC30AF">
        <w:rPr>
          <w:sz w:val="24"/>
          <w:lang w:val="en-US"/>
        </w:rPr>
        <w:t xml:space="preserve"> // Am. J. </w:t>
      </w:r>
      <w:proofErr w:type="spellStart"/>
      <w:r w:rsidRPr="00EC30AF">
        <w:rPr>
          <w:sz w:val="24"/>
          <w:lang w:val="en-US"/>
        </w:rPr>
        <w:t>Gastroenterol</w:t>
      </w:r>
      <w:proofErr w:type="spellEnd"/>
      <w:r w:rsidRPr="00EC30AF">
        <w:rPr>
          <w:sz w:val="24"/>
          <w:lang w:val="en-US"/>
        </w:rPr>
        <w:t>. — 2010. — Vol. 105, No 2. — P. 443–445.</w:t>
      </w:r>
      <w:bookmarkEnd w:id="12"/>
    </w:p>
    <w:p w:rsidR="00F50EC6" w:rsidRPr="00EC30AF" w:rsidRDefault="00F50EC6" w:rsidP="00F50EC6">
      <w:pPr>
        <w:pStyle w:val="a4"/>
        <w:numPr>
          <w:ilvl w:val="0"/>
          <w:numId w:val="3"/>
        </w:numPr>
        <w:spacing w:line="240" w:lineRule="auto"/>
        <w:rPr>
          <w:sz w:val="24"/>
          <w:lang w:val="en-US"/>
        </w:rPr>
      </w:pPr>
      <w:bookmarkStart w:id="13" w:name="_Ref513023165"/>
      <w:r w:rsidRPr="00EC30AF">
        <w:rPr>
          <w:sz w:val="24"/>
          <w:lang w:val="en-US"/>
        </w:rPr>
        <w:t xml:space="preserve">Clinical decision support systems for improving diagnostic accuracy and achieving precision medicine / C. Castaneda, K. </w:t>
      </w:r>
      <w:proofErr w:type="spellStart"/>
      <w:r w:rsidRPr="00EC30AF">
        <w:rPr>
          <w:sz w:val="24"/>
          <w:lang w:val="en-US"/>
        </w:rPr>
        <w:t>Nalley</w:t>
      </w:r>
      <w:proofErr w:type="spellEnd"/>
      <w:r w:rsidRPr="00EC30AF">
        <w:rPr>
          <w:sz w:val="24"/>
          <w:lang w:val="en-US"/>
        </w:rPr>
        <w:t xml:space="preserve">, C. </w:t>
      </w:r>
      <w:proofErr w:type="spellStart"/>
      <w:r w:rsidRPr="00EC30AF">
        <w:rPr>
          <w:sz w:val="24"/>
          <w:lang w:val="en-US"/>
        </w:rPr>
        <w:t>Mannion</w:t>
      </w:r>
      <w:proofErr w:type="spellEnd"/>
      <w:r w:rsidRPr="00EC30AF">
        <w:rPr>
          <w:sz w:val="24"/>
          <w:lang w:val="en-US"/>
        </w:rPr>
        <w:t xml:space="preserve"> [et al.] // J. </w:t>
      </w:r>
      <w:proofErr w:type="spellStart"/>
      <w:r w:rsidRPr="00EC30AF">
        <w:rPr>
          <w:sz w:val="24"/>
          <w:lang w:val="en-US"/>
        </w:rPr>
        <w:t>Clin</w:t>
      </w:r>
      <w:proofErr w:type="spellEnd"/>
      <w:r w:rsidRPr="00EC30AF">
        <w:rPr>
          <w:sz w:val="24"/>
          <w:lang w:val="en-US"/>
        </w:rPr>
        <w:t xml:space="preserve">. </w:t>
      </w:r>
      <w:proofErr w:type="spellStart"/>
      <w:r w:rsidRPr="00EC30AF">
        <w:rPr>
          <w:sz w:val="24"/>
          <w:lang w:val="en-US"/>
        </w:rPr>
        <w:t>Bioinforma</w:t>
      </w:r>
      <w:proofErr w:type="spellEnd"/>
      <w:r w:rsidRPr="00EC30AF">
        <w:rPr>
          <w:sz w:val="24"/>
          <w:lang w:val="en-US"/>
        </w:rPr>
        <w:t>. — 2015. — Vol. 5. — P. 4.</w:t>
      </w:r>
      <w:bookmarkEnd w:id="13"/>
      <w:r w:rsidRPr="00EC30AF">
        <w:rPr>
          <w:sz w:val="24"/>
          <w:lang w:val="en-US"/>
        </w:rPr>
        <w:t xml:space="preserve"> </w:t>
      </w:r>
    </w:p>
    <w:p w:rsidR="00F50EC6" w:rsidRPr="00EC30AF" w:rsidRDefault="00F50EC6" w:rsidP="00F50EC6">
      <w:pPr>
        <w:pStyle w:val="a4"/>
        <w:numPr>
          <w:ilvl w:val="0"/>
          <w:numId w:val="3"/>
        </w:numPr>
        <w:spacing w:line="240" w:lineRule="auto"/>
        <w:rPr>
          <w:sz w:val="24"/>
          <w:lang w:val="en-US"/>
        </w:rPr>
      </w:pPr>
      <w:bookmarkStart w:id="14" w:name="_Ref513023108"/>
      <w:r w:rsidRPr="00EC30AF">
        <w:rPr>
          <w:sz w:val="24"/>
          <w:lang w:val="en-US"/>
        </w:rPr>
        <w:t xml:space="preserve">Comparison of BISAP, </w:t>
      </w:r>
      <w:proofErr w:type="spellStart"/>
      <w:r w:rsidRPr="00EC30AF">
        <w:rPr>
          <w:sz w:val="24"/>
          <w:lang w:val="en-US"/>
        </w:rPr>
        <w:t>Ranson</w:t>
      </w:r>
      <w:r w:rsidR="00EB78CC">
        <w:rPr>
          <w:sz w:val="24"/>
          <w:lang w:val="en-US"/>
        </w:rPr>
        <w:t>’</w:t>
      </w:r>
      <w:r w:rsidRPr="00EC30AF">
        <w:rPr>
          <w:sz w:val="24"/>
          <w:lang w:val="en-US"/>
        </w:rPr>
        <w:t>s</w:t>
      </w:r>
      <w:proofErr w:type="spellEnd"/>
      <w:r w:rsidRPr="00EC30AF">
        <w:rPr>
          <w:sz w:val="24"/>
          <w:lang w:val="en-US"/>
        </w:rPr>
        <w:t xml:space="preserve">, APACHE-II, and CTSI scores in predicting organ failure, complications, and mortality in acute pancreatitis / G. I. </w:t>
      </w:r>
      <w:proofErr w:type="spellStart"/>
      <w:r w:rsidRPr="00EC30AF">
        <w:rPr>
          <w:sz w:val="24"/>
          <w:lang w:val="en-US"/>
        </w:rPr>
        <w:t>Papachristou</w:t>
      </w:r>
      <w:proofErr w:type="spellEnd"/>
      <w:r w:rsidRPr="00EC30AF">
        <w:rPr>
          <w:sz w:val="24"/>
          <w:lang w:val="en-US"/>
        </w:rPr>
        <w:t xml:space="preserve">, V. </w:t>
      </w:r>
      <w:proofErr w:type="spellStart"/>
      <w:r w:rsidRPr="00EC30AF">
        <w:rPr>
          <w:sz w:val="24"/>
          <w:lang w:val="en-US"/>
        </w:rPr>
        <w:t>Muddana</w:t>
      </w:r>
      <w:proofErr w:type="spellEnd"/>
      <w:r w:rsidRPr="00EC30AF">
        <w:rPr>
          <w:sz w:val="24"/>
          <w:lang w:val="en-US"/>
        </w:rPr>
        <w:t xml:space="preserve">, D. </w:t>
      </w:r>
      <w:proofErr w:type="spellStart"/>
      <w:r w:rsidRPr="00EC30AF">
        <w:rPr>
          <w:sz w:val="24"/>
          <w:lang w:val="en-US"/>
        </w:rPr>
        <w:t>Yadav</w:t>
      </w:r>
      <w:proofErr w:type="spellEnd"/>
      <w:r w:rsidRPr="00EC30AF">
        <w:rPr>
          <w:sz w:val="24"/>
          <w:lang w:val="en-US"/>
        </w:rPr>
        <w:t xml:space="preserve"> [et al.] // Am. J. </w:t>
      </w:r>
      <w:proofErr w:type="spellStart"/>
      <w:r w:rsidRPr="00EC30AF">
        <w:rPr>
          <w:sz w:val="24"/>
          <w:lang w:val="en-US"/>
        </w:rPr>
        <w:t>Gastroenterol</w:t>
      </w:r>
      <w:proofErr w:type="spellEnd"/>
      <w:r w:rsidRPr="00EC30AF">
        <w:rPr>
          <w:sz w:val="24"/>
          <w:lang w:val="en-US"/>
        </w:rPr>
        <w:t>. — 2010. — Vol. 105, No 2. — P. 435–441; quiz 442.</w:t>
      </w:r>
      <w:bookmarkEnd w:id="14"/>
      <w:r w:rsidRPr="00EC30AF">
        <w:rPr>
          <w:sz w:val="24"/>
          <w:lang w:val="en-US"/>
        </w:rPr>
        <w:t xml:space="preserve"> </w:t>
      </w:r>
    </w:p>
    <w:p w:rsidR="00F50EC6" w:rsidRPr="00EC30AF" w:rsidRDefault="00F50EC6" w:rsidP="00F50EC6">
      <w:pPr>
        <w:pStyle w:val="a4"/>
        <w:numPr>
          <w:ilvl w:val="0"/>
          <w:numId w:val="3"/>
        </w:numPr>
        <w:spacing w:line="240" w:lineRule="auto"/>
        <w:rPr>
          <w:sz w:val="24"/>
          <w:lang w:val="en-US"/>
        </w:rPr>
      </w:pPr>
      <w:bookmarkStart w:id="15" w:name="_Ref513023024"/>
      <w:r w:rsidRPr="00EC30AF">
        <w:rPr>
          <w:sz w:val="24"/>
          <w:lang w:val="en-US"/>
        </w:rPr>
        <w:t xml:space="preserve">Comparison of existing clinical scoring systems to predict persistent organ failure in patients with acute pancreatitis / R. </w:t>
      </w:r>
      <w:proofErr w:type="spellStart"/>
      <w:r w:rsidRPr="00EC30AF">
        <w:rPr>
          <w:sz w:val="24"/>
          <w:lang w:val="en-US"/>
        </w:rPr>
        <w:t>Mounzer</w:t>
      </w:r>
      <w:proofErr w:type="spellEnd"/>
      <w:r w:rsidRPr="00EC30AF">
        <w:rPr>
          <w:sz w:val="24"/>
          <w:lang w:val="en-US"/>
        </w:rPr>
        <w:t xml:space="preserve">, C. J. </w:t>
      </w:r>
      <w:proofErr w:type="spellStart"/>
      <w:r w:rsidRPr="00EC30AF">
        <w:rPr>
          <w:sz w:val="24"/>
          <w:lang w:val="en-US"/>
        </w:rPr>
        <w:t>Langmead</w:t>
      </w:r>
      <w:proofErr w:type="spellEnd"/>
      <w:r w:rsidRPr="00EC30AF">
        <w:rPr>
          <w:sz w:val="24"/>
          <w:lang w:val="en-US"/>
        </w:rPr>
        <w:t>, B. U. Wu [et al.] // Gastroenterology. — 2012. — Vol. 142, No 7. — P. 1476–1482; quiz e15–16.</w:t>
      </w:r>
      <w:bookmarkEnd w:id="15"/>
    </w:p>
    <w:p w:rsidR="00F50EC6" w:rsidRPr="00EC30AF" w:rsidRDefault="00F50EC6" w:rsidP="00F50EC6">
      <w:pPr>
        <w:pStyle w:val="a4"/>
        <w:numPr>
          <w:ilvl w:val="0"/>
          <w:numId w:val="3"/>
        </w:numPr>
        <w:spacing w:line="240" w:lineRule="auto"/>
        <w:rPr>
          <w:sz w:val="24"/>
          <w:lang w:val="en-US"/>
        </w:rPr>
      </w:pPr>
      <w:bookmarkStart w:id="16" w:name="_Ref513023111"/>
      <w:r w:rsidRPr="00EC30AF">
        <w:rPr>
          <w:sz w:val="24"/>
          <w:lang w:val="en-US"/>
        </w:rPr>
        <w:t xml:space="preserve">Comparison of Predictive Systems in Severe Acute Pancreatitis According to the Revised Atlanta Classification / K. J. Lee, H. M. Kim, J. S. </w:t>
      </w:r>
      <w:proofErr w:type="spellStart"/>
      <w:r w:rsidRPr="00EC30AF">
        <w:rPr>
          <w:sz w:val="24"/>
          <w:lang w:val="en-US"/>
        </w:rPr>
        <w:t>Choi</w:t>
      </w:r>
      <w:proofErr w:type="spellEnd"/>
      <w:r w:rsidRPr="00EC30AF">
        <w:rPr>
          <w:sz w:val="24"/>
          <w:lang w:val="en-US"/>
        </w:rPr>
        <w:t xml:space="preserve"> [et al.] // Pancreas. — 2016. — Vol. 45, No 1. — P. 46–50.</w:t>
      </w:r>
      <w:bookmarkEnd w:id="16"/>
      <w:r w:rsidRPr="00EC30AF">
        <w:rPr>
          <w:sz w:val="24"/>
          <w:lang w:val="en-US"/>
        </w:rPr>
        <w:t xml:space="preserve"> </w:t>
      </w:r>
    </w:p>
    <w:p w:rsidR="00F50EC6" w:rsidRPr="00EC30AF" w:rsidRDefault="00F50EC6" w:rsidP="00F50EC6">
      <w:pPr>
        <w:pStyle w:val="a4"/>
        <w:numPr>
          <w:ilvl w:val="0"/>
          <w:numId w:val="3"/>
        </w:numPr>
        <w:spacing w:line="240" w:lineRule="auto"/>
        <w:rPr>
          <w:sz w:val="24"/>
          <w:lang w:val="en-US"/>
        </w:rPr>
      </w:pPr>
      <w:bookmarkStart w:id="17" w:name="_Ref513023126"/>
      <w:r w:rsidRPr="00EC30AF">
        <w:rPr>
          <w:sz w:val="24"/>
          <w:lang w:val="en-US"/>
        </w:rPr>
        <w:t xml:space="preserve">Comparison of scoring systems in predicting the severity of acute pancreatitis / J. H. Cho, T. N. Kim, H. H. Chung, K. H. Kim // World J. </w:t>
      </w:r>
      <w:proofErr w:type="spellStart"/>
      <w:r w:rsidRPr="00EC30AF">
        <w:rPr>
          <w:sz w:val="24"/>
          <w:lang w:val="en-US"/>
        </w:rPr>
        <w:t>Gastroenterol</w:t>
      </w:r>
      <w:proofErr w:type="spellEnd"/>
      <w:r w:rsidRPr="00EC30AF">
        <w:rPr>
          <w:sz w:val="24"/>
          <w:lang w:val="en-US"/>
        </w:rPr>
        <w:t>. — 2015. — Vol. 21, No 8. — P. 2387–2394.</w:t>
      </w:r>
      <w:bookmarkEnd w:id="17"/>
    </w:p>
    <w:p w:rsidR="00F50EC6" w:rsidRPr="00EC30AF" w:rsidRDefault="00F50EC6" w:rsidP="00F50EC6">
      <w:pPr>
        <w:pStyle w:val="a4"/>
        <w:numPr>
          <w:ilvl w:val="0"/>
          <w:numId w:val="3"/>
        </w:numPr>
        <w:spacing w:line="240" w:lineRule="auto"/>
        <w:rPr>
          <w:sz w:val="24"/>
          <w:lang w:val="en-US"/>
        </w:rPr>
      </w:pPr>
      <w:bookmarkStart w:id="18" w:name="_Ref513022992"/>
      <w:r w:rsidRPr="00EC30AF">
        <w:rPr>
          <w:sz w:val="24"/>
          <w:lang w:val="en-US"/>
        </w:rPr>
        <w:t xml:space="preserve">The early prediction of mortality in acute </w:t>
      </w:r>
      <w:proofErr w:type="gramStart"/>
      <w:r w:rsidRPr="00EC30AF">
        <w:rPr>
          <w:sz w:val="24"/>
          <w:lang w:val="en-US"/>
        </w:rPr>
        <w:t>pancreatitis :</w:t>
      </w:r>
      <w:proofErr w:type="gramEnd"/>
      <w:r w:rsidRPr="00EC30AF">
        <w:rPr>
          <w:sz w:val="24"/>
          <w:lang w:val="en-US"/>
        </w:rPr>
        <w:t xml:space="preserve"> a large population-based study / B. U. Wu, R. S. Johannes, X. Sun [et al.] // Gut. — 2008. — Vol. 57, No 12. — P. 1698–1703.</w:t>
      </w:r>
      <w:bookmarkEnd w:id="18"/>
      <w:r w:rsidRPr="00EC30AF">
        <w:rPr>
          <w:sz w:val="24"/>
          <w:lang w:val="en-US"/>
        </w:rPr>
        <w:t xml:space="preserve"> </w:t>
      </w:r>
    </w:p>
    <w:p w:rsidR="00F50EC6" w:rsidRPr="00EC30AF" w:rsidRDefault="00F50EC6" w:rsidP="00F50EC6">
      <w:pPr>
        <w:pStyle w:val="a4"/>
        <w:numPr>
          <w:ilvl w:val="0"/>
          <w:numId w:val="3"/>
        </w:numPr>
        <w:spacing w:line="240" w:lineRule="auto"/>
        <w:rPr>
          <w:sz w:val="24"/>
          <w:lang w:val="en-US"/>
        </w:rPr>
      </w:pPr>
      <w:bookmarkStart w:id="19" w:name="_Ref513022986"/>
      <w:r w:rsidRPr="00EC30AF">
        <w:rPr>
          <w:sz w:val="24"/>
          <w:lang w:val="en-US"/>
        </w:rPr>
        <w:t xml:space="preserve">Early systemic inflammatory response syndrome is associated with severe acute pancreatitis / V. K. Singh, B. U. Wu, T. L. </w:t>
      </w:r>
      <w:proofErr w:type="spellStart"/>
      <w:r w:rsidRPr="00EC30AF">
        <w:rPr>
          <w:sz w:val="24"/>
          <w:lang w:val="en-US"/>
        </w:rPr>
        <w:t>Bollen</w:t>
      </w:r>
      <w:proofErr w:type="spellEnd"/>
      <w:r w:rsidRPr="00EC30AF">
        <w:rPr>
          <w:sz w:val="24"/>
          <w:lang w:val="en-US"/>
        </w:rPr>
        <w:t xml:space="preserve"> [et al.] // </w:t>
      </w:r>
      <w:proofErr w:type="spellStart"/>
      <w:r w:rsidRPr="00EC30AF">
        <w:rPr>
          <w:sz w:val="24"/>
          <w:lang w:val="en-US"/>
        </w:rPr>
        <w:t>Clin</w:t>
      </w:r>
      <w:proofErr w:type="spellEnd"/>
      <w:r w:rsidRPr="00EC30AF">
        <w:rPr>
          <w:sz w:val="24"/>
          <w:lang w:val="en-US"/>
        </w:rPr>
        <w:t xml:space="preserve">. </w:t>
      </w:r>
      <w:proofErr w:type="spellStart"/>
      <w:r w:rsidRPr="00EC30AF">
        <w:rPr>
          <w:sz w:val="24"/>
          <w:lang w:val="en-US"/>
        </w:rPr>
        <w:t>Gastroenterol</w:t>
      </w:r>
      <w:proofErr w:type="spellEnd"/>
      <w:r w:rsidRPr="00EC30AF">
        <w:rPr>
          <w:sz w:val="24"/>
          <w:lang w:val="en-US"/>
        </w:rPr>
        <w:t xml:space="preserve">. </w:t>
      </w:r>
      <w:proofErr w:type="spellStart"/>
      <w:r w:rsidRPr="00EC30AF">
        <w:rPr>
          <w:sz w:val="24"/>
          <w:lang w:val="en-US"/>
        </w:rPr>
        <w:t>Hepatol</w:t>
      </w:r>
      <w:proofErr w:type="spellEnd"/>
      <w:r w:rsidRPr="00EC30AF">
        <w:rPr>
          <w:sz w:val="24"/>
          <w:lang w:val="en-US"/>
        </w:rPr>
        <w:t>. — 2009. — Vol. 7, No 11. — P. 1247–1251.</w:t>
      </w:r>
      <w:bookmarkEnd w:id="19"/>
    </w:p>
    <w:p w:rsidR="00F50EC6" w:rsidRPr="00EC30AF" w:rsidRDefault="00F50EC6" w:rsidP="00F50EC6">
      <w:pPr>
        <w:pStyle w:val="a4"/>
        <w:numPr>
          <w:ilvl w:val="0"/>
          <w:numId w:val="3"/>
        </w:numPr>
        <w:spacing w:line="240" w:lineRule="auto"/>
        <w:rPr>
          <w:sz w:val="24"/>
          <w:lang w:val="en-US"/>
        </w:rPr>
      </w:pPr>
      <w:bookmarkStart w:id="20" w:name="_Ref513023098"/>
      <w:proofErr w:type="spellStart"/>
      <w:r w:rsidRPr="00EC30AF">
        <w:rPr>
          <w:sz w:val="24"/>
          <w:lang w:val="en-US"/>
        </w:rPr>
        <w:t>Hritz</w:t>
      </w:r>
      <w:proofErr w:type="spellEnd"/>
      <w:r w:rsidRPr="00EC30AF">
        <w:rPr>
          <w:sz w:val="24"/>
          <w:lang w:val="en-US"/>
        </w:rPr>
        <w:t xml:space="preserve"> I. Early Achievable Severity (EASY) index for simple and accurate expedite risk stratification in acute pancreatitis / I. </w:t>
      </w:r>
      <w:proofErr w:type="spellStart"/>
      <w:r w:rsidRPr="00EC30AF">
        <w:rPr>
          <w:sz w:val="24"/>
          <w:lang w:val="en-US"/>
        </w:rPr>
        <w:t>Hritz</w:t>
      </w:r>
      <w:proofErr w:type="spellEnd"/>
      <w:r w:rsidRPr="00EC30AF">
        <w:rPr>
          <w:sz w:val="24"/>
          <w:lang w:val="en-US"/>
        </w:rPr>
        <w:t xml:space="preserve">, P. </w:t>
      </w:r>
      <w:proofErr w:type="spellStart"/>
      <w:r w:rsidRPr="00EC30AF">
        <w:rPr>
          <w:sz w:val="24"/>
          <w:lang w:val="en-US"/>
        </w:rPr>
        <w:t>Hegyi</w:t>
      </w:r>
      <w:proofErr w:type="spellEnd"/>
      <w:r w:rsidRPr="00EC30AF">
        <w:rPr>
          <w:sz w:val="24"/>
          <w:lang w:val="en-US"/>
        </w:rPr>
        <w:t xml:space="preserve"> // J. </w:t>
      </w:r>
      <w:proofErr w:type="spellStart"/>
      <w:r w:rsidRPr="00EC30AF">
        <w:rPr>
          <w:sz w:val="24"/>
          <w:lang w:val="en-US"/>
        </w:rPr>
        <w:t>Gastrointestin</w:t>
      </w:r>
      <w:proofErr w:type="spellEnd"/>
      <w:r w:rsidRPr="00EC30AF">
        <w:rPr>
          <w:sz w:val="24"/>
          <w:lang w:val="en-US"/>
        </w:rPr>
        <w:t>. Liver Dis. — 2015. — Vol. 24, No 2. — P. 177–182.</w:t>
      </w:r>
      <w:bookmarkEnd w:id="20"/>
      <w:r w:rsidRPr="00EC30AF">
        <w:rPr>
          <w:sz w:val="24"/>
          <w:lang w:val="en-US"/>
        </w:rPr>
        <w:t xml:space="preserve"> </w:t>
      </w:r>
    </w:p>
    <w:p w:rsidR="00F50EC6" w:rsidRPr="00EC30AF" w:rsidRDefault="00F50EC6" w:rsidP="00F50EC6">
      <w:pPr>
        <w:pStyle w:val="a4"/>
        <w:numPr>
          <w:ilvl w:val="0"/>
          <w:numId w:val="3"/>
        </w:numPr>
        <w:spacing w:line="240" w:lineRule="auto"/>
        <w:rPr>
          <w:sz w:val="24"/>
          <w:lang w:val="en-US"/>
        </w:rPr>
      </w:pPr>
      <w:bookmarkStart w:id="21" w:name="_Ref513022968"/>
      <w:r w:rsidRPr="00EC30AF">
        <w:rPr>
          <w:sz w:val="24"/>
          <w:lang w:val="en-US"/>
        </w:rPr>
        <w:t xml:space="preserve">IAP/APA evidence-based guidelines for the management of acute pancreatitis / Working Group IAP/APA Acute Pancreatitis Guidelines // </w:t>
      </w:r>
      <w:proofErr w:type="spellStart"/>
      <w:r w:rsidRPr="00EC30AF">
        <w:rPr>
          <w:sz w:val="24"/>
          <w:lang w:val="en-US"/>
        </w:rPr>
        <w:t>Pancreatology</w:t>
      </w:r>
      <w:proofErr w:type="spellEnd"/>
      <w:r w:rsidRPr="00EC30AF">
        <w:rPr>
          <w:sz w:val="24"/>
          <w:lang w:val="en-US"/>
        </w:rPr>
        <w:t>. — 2013. — Vol. 13, No 4, Suppl. 2. — P. e1–15.</w:t>
      </w:r>
      <w:bookmarkEnd w:id="21"/>
    </w:p>
    <w:p w:rsidR="00F50EC6" w:rsidRPr="00EC30AF" w:rsidRDefault="00F50EC6" w:rsidP="00F50EC6">
      <w:pPr>
        <w:pStyle w:val="a4"/>
        <w:numPr>
          <w:ilvl w:val="0"/>
          <w:numId w:val="3"/>
        </w:numPr>
        <w:spacing w:line="240" w:lineRule="auto"/>
        <w:rPr>
          <w:sz w:val="24"/>
          <w:lang w:val="en-US"/>
        </w:rPr>
      </w:pPr>
      <w:bookmarkStart w:id="22" w:name="_Ref513023077"/>
      <w:r w:rsidRPr="00EC30AF">
        <w:rPr>
          <w:sz w:val="24"/>
          <w:lang w:val="en-US"/>
        </w:rPr>
        <w:t>International Alliance of Patients</w:t>
      </w:r>
      <w:r w:rsidR="00EB78CC">
        <w:rPr>
          <w:sz w:val="24"/>
          <w:lang w:val="en-US"/>
        </w:rPr>
        <w:t>’</w:t>
      </w:r>
      <w:r w:rsidRPr="00EC30AF">
        <w:rPr>
          <w:sz w:val="24"/>
          <w:lang w:val="en-US"/>
        </w:rPr>
        <w:t xml:space="preserve"> Organizations. What is Patient-</w:t>
      </w:r>
      <w:proofErr w:type="spellStart"/>
      <w:r w:rsidRPr="00EC30AF">
        <w:rPr>
          <w:sz w:val="24"/>
          <w:lang w:val="en-US"/>
        </w:rPr>
        <w:t>centred</w:t>
      </w:r>
      <w:proofErr w:type="spellEnd"/>
      <w:r w:rsidRPr="00EC30AF">
        <w:rPr>
          <w:sz w:val="24"/>
          <w:lang w:val="en-US"/>
        </w:rPr>
        <w:t xml:space="preserve"> Health Care? A Review of Definitions and Principles. — 2nd ed. — </w:t>
      </w:r>
      <w:proofErr w:type="gramStart"/>
      <w:r w:rsidRPr="00EC30AF">
        <w:rPr>
          <w:sz w:val="24"/>
          <w:lang w:val="en-US"/>
        </w:rPr>
        <w:t>London :</w:t>
      </w:r>
      <w:proofErr w:type="gramEnd"/>
      <w:r w:rsidRPr="00EC30AF">
        <w:rPr>
          <w:sz w:val="24"/>
          <w:lang w:val="en-US"/>
        </w:rPr>
        <w:t xml:space="preserve"> IAPO, 2007. — P. 1–34.</w:t>
      </w:r>
      <w:bookmarkEnd w:id="22"/>
    </w:p>
    <w:p w:rsidR="00F50EC6" w:rsidRPr="00EC30AF" w:rsidRDefault="00F50EC6" w:rsidP="00F50EC6">
      <w:pPr>
        <w:pStyle w:val="a4"/>
        <w:numPr>
          <w:ilvl w:val="0"/>
          <w:numId w:val="3"/>
        </w:numPr>
        <w:spacing w:line="240" w:lineRule="auto"/>
        <w:rPr>
          <w:sz w:val="24"/>
          <w:lang w:val="en-US"/>
        </w:rPr>
      </w:pPr>
      <w:bookmarkStart w:id="23" w:name="_Ref513023041"/>
      <w:r w:rsidRPr="00EC30AF">
        <w:rPr>
          <w:sz w:val="24"/>
          <w:lang w:val="en-US"/>
        </w:rPr>
        <w:t xml:space="preserve">The </w:t>
      </w:r>
      <w:proofErr w:type="spellStart"/>
      <w:r w:rsidRPr="00EC30AF">
        <w:rPr>
          <w:sz w:val="24"/>
          <w:lang w:val="en-US"/>
        </w:rPr>
        <w:t>panc</w:t>
      </w:r>
      <w:proofErr w:type="spellEnd"/>
      <w:r w:rsidRPr="00EC30AF">
        <w:rPr>
          <w:sz w:val="24"/>
          <w:lang w:val="en-US"/>
        </w:rPr>
        <w:t xml:space="preserve"> 3 score: a rapid and accurate test for predicting severity on presentation in acute pancreatitis / A. Brown, T. James-Stevenson, T. Dyson, D. </w:t>
      </w:r>
      <w:proofErr w:type="spellStart"/>
      <w:r w:rsidRPr="00EC30AF">
        <w:rPr>
          <w:sz w:val="24"/>
          <w:lang w:val="en-US"/>
        </w:rPr>
        <w:t>Grunkenmeier</w:t>
      </w:r>
      <w:proofErr w:type="spellEnd"/>
      <w:r w:rsidRPr="00EC30AF">
        <w:rPr>
          <w:sz w:val="24"/>
          <w:lang w:val="en-US"/>
        </w:rPr>
        <w:t xml:space="preserve"> // J. </w:t>
      </w:r>
      <w:proofErr w:type="spellStart"/>
      <w:r w:rsidRPr="00EC30AF">
        <w:rPr>
          <w:sz w:val="24"/>
          <w:lang w:val="en-US"/>
        </w:rPr>
        <w:t>Clin</w:t>
      </w:r>
      <w:proofErr w:type="spellEnd"/>
      <w:r w:rsidRPr="00EC30AF">
        <w:rPr>
          <w:sz w:val="24"/>
          <w:lang w:val="en-US"/>
        </w:rPr>
        <w:t xml:space="preserve">. </w:t>
      </w:r>
      <w:proofErr w:type="spellStart"/>
      <w:r w:rsidRPr="00EC30AF">
        <w:rPr>
          <w:sz w:val="24"/>
          <w:lang w:val="en-US"/>
        </w:rPr>
        <w:t>Gastroenterol</w:t>
      </w:r>
      <w:proofErr w:type="spellEnd"/>
      <w:r w:rsidRPr="00EC30AF">
        <w:rPr>
          <w:sz w:val="24"/>
          <w:lang w:val="en-US"/>
        </w:rPr>
        <w:t>. — 2007. — Vol. 41, No 9. — P. 855–888.</w:t>
      </w:r>
      <w:bookmarkEnd w:id="23"/>
    </w:p>
    <w:p w:rsidR="00F50EC6" w:rsidRPr="00EC30AF" w:rsidRDefault="00F50EC6" w:rsidP="00F50EC6">
      <w:pPr>
        <w:pStyle w:val="a4"/>
        <w:numPr>
          <w:ilvl w:val="0"/>
          <w:numId w:val="3"/>
        </w:numPr>
        <w:spacing w:line="240" w:lineRule="auto"/>
        <w:rPr>
          <w:sz w:val="24"/>
          <w:lang w:val="en-US"/>
        </w:rPr>
      </w:pPr>
      <w:bookmarkStart w:id="24" w:name="_Ref513022962"/>
      <w:r w:rsidRPr="00EC30AF">
        <w:rPr>
          <w:sz w:val="24"/>
          <w:lang w:val="en-US"/>
        </w:rPr>
        <w:t xml:space="preserve">The Pancreas: An Integrated Textbook of Basic Science, Medicine, and Surgery / H. G. </w:t>
      </w:r>
      <w:proofErr w:type="spellStart"/>
      <w:r w:rsidRPr="00EC30AF">
        <w:rPr>
          <w:sz w:val="24"/>
          <w:lang w:val="en-US"/>
        </w:rPr>
        <w:t>Beger</w:t>
      </w:r>
      <w:proofErr w:type="spellEnd"/>
      <w:r w:rsidRPr="00EC30AF">
        <w:rPr>
          <w:sz w:val="24"/>
          <w:lang w:val="en-US"/>
        </w:rPr>
        <w:t xml:space="preserve">, A. L. </w:t>
      </w:r>
      <w:proofErr w:type="spellStart"/>
      <w:r w:rsidRPr="00EC30AF">
        <w:rPr>
          <w:sz w:val="24"/>
          <w:lang w:val="en-US"/>
        </w:rPr>
        <w:t>Warshaw</w:t>
      </w:r>
      <w:proofErr w:type="spellEnd"/>
      <w:r w:rsidRPr="00EC30AF">
        <w:rPr>
          <w:sz w:val="24"/>
          <w:lang w:val="en-US"/>
        </w:rPr>
        <w:t xml:space="preserve">, M. W. </w:t>
      </w:r>
      <w:proofErr w:type="spellStart"/>
      <w:r w:rsidRPr="00EC30AF">
        <w:rPr>
          <w:sz w:val="24"/>
          <w:lang w:val="en-US"/>
        </w:rPr>
        <w:t>Büchler</w:t>
      </w:r>
      <w:proofErr w:type="spellEnd"/>
      <w:r w:rsidRPr="00EC30AF">
        <w:rPr>
          <w:sz w:val="24"/>
          <w:lang w:val="en-US"/>
        </w:rPr>
        <w:t xml:space="preserve"> [et al.]. — John Wiley and Sons Ltd., 2009.</w:t>
      </w:r>
      <w:bookmarkEnd w:id="24"/>
    </w:p>
    <w:p w:rsidR="00F50EC6" w:rsidRPr="00EC30AF" w:rsidRDefault="00F50EC6" w:rsidP="00F50EC6">
      <w:pPr>
        <w:pStyle w:val="a4"/>
        <w:numPr>
          <w:ilvl w:val="0"/>
          <w:numId w:val="3"/>
        </w:numPr>
        <w:spacing w:line="240" w:lineRule="auto"/>
        <w:rPr>
          <w:sz w:val="24"/>
          <w:lang w:val="en-US"/>
        </w:rPr>
      </w:pPr>
      <w:bookmarkStart w:id="25" w:name="_Ref513023063"/>
      <w:r w:rsidRPr="00EC30AF">
        <w:rPr>
          <w:sz w:val="24"/>
          <w:lang w:val="en-US"/>
        </w:rPr>
        <w:t xml:space="preserve">Prediction of severe acute pancreatitis at admission to hospital using artificial neural networks / B. </w:t>
      </w:r>
      <w:proofErr w:type="spellStart"/>
      <w:r w:rsidRPr="00EC30AF">
        <w:rPr>
          <w:sz w:val="24"/>
          <w:lang w:val="en-US"/>
        </w:rPr>
        <w:t>Andersson</w:t>
      </w:r>
      <w:proofErr w:type="spellEnd"/>
      <w:r w:rsidRPr="00EC30AF">
        <w:rPr>
          <w:sz w:val="24"/>
          <w:lang w:val="en-US"/>
        </w:rPr>
        <w:t xml:space="preserve">, R. </w:t>
      </w:r>
      <w:proofErr w:type="spellStart"/>
      <w:r w:rsidRPr="00EC30AF">
        <w:rPr>
          <w:sz w:val="24"/>
          <w:lang w:val="en-US"/>
        </w:rPr>
        <w:t>Andersson</w:t>
      </w:r>
      <w:proofErr w:type="spellEnd"/>
      <w:r w:rsidRPr="00EC30AF">
        <w:rPr>
          <w:sz w:val="24"/>
          <w:lang w:val="en-US"/>
        </w:rPr>
        <w:t xml:space="preserve">, M. </w:t>
      </w:r>
      <w:proofErr w:type="spellStart"/>
      <w:r w:rsidRPr="00EC30AF">
        <w:rPr>
          <w:sz w:val="24"/>
          <w:lang w:val="en-US"/>
        </w:rPr>
        <w:t>Ohlsson</w:t>
      </w:r>
      <w:proofErr w:type="spellEnd"/>
      <w:r w:rsidRPr="00EC30AF">
        <w:rPr>
          <w:sz w:val="24"/>
          <w:lang w:val="en-US"/>
        </w:rPr>
        <w:t xml:space="preserve">, J. Nilsson // </w:t>
      </w:r>
      <w:proofErr w:type="spellStart"/>
      <w:r w:rsidRPr="00EC30AF">
        <w:rPr>
          <w:sz w:val="24"/>
          <w:lang w:val="en-US"/>
        </w:rPr>
        <w:t>Pancreatology</w:t>
      </w:r>
      <w:proofErr w:type="spellEnd"/>
      <w:r w:rsidRPr="00EC30AF">
        <w:rPr>
          <w:sz w:val="24"/>
          <w:lang w:val="en-US"/>
        </w:rPr>
        <w:t>. — 2011. — Vol. 11, No 3. — P. 328–335.</w:t>
      </w:r>
      <w:bookmarkEnd w:id="25"/>
      <w:r w:rsidRPr="00EC30AF">
        <w:rPr>
          <w:sz w:val="24"/>
          <w:lang w:val="en-US"/>
        </w:rPr>
        <w:t xml:space="preserve"> </w:t>
      </w:r>
    </w:p>
    <w:p w:rsidR="00F50EC6" w:rsidRPr="00EC30AF" w:rsidRDefault="00F50EC6" w:rsidP="00F50EC6">
      <w:pPr>
        <w:pStyle w:val="a4"/>
        <w:numPr>
          <w:ilvl w:val="0"/>
          <w:numId w:val="3"/>
        </w:numPr>
        <w:spacing w:line="240" w:lineRule="auto"/>
        <w:rPr>
          <w:sz w:val="24"/>
          <w:lang w:val="en-US"/>
        </w:rPr>
      </w:pPr>
      <w:bookmarkStart w:id="26" w:name="_Ref513022982"/>
      <w:r w:rsidRPr="00EC30AF">
        <w:rPr>
          <w:sz w:val="24"/>
          <w:lang w:val="en-US"/>
        </w:rPr>
        <w:t xml:space="preserve">Prognostic factors in acute pancreatitis / S. L. Blamey, C. W. </w:t>
      </w:r>
      <w:proofErr w:type="spellStart"/>
      <w:r w:rsidRPr="00EC30AF">
        <w:rPr>
          <w:sz w:val="24"/>
          <w:lang w:val="en-US"/>
        </w:rPr>
        <w:t>Imrie</w:t>
      </w:r>
      <w:proofErr w:type="spellEnd"/>
      <w:r w:rsidRPr="00EC30AF">
        <w:rPr>
          <w:sz w:val="24"/>
          <w:lang w:val="en-US"/>
        </w:rPr>
        <w:t>, J. O</w:t>
      </w:r>
      <w:r w:rsidR="00EB78CC">
        <w:rPr>
          <w:sz w:val="24"/>
          <w:lang w:val="en-US"/>
        </w:rPr>
        <w:t>’</w:t>
      </w:r>
      <w:r w:rsidRPr="00EC30AF">
        <w:rPr>
          <w:sz w:val="24"/>
          <w:lang w:val="en-US"/>
        </w:rPr>
        <w:t>Neill [et al.] // Gut. — 1984. — Vol. 25, No 12. — P. 1340–1346.</w:t>
      </w:r>
      <w:bookmarkEnd w:id="26"/>
    </w:p>
    <w:p w:rsidR="00F50EC6" w:rsidRPr="00EC30AF" w:rsidRDefault="00F50EC6" w:rsidP="00F50EC6">
      <w:pPr>
        <w:pStyle w:val="a4"/>
        <w:numPr>
          <w:ilvl w:val="0"/>
          <w:numId w:val="3"/>
        </w:numPr>
        <w:spacing w:line="240" w:lineRule="auto"/>
        <w:rPr>
          <w:sz w:val="24"/>
          <w:lang w:val="en-US"/>
        </w:rPr>
      </w:pPr>
      <w:bookmarkStart w:id="27" w:name="_Ref513022979"/>
      <w:r w:rsidRPr="00EC30AF">
        <w:rPr>
          <w:sz w:val="24"/>
          <w:lang w:val="en-US"/>
        </w:rPr>
        <w:t xml:space="preserve">Prognostic signs and the role of operative management in acute pancreatitis / J. H. </w:t>
      </w:r>
      <w:proofErr w:type="spellStart"/>
      <w:r w:rsidRPr="00EC30AF">
        <w:rPr>
          <w:sz w:val="24"/>
          <w:lang w:val="en-US"/>
        </w:rPr>
        <w:t>Ranson</w:t>
      </w:r>
      <w:proofErr w:type="spellEnd"/>
      <w:r w:rsidRPr="00EC30AF">
        <w:rPr>
          <w:sz w:val="24"/>
          <w:lang w:val="en-US"/>
        </w:rPr>
        <w:t xml:space="preserve">, K. M. </w:t>
      </w:r>
      <w:proofErr w:type="spellStart"/>
      <w:r w:rsidRPr="00EC30AF">
        <w:rPr>
          <w:sz w:val="24"/>
          <w:lang w:val="en-US"/>
        </w:rPr>
        <w:t>Rifkind</w:t>
      </w:r>
      <w:proofErr w:type="spellEnd"/>
      <w:r w:rsidRPr="00EC30AF">
        <w:rPr>
          <w:sz w:val="24"/>
          <w:lang w:val="en-US"/>
        </w:rPr>
        <w:t>, D. F. Roses [et al.] // Surg. Gynecol. Obstet. — 1974. — Vol. 139, No 1. — P. 69–81.</w:t>
      </w:r>
      <w:bookmarkEnd w:id="27"/>
    </w:p>
    <w:p w:rsidR="00F50EC6" w:rsidRPr="00EC30AF" w:rsidRDefault="00F50EC6" w:rsidP="00F50EC6">
      <w:pPr>
        <w:pStyle w:val="a4"/>
        <w:numPr>
          <w:ilvl w:val="0"/>
          <w:numId w:val="3"/>
        </w:numPr>
        <w:spacing w:line="240" w:lineRule="auto"/>
        <w:rPr>
          <w:sz w:val="24"/>
        </w:rPr>
      </w:pPr>
      <w:bookmarkStart w:id="28" w:name="_Ref513023068"/>
      <w:r w:rsidRPr="00EC30AF">
        <w:rPr>
          <w:sz w:val="24"/>
          <w:lang w:val="en-US"/>
        </w:rPr>
        <w:t>The</w:t>
      </w:r>
      <w:r w:rsidRPr="00EC30AF">
        <w:rPr>
          <w:sz w:val="24"/>
        </w:rPr>
        <w:t xml:space="preserve"> </w:t>
      </w:r>
      <w:r w:rsidRPr="00EC30AF">
        <w:rPr>
          <w:sz w:val="24"/>
          <w:lang w:val="en-US"/>
        </w:rPr>
        <w:t>PROMISE</w:t>
      </w:r>
      <w:r w:rsidRPr="00EC30AF">
        <w:rPr>
          <w:sz w:val="24"/>
        </w:rPr>
        <w:t xml:space="preserve"> </w:t>
      </w:r>
      <w:r w:rsidRPr="00EC30AF">
        <w:rPr>
          <w:sz w:val="24"/>
          <w:lang w:val="en-US"/>
        </w:rPr>
        <w:t>Study</w:t>
      </w:r>
      <w:r w:rsidRPr="00EC30AF">
        <w:rPr>
          <w:sz w:val="24"/>
        </w:rPr>
        <w:t xml:space="preserve">. Точка доступа: </w:t>
      </w:r>
      <w:r w:rsidRPr="00EC30AF">
        <w:rPr>
          <w:sz w:val="24"/>
          <w:lang w:val="en-US"/>
        </w:rPr>
        <w:t>https</w:t>
      </w:r>
      <w:r w:rsidRPr="00EC30AF">
        <w:rPr>
          <w:sz w:val="24"/>
        </w:rPr>
        <w:t>://</w:t>
      </w:r>
      <w:proofErr w:type="spellStart"/>
      <w:r w:rsidRPr="00EC30AF">
        <w:rPr>
          <w:sz w:val="24"/>
          <w:lang w:val="en-US"/>
        </w:rPr>
        <w:t>promisepancreatitis</w:t>
      </w:r>
      <w:proofErr w:type="spellEnd"/>
      <w:r w:rsidRPr="00EC30AF">
        <w:rPr>
          <w:sz w:val="24"/>
        </w:rPr>
        <w:t>.</w:t>
      </w:r>
      <w:r w:rsidRPr="00EC30AF">
        <w:rPr>
          <w:sz w:val="24"/>
          <w:lang w:val="en-US"/>
        </w:rPr>
        <w:t>com</w:t>
      </w:r>
      <w:r w:rsidRPr="00EC30AF">
        <w:rPr>
          <w:sz w:val="24"/>
        </w:rPr>
        <w:t xml:space="preserve"> / Дата доступа: 20.02.18.</w:t>
      </w:r>
      <w:bookmarkEnd w:id="28"/>
    </w:p>
    <w:p w:rsidR="00F50EC6" w:rsidRPr="00EC30AF" w:rsidRDefault="00F50EC6" w:rsidP="00F50EC6">
      <w:pPr>
        <w:pStyle w:val="a4"/>
        <w:numPr>
          <w:ilvl w:val="0"/>
          <w:numId w:val="3"/>
        </w:numPr>
        <w:spacing w:line="240" w:lineRule="auto"/>
        <w:rPr>
          <w:sz w:val="24"/>
          <w:lang w:val="en-US"/>
        </w:rPr>
      </w:pPr>
      <w:r w:rsidRPr="00EC30AF">
        <w:rPr>
          <w:sz w:val="24"/>
          <w:lang w:val="en-US"/>
        </w:rPr>
        <w:t xml:space="preserve">A prospective evaluation of the bedside index for severity in acute pancreatitis score in assessing mortality and intermediate markers of severity in acute pancreatitis / V. K. Singh, B. U. Wu, T. L. </w:t>
      </w:r>
      <w:proofErr w:type="spellStart"/>
      <w:r w:rsidRPr="00EC30AF">
        <w:rPr>
          <w:sz w:val="24"/>
          <w:lang w:val="en-US"/>
        </w:rPr>
        <w:t>Bollen</w:t>
      </w:r>
      <w:proofErr w:type="spellEnd"/>
      <w:r w:rsidRPr="00EC30AF">
        <w:rPr>
          <w:sz w:val="24"/>
          <w:lang w:val="en-US"/>
        </w:rPr>
        <w:t xml:space="preserve"> [et al.] // Am. J. </w:t>
      </w:r>
      <w:proofErr w:type="spellStart"/>
      <w:r w:rsidRPr="00EC30AF">
        <w:rPr>
          <w:sz w:val="24"/>
          <w:lang w:val="en-US"/>
        </w:rPr>
        <w:t>Gastroenterol</w:t>
      </w:r>
      <w:proofErr w:type="spellEnd"/>
      <w:r w:rsidRPr="00EC30AF">
        <w:rPr>
          <w:sz w:val="24"/>
          <w:lang w:val="en-US"/>
        </w:rPr>
        <w:t>. — 2009. — Vol. 104, No 4. — P. 966–971.</w:t>
      </w:r>
    </w:p>
    <w:p w:rsidR="00F50EC6" w:rsidRPr="00EC30AF" w:rsidRDefault="00F50EC6" w:rsidP="00F50EC6">
      <w:pPr>
        <w:pStyle w:val="a4"/>
        <w:numPr>
          <w:ilvl w:val="0"/>
          <w:numId w:val="3"/>
        </w:numPr>
        <w:spacing w:line="240" w:lineRule="auto"/>
        <w:rPr>
          <w:sz w:val="24"/>
          <w:lang w:val="en-US"/>
        </w:rPr>
      </w:pPr>
      <w:bookmarkStart w:id="29" w:name="_Ref513023151"/>
      <w:r w:rsidRPr="00EC30AF">
        <w:rPr>
          <w:sz w:val="24"/>
          <w:lang w:val="en-US"/>
        </w:rPr>
        <w:lastRenderedPageBreak/>
        <w:t>Use of an artificial neural net-work to predict persistent organ failure in patients with acute pancreatitis / W. D. Hong, X. R. Chen, S. Q. Jin [et al.] // Clinics (Sao Paulo). — 2013. — Vol. 68, No 1. — P. 27–31.</w:t>
      </w:r>
      <w:bookmarkEnd w:id="29"/>
    </w:p>
    <w:p w:rsidR="00F50EC6" w:rsidRDefault="00F50EC6" w:rsidP="00F50EC6">
      <w:pPr>
        <w:pStyle w:val="a4"/>
        <w:numPr>
          <w:ilvl w:val="0"/>
          <w:numId w:val="3"/>
        </w:numPr>
        <w:spacing w:line="240" w:lineRule="auto"/>
        <w:rPr>
          <w:sz w:val="24"/>
          <w:lang w:val="en-US"/>
        </w:rPr>
      </w:pPr>
      <w:bookmarkStart w:id="30" w:name="_Ref513023168"/>
      <w:r w:rsidRPr="00EC30AF">
        <w:rPr>
          <w:sz w:val="24"/>
          <w:lang w:val="en-US"/>
        </w:rPr>
        <w:t xml:space="preserve">The use of intelligent database systems in acute pancreatitis — a systematic review / M. van den </w:t>
      </w:r>
      <w:proofErr w:type="spellStart"/>
      <w:r w:rsidRPr="00EC30AF">
        <w:rPr>
          <w:sz w:val="24"/>
          <w:lang w:val="en-US"/>
        </w:rPr>
        <w:t>Heever</w:t>
      </w:r>
      <w:proofErr w:type="spellEnd"/>
      <w:r w:rsidRPr="00EC30AF">
        <w:rPr>
          <w:sz w:val="24"/>
          <w:lang w:val="en-US"/>
        </w:rPr>
        <w:t xml:space="preserve">, A. </w:t>
      </w:r>
      <w:proofErr w:type="spellStart"/>
      <w:r w:rsidRPr="00EC30AF">
        <w:rPr>
          <w:sz w:val="24"/>
          <w:lang w:val="en-US"/>
        </w:rPr>
        <w:t>Mittal</w:t>
      </w:r>
      <w:proofErr w:type="spellEnd"/>
      <w:r w:rsidRPr="00EC30AF">
        <w:rPr>
          <w:sz w:val="24"/>
          <w:lang w:val="en-US"/>
        </w:rPr>
        <w:t xml:space="preserve">, M. </w:t>
      </w:r>
      <w:proofErr w:type="spellStart"/>
      <w:r w:rsidRPr="00EC30AF">
        <w:rPr>
          <w:sz w:val="24"/>
          <w:lang w:val="en-US"/>
        </w:rPr>
        <w:t>Haydock</w:t>
      </w:r>
      <w:proofErr w:type="spellEnd"/>
      <w:r w:rsidRPr="00EC30AF">
        <w:rPr>
          <w:sz w:val="24"/>
          <w:lang w:val="en-US"/>
        </w:rPr>
        <w:t xml:space="preserve">, J. Windsor // </w:t>
      </w:r>
      <w:proofErr w:type="spellStart"/>
      <w:r w:rsidRPr="00EC30AF">
        <w:rPr>
          <w:sz w:val="24"/>
          <w:lang w:val="en-US"/>
        </w:rPr>
        <w:t>Pancreatology</w:t>
      </w:r>
      <w:proofErr w:type="spellEnd"/>
      <w:r w:rsidRPr="00EC30AF">
        <w:rPr>
          <w:sz w:val="24"/>
          <w:lang w:val="en-US"/>
        </w:rPr>
        <w:t>. — 2014. — Vol. 14, No 1. — P. 9–16.</w:t>
      </w:r>
      <w:bookmarkEnd w:id="30"/>
      <w:r w:rsidRPr="00EC30AF">
        <w:rPr>
          <w:sz w:val="24"/>
          <w:lang w:val="en-US"/>
        </w:rPr>
        <w:t xml:space="preserve"> </w:t>
      </w:r>
      <w:bookmarkStart w:id="31" w:name="_Ref513023059"/>
    </w:p>
    <w:p w:rsidR="00247139" w:rsidRPr="00F50EC6" w:rsidRDefault="00F50EC6" w:rsidP="00F50EC6">
      <w:pPr>
        <w:pStyle w:val="a4"/>
        <w:numPr>
          <w:ilvl w:val="0"/>
          <w:numId w:val="3"/>
        </w:numPr>
        <w:spacing w:line="240" w:lineRule="auto"/>
        <w:rPr>
          <w:sz w:val="24"/>
          <w:lang w:val="en-US"/>
        </w:rPr>
      </w:pPr>
      <w:r w:rsidRPr="00F50EC6">
        <w:rPr>
          <w:sz w:val="24"/>
          <w:lang w:val="en-US"/>
        </w:rPr>
        <w:t xml:space="preserve">Validation of the harmless acute pancreatitis score in predicting </w:t>
      </w:r>
      <w:proofErr w:type="spellStart"/>
      <w:r w:rsidRPr="00F50EC6">
        <w:rPr>
          <w:sz w:val="24"/>
          <w:lang w:val="en-US"/>
        </w:rPr>
        <w:t>nonsevere</w:t>
      </w:r>
      <w:proofErr w:type="spellEnd"/>
      <w:r w:rsidRPr="00F50EC6">
        <w:rPr>
          <w:sz w:val="24"/>
          <w:lang w:val="en-US"/>
        </w:rPr>
        <w:t xml:space="preserve"> course of acute pancreatitis / V. </w:t>
      </w:r>
      <w:proofErr w:type="spellStart"/>
      <w:r w:rsidRPr="00F50EC6">
        <w:rPr>
          <w:sz w:val="24"/>
          <w:lang w:val="en-US"/>
        </w:rPr>
        <w:t>Oskarsson</w:t>
      </w:r>
      <w:proofErr w:type="spellEnd"/>
      <w:r w:rsidRPr="00F50EC6">
        <w:rPr>
          <w:sz w:val="24"/>
          <w:lang w:val="en-US"/>
        </w:rPr>
        <w:t xml:space="preserve">, M. </w:t>
      </w:r>
      <w:proofErr w:type="spellStart"/>
      <w:r w:rsidRPr="00F50EC6">
        <w:rPr>
          <w:sz w:val="24"/>
          <w:lang w:val="en-US"/>
        </w:rPr>
        <w:t>Mehrabi</w:t>
      </w:r>
      <w:proofErr w:type="spellEnd"/>
      <w:r w:rsidRPr="00F50EC6">
        <w:rPr>
          <w:sz w:val="24"/>
          <w:lang w:val="en-US"/>
        </w:rPr>
        <w:t xml:space="preserve">, N. </w:t>
      </w:r>
      <w:proofErr w:type="spellStart"/>
      <w:r w:rsidRPr="00F50EC6">
        <w:rPr>
          <w:sz w:val="24"/>
          <w:lang w:val="en-US"/>
        </w:rPr>
        <w:t>Orsini</w:t>
      </w:r>
      <w:proofErr w:type="spellEnd"/>
      <w:r w:rsidRPr="00F50EC6">
        <w:rPr>
          <w:sz w:val="24"/>
          <w:lang w:val="en-US"/>
        </w:rPr>
        <w:t xml:space="preserve"> [et al.] // </w:t>
      </w:r>
      <w:proofErr w:type="spellStart"/>
      <w:r w:rsidRPr="00F50EC6">
        <w:rPr>
          <w:sz w:val="24"/>
          <w:lang w:val="en-US"/>
        </w:rPr>
        <w:t>Pancreatology</w:t>
      </w:r>
      <w:proofErr w:type="spellEnd"/>
      <w:r w:rsidRPr="00F50EC6">
        <w:rPr>
          <w:sz w:val="24"/>
          <w:lang w:val="en-US"/>
        </w:rPr>
        <w:t>. — 2011. — Vol. 11, No 5. — P. 464–468.</w:t>
      </w:r>
      <w:bookmarkEnd w:id="31"/>
    </w:p>
    <w:p w:rsidR="00247139" w:rsidRPr="00247139" w:rsidRDefault="00F50EC6" w:rsidP="00247139">
      <w:pPr>
        <w:spacing w:after="0" w:line="240" w:lineRule="auto"/>
        <w:ind w:left="540"/>
        <w:jc w:val="both"/>
        <w:rPr>
          <w:rFonts w:ascii="Times New Roman" w:eastAsia="Times New Roman" w:hAnsi="Times New Roman" w:cs="Times New Roman"/>
          <w:color w:val="000000"/>
          <w:sz w:val="27"/>
          <w:szCs w:val="27"/>
          <w:lang w:val="en-US"/>
        </w:rPr>
      </w:pPr>
      <w:r>
        <w:rPr>
          <w:rFonts w:ascii="Times New Roman" w:eastAsia="Times New Roman" w:hAnsi="Times New Roman" w:cs="Times New Roman"/>
          <w:color w:val="000000"/>
          <w:sz w:val="24"/>
          <w:szCs w:val="24"/>
          <w:lang w:val="en-US"/>
        </w:rPr>
        <w:t xml:space="preserve"> </w:t>
      </w:r>
    </w:p>
    <w:p w:rsidR="00247139" w:rsidRPr="00247139" w:rsidRDefault="00F50EC6" w:rsidP="00247139">
      <w:pPr>
        <w:spacing w:after="0" w:line="240" w:lineRule="auto"/>
        <w:ind w:firstLine="281"/>
        <w:jc w:val="both"/>
        <w:rPr>
          <w:rFonts w:ascii="Times New Roman" w:eastAsia="Times New Roman" w:hAnsi="Times New Roman" w:cs="Times New Roman"/>
          <w:color w:val="000000"/>
          <w:sz w:val="27"/>
          <w:szCs w:val="27"/>
          <w:lang w:val="en-US"/>
        </w:rPr>
      </w:pPr>
      <w:r>
        <w:rPr>
          <w:rFonts w:ascii="Times New Roman" w:eastAsia="Times New Roman" w:hAnsi="Times New Roman" w:cs="Times New Roman"/>
          <w:color w:val="000000"/>
          <w:sz w:val="24"/>
          <w:szCs w:val="24"/>
          <w:lang w:val="en-US"/>
        </w:rPr>
        <w:t xml:space="preserve"> </w:t>
      </w:r>
    </w:p>
    <w:p w:rsidR="00F50EC6" w:rsidRPr="00F50EC6" w:rsidRDefault="00F50EC6" w:rsidP="00F50EC6">
      <w:pPr>
        <w:spacing w:after="0" w:line="240" w:lineRule="auto"/>
        <w:jc w:val="center"/>
        <w:rPr>
          <w:rFonts w:ascii="Times New Roman" w:eastAsia="Times New Roman" w:hAnsi="Times New Roman" w:cs="Times New Roman"/>
          <w:b/>
          <w:sz w:val="24"/>
          <w:szCs w:val="24"/>
          <w:lang w:val="uk-UA"/>
        </w:rPr>
      </w:pPr>
      <w:r w:rsidRPr="00F50EC6">
        <w:rPr>
          <w:rFonts w:ascii="Times New Roman" w:eastAsia="Times New Roman" w:hAnsi="Times New Roman" w:cs="Times New Roman"/>
          <w:b/>
          <w:sz w:val="24"/>
          <w:szCs w:val="24"/>
          <w:lang w:val="en-US"/>
        </w:rPr>
        <w:t>New systems for assessing severity and predicting outcomes of acute pancreatitis</w:t>
      </w:r>
    </w:p>
    <w:p w:rsidR="00F50EC6" w:rsidRPr="00F50EC6" w:rsidRDefault="00F50EC6" w:rsidP="00F50EC6">
      <w:pPr>
        <w:spacing w:after="0" w:line="240" w:lineRule="auto"/>
        <w:jc w:val="center"/>
        <w:rPr>
          <w:rFonts w:ascii="Times New Roman" w:eastAsia="Times New Roman" w:hAnsi="Times New Roman" w:cs="Times New Roman"/>
          <w:sz w:val="24"/>
          <w:szCs w:val="24"/>
          <w:lang w:val="uk-UA"/>
        </w:rPr>
      </w:pPr>
      <w:r w:rsidRPr="00F50EC6">
        <w:rPr>
          <w:rFonts w:ascii="Times New Roman" w:eastAsia="Times New Roman" w:hAnsi="Times New Roman" w:cs="Times New Roman"/>
          <w:sz w:val="24"/>
          <w:szCs w:val="24"/>
          <w:lang w:val="en-US"/>
        </w:rPr>
        <w:t xml:space="preserve">A. A. </w:t>
      </w:r>
      <w:proofErr w:type="spellStart"/>
      <w:r w:rsidRPr="00F50EC6">
        <w:rPr>
          <w:rFonts w:ascii="Times New Roman" w:eastAsia="Times New Roman" w:hAnsi="Times New Roman" w:cs="Times New Roman"/>
          <w:sz w:val="24"/>
          <w:szCs w:val="24"/>
          <w:lang w:val="en-US"/>
        </w:rPr>
        <w:t>Litvin</w:t>
      </w:r>
      <w:proofErr w:type="spellEnd"/>
      <w:r w:rsidRPr="00F50EC6">
        <w:rPr>
          <w:rFonts w:ascii="Times New Roman" w:eastAsia="Times New Roman" w:hAnsi="Times New Roman" w:cs="Times New Roman"/>
          <w:sz w:val="24"/>
          <w:szCs w:val="24"/>
          <w:vertAlign w:val="superscript"/>
          <w:lang w:val="uk-UA"/>
        </w:rPr>
        <w:t>1</w:t>
      </w:r>
      <w:r w:rsidRPr="00F50EC6">
        <w:rPr>
          <w:rFonts w:ascii="Times New Roman" w:eastAsia="Times New Roman" w:hAnsi="Times New Roman" w:cs="Times New Roman"/>
          <w:sz w:val="24"/>
          <w:szCs w:val="24"/>
          <w:lang w:val="en-US"/>
        </w:rPr>
        <w:t>, A.</w:t>
      </w:r>
      <w:r w:rsidRPr="00F50EC6">
        <w:rPr>
          <w:rFonts w:ascii="Times New Roman" w:eastAsia="Times New Roman" w:hAnsi="Times New Roman" w:cs="Times New Roman"/>
          <w:sz w:val="24"/>
          <w:szCs w:val="24"/>
          <w:lang w:val="uk-UA"/>
        </w:rPr>
        <w:t xml:space="preserve"> </w:t>
      </w:r>
      <w:r w:rsidRPr="00F50EC6">
        <w:rPr>
          <w:rFonts w:ascii="Times New Roman" w:eastAsia="Times New Roman" w:hAnsi="Times New Roman" w:cs="Times New Roman"/>
          <w:sz w:val="24"/>
          <w:szCs w:val="24"/>
          <w:lang w:val="en-US"/>
        </w:rPr>
        <w:t xml:space="preserve">A. </w:t>
      </w:r>
      <w:proofErr w:type="spellStart"/>
      <w:r w:rsidRPr="00F50EC6">
        <w:rPr>
          <w:rFonts w:ascii="Times New Roman" w:eastAsia="Times New Roman" w:hAnsi="Times New Roman" w:cs="Times New Roman"/>
          <w:sz w:val="24"/>
          <w:szCs w:val="24"/>
          <w:lang w:val="en-US"/>
        </w:rPr>
        <w:t>Filatov</w:t>
      </w:r>
      <w:proofErr w:type="spellEnd"/>
      <w:r w:rsidRPr="00F50EC6">
        <w:rPr>
          <w:rFonts w:ascii="Times New Roman" w:eastAsia="Times New Roman" w:hAnsi="Times New Roman" w:cs="Times New Roman"/>
          <w:sz w:val="24"/>
          <w:szCs w:val="24"/>
          <w:vertAlign w:val="superscript"/>
          <w:lang w:val="uk-UA"/>
        </w:rPr>
        <w:t>2</w:t>
      </w:r>
      <w:r w:rsidRPr="00F50EC6">
        <w:rPr>
          <w:rFonts w:ascii="Times New Roman" w:eastAsia="Times New Roman" w:hAnsi="Times New Roman" w:cs="Times New Roman"/>
          <w:sz w:val="24"/>
          <w:szCs w:val="24"/>
          <w:lang w:val="en-US"/>
        </w:rPr>
        <w:t>, S.</w:t>
      </w:r>
      <w:r w:rsidRPr="00F50EC6">
        <w:rPr>
          <w:rFonts w:ascii="Times New Roman" w:eastAsia="Times New Roman" w:hAnsi="Times New Roman" w:cs="Times New Roman"/>
          <w:sz w:val="24"/>
          <w:szCs w:val="24"/>
          <w:lang w:val="uk-UA"/>
        </w:rPr>
        <w:t xml:space="preserve"> </w:t>
      </w:r>
      <w:r w:rsidRPr="00F50EC6">
        <w:rPr>
          <w:rFonts w:ascii="Times New Roman" w:eastAsia="Times New Roman" w:hAnsi="Times New Roman" w:cs="Times New Roman"/>
          <w:sz w:val="24"/>
          <w:szCs w:val="24"/>
          <w:lang w:val="en-US"/>
        </w:rPr>
        <w:t xml:space="preserve">I. </w:t>
      </w:r>
      <w:proofErr w:type="spellStart"/>
      <w:r w:rsidRPr="00F50EC6">
        <w:rPr>
          <w:rFonts w:ascii="Times New Roman" w:eastAsia="Times New Roman" w:hAnsi="Times New Roman" w:cs="Times New Roman"/>
          <w:sz w:val="24"/>
          <w:szCs w:val="24"/>
          <w:lang w:val="en-US"/>
        </w:rPr>
        <w:t>Sychev</w:t>
      </w:r>
      <w:proofErr w:type="spellEnd"/>
      <w:r w:rsidRPr="00F50EC6">
        <w:rPr>
          <w:rFonts w:ascii="Times New Roman" w:eastAsia="Times New Roman" w:hAnsi="Times New Roman" w:cs="Times New Roman"/>
          <w:sz w:val="24"/>
          <w:szCs w:val="24"/>
          <w:vertAlign w:val="superscript"/>
          <w:lang w:val="uk-UA"/>
        </w:rPr>
        <w:t>1</w:t>
      </w:r>
      <w:r w:rsidRPr="00F50EC6">
        <w:rPr>
          <w:rFonts w:ascii="Times New Roman" w:eastAsia="Times New Roman" w:hAnsi="Times New Roman" w:cs="Times New Roman"/>
          <w:sz w:val="24"/>
          <w:szCs w:val="24"/>
          <w:lang w:val="en-US"/>
        </w:rPr>
        <w:t>, A.</w:t>
      </w:r>
      <w:r w:rsidRPr="00F50EC6">
        <w:rPr>
          <w:rFonts w:ascii="Times New Roman" w:eastAsia="Times New Roman" w:hAnsi="Times New Roman" w:cs="Times New Roman"/>
          <w:sz w:val="24"/>
          <w:szCs w:val="24"/>
          <w:lang w:val="uk-UA"/>
        </w:rPr>
        <w:t xml:space="preserve"> </w:t>
      </w:r>
      <w:r w:rsidRPr="00F50EC6">
        <w:rPr>
          <w:rFonts w:ascii="Times New Roman" w:eastAsia="Times New Roman" w:hAnsi="Times New Roman" w:cs="Times New Roman"/>
          <w:sz w:val="24"/>
          <w:szCs w:val="24"/>
          <w:lang w:val="en-US"/>
        </w:rPr>
        <w:t xml:space="preserve">S. </w:t>
      </w:r>
      <w:proofErr w:type="spellStart"/>
      <w:r w:rsidRPr="00F50EC6">
        <w:rPr>
          <w:rFonts w:ascii="Times New Roman" w:eastAsia="Times New Roman" w:hAnsi="Times New Roman" w:cs="Times New Roman"/>
          <w:sz w:val="24"/>
          <w:szCs w:val="24"/>
          <w:lang w:val="en-US"/>
        </w:rPr>
        <w:t>Prokoptsov</w:t>
      </w:r>
      <w:proofErr w:type="spellEnd"/>
      <w:r w:rsidRPr="00F50EC6">
        <w:rPr>
          <w:rFonts w:ascii="Times New Roman" w:eastAsia="Times New Roman" w:hAnsi="Times New Roman" w:cs="Times New Roman"/>
          <w:sz w:val="24"/>
          <w:szCs w:val="24"/>
          <w:vertAlign w:val="superscript"/>
          <w:lang w:val="uk-UA"/>
        </w:rPr>
        <w:t>1</w:t>
      </w:r>
    </w:p>
    <w:p w:rsidR="00F50EC6" w:rsidRPr="00F50EC6" w:rsidRDefault="00F50EC6" w:rsidP="00F50EC6">
      <w:pPr>
        <w:spacing w:after="0" w:line="240" w:lineRule="auto"/>
        <w:jc w:val="center"/>
        <w:rPr>
          <w:rFonts w:ascii="Times New Roman" w:eastAsia="Times New Roman" w:hAnsi="Times New Roman" w:cs="Times New Roman"/>
          <w:sz w:val="24"/>
          <w:szCs w:val="24"/>
          <w:lang w:val="en-US"/>
        </w:rPr>
      </w:pPr>
      <w:r w:rsidRPr="00F50EC6">
        <w:rPr>
          <w:rFonts w:ascii="Times New Roman" w:eastAsia="Times New Roman" w:hAnsi="Times New Roman" w:cs="Times New Roman"/>
          <w:sz w:val="24"/>
          <w:szCs w:val="24"/>
          <w:vertAlign w:val="superscript"/>
          <w:lang w:val="uk-UA"/>
        </w:rPr>
        <w:t>1</w:t>
      </w:r>
      <w:r w:rsidRPr="00F50EC6">
        <w:rPr>
          <w:rFonts w:ascii="Times New Roman" w:eastAsia="Times New Roman" w:hAnsi="Times New Roman" w:cs="Times New Roman"/>
          <w:sz w:val="24"/>
          <w:szCs w:val="24"/>
          <w:lang w:val="en-US"/>
        </w:rPr>
        <w:t>Immanuel Kant Baltic Federal University, Kaliningrad, Russia</w:t>
      </w:r>
    </w:p>
    <w:p w:rsidR="00F50EC6" w:rsidRPr="00F50EC6" w:rsidRDefault="00F50EC6" w:rsidP="00F50EC6">
      <w:pPr>
        <w:spacing w:after="0" w:line="240" w:lineRule="auto"/>
        <w:jc w:val="center"/>
        <w:rPr>
          <w:rFonts w:ascii="Times New Roman" w:eastAsia="Times New Roman" w:hAnsi="Times New Roman" w:cs="Times New Roman"/>
          <w:sz w:val="24"/>
          <w:szCs w:val="24"/>
          <w:lang w:val="en-US"/>
        </w:rPr>
      </w:pPr>
      <w:r w:rsidRPr="00F50EC6">
        <w:rPr>
          <w:rFonts w:ascii="Times New Roman" w:eastAsia="Times New Roman" w:hAnsi="Times New Roman" w:cs="Times New Roman"/>
          <w:sz w:val="24"/>
          <w:szCs w:val="24"/>
          <w:vertAlign w:val="superscript"/>
          <w:lang w:val="uk-UA"/>
        </w:rPr>
        <w:t>2</w:t>
      </w:r>
      <w:r w:rsidRPr="00F50EC6">
        <w:rPr>
          <w:rFonts w:ascii="Times New Roman" w:eastAsia="Times New Roman" w:hAnsi="Times New Roman" w:cs="Times New Roman"/>
          <w:sz w:val="24"/>
          <w:szCs w:val="24"/>
          <w:lang w:val="en-US"/>
        </w:rPr>
        <w:t>Gomel Regional Clinical Hospital, Gomel, Belarus</w:t>
      </w:r>
    </w:p>
    <w:p w:rsidR="00F50EC6" w:rsidRPr="00F50EC6" w:rsidRDefault="00F50EC6" w:rsidP="00F50EC6">
      <w:pPr>
        <w:spacing w:after="0" w:line="240" w:lineRule="auto"/>
        <w:ind w:firstLine="281"/>
        <w:jc w:val="both"/>
        <w:rPr>
          <w:rFonts w:ascii="Times New Roman" w:eastAsia="Times New Roman" w:hAnsi="Times New Roman" w:cs="Times New Roman"/>
          <w:sz w:val="24"/>
          <w:szCs w:val="24"/>
          <w:lang w:val="uk-UA"/>
        </w:rPr>
      </w:pPr>
    </w:p>
    <w:p w:rsidR="00F50EC6" w:rsidRPr="00F50EC6" w:rsidRDefault="00F50EC6" w:rsidP="00F50EC6">
      <w:pPr>
        <w:spacing w:after="0" w:line="240" w:lineRule="auto"/>
        <w:ind w:firstLine="281"/>
        <w:jc w:val="both"/>
        <w:rPr>
          <w:rFonts w:ascii="Times New Roman" w:eastAsia="Times New Roman" w:hAnsi="Times New Roman" w:cs="Times New Roman"/>
          <w:sz w:val="24"/>
          <w:szCs w:val="24"/>
          <w:lang w:val="en-US"/>
        </w:rPr>
      </w:pPr>
      <w:r w:rsidRPr="00F50EC6">
        <w:rPr>
          <w:rFonts w:ascii="Times New Roman" w:eastAsia="Times New Roman" w:hAnsi="Times New Roman" w:cs="Times New Roman"/>
          <w:b/>
          <w:sz w:val="24"/>
          <w:szCs w:val="24"/>
          <w:lang w:val="en-US"/>
        </w:rPr>
        <w:t>Key words:</w:t>
      </w:r>
      <w:r w:rsidRPr="00F50EC6">
        <w:rPr>
          <w:rFonts w:ascii="Times New Roman" w:eastAsia="Times New Roman" w:hAnsi="Times New Roman" w:cs="Times New Roman"/>
          <w:sz w:val="24"/>
          <w:szCs w:val="24"/>
          <w:lang w:val="en-US"/>
        </w:rPr>
        <w:t xml:space="preserve"> acute pancreatitis, severity scales, </w:t>
      </w:r>
      <w:r w:rsidRPr="00F50EC6">
        <w:rPr>
          <w:rFonts w:ascii="Times New Roman" w:eastAsia="Times New Roman" w:hAnsi="Times New Roman" w:cs="Times New Roman"/>
          <w:sz w:val="24"/>
          <w:szCs w:val="24"/>
          <w:lang w:val="uk-UA"/>
        </w:rPr>
        <w:t xml:space="preserve">EASY </w:t>
      </w:r>
      <w:r w:rsidRPr="00F50EC6">
        <w:rPr>
          <w:rFonts w:ascii="Times New Roman" w:eastAsia="Times New Roman" w:hAnsi="Times New Roman" w:cs="Times New Roman"/>
          <w:sz w:val="24"/>
          <w:szCs w:val="24"/>
          <w:lang w:val="en-US"/>
        </w:rPr>
        <w:t xml:space="preserve">and </w:t>
      </w:r>
      <w:r w:rsidRPr="00F50EC6">
        <w:rPr>
          <w:rFonts w:ascii="Times New Roman" w:eastAsia="Times New Roman" w:hAnsi="Times New Roman" w:cs="Times New Roman"/>
          <w:sz w:val="24"/>
          <w:szCs w:val="24"/>
          <w:lang w:val="uk-UA"/>
        </w:rPr>
        <w:t xml:space="preserve">PROMISE </w:t>
      </w:r>
      <w:r w:rsidRPr="00F50EC6">
        <w:rPr>
          <w:rFonts w:ascii="Times New Roman" w:eastAsia="SimSun" w:hAnsi="Times New Roman" w:cs="Times New Roman"/>
          <w:sz w:val="24"/>
          <w:szCs w:val="24"/>
          <w:lang w:val="en-US" w:eastAsia="zh-CN"/>
        </w:rPr>
        <w:t xml:space="preserve">systems, </w:t>
      </w:r>
      <w:r w:rsidRPr="00F50EC6">
        <w:rPr>
          <w:rFonts w:ascii="Times New Roman" w:eastAsia="Times New Roman" w:hAnsi="Times New Roman" w:cs="Times New Roman"/>
          <w:sz w:val="24"/>
          <w:szCs w:val="24"/>
          <w:lang w:val="en-US"/>
        </w:rPr>
        <w:t xml:space="preserve">stratification, </w:t>
      </w:r>
      <w:proofErr w:type="gramStart"/>
      <w:r w:rsidRPr="00F50EC6">
        <w:rPr>
          <w:rFonts w:ascii="Times New Roman" w:eastAsia="Times New Roman" w:hAnsi="Times New Roman" w:cs="Times New Roman"/>
          <w:sz w:val="24"/>
          <w:szCs w:val="24"/>
          <w:lang w:val="en-US"/>
        </w:rPr>
        <w:t>prognosis</w:t>
      </w:r>
      <w:proofErr w:type="gramEnd"/>
    </w:p>
    <w:p w:rsidR="00247139" w:rsidRPr="00247139" w:rsidRDefault="00F50EC6" w:rsidP="00F50EC6">
      <w:pPr>
        <w:spacing w:after="0" w:line="240" w:lineRule="auto"/>
        <w:ind w:firstLine="281"/>
        <w:jc w:val="both"/>
        <w:rPr>
          <w:rFonts w:ascii="Times New Roman" w:eastAsia="Times New Roman" w:hAnsi="Times New Roman" w:cs="Times New Roman"/>
          <w:color w:val="000000"/>
          <w:sz w:val="27"/>
          <w:szCs w:val="27"/>
          <w:lang w:val="en-US"/>
        </w:rPr>
      </w:pPr>
      <w:r w:rsidRPr="00F50EC6">
        <w:rPr>
          <w:rFonts w:ascii="Times New Roman" w:eastAsia="Times New Roman" w:hAnsi="Times New Roman" w:cs="Times New Roman"/>
          <w:sz w:val="24"/>
          <w:szCs w:val="24"/>
          <w:lang w:val="en-US"/>
        </w:rPr>
        <w:t>The article is a review of the literature on new systems for assessing the severity and predicting the outcomes of acute pancreatitis. The authors cite current literature data on the effectiveness of various new scales, as well as information on developed systems that undergo a clinical information test in determining the severity of acute pancreatitis.</w:t>
      </w:r>
    </w:p>
    <w:p w:rsidR="00B25FB6" w:rsidRPr="00247139" w:rsidRDefault="00B25FB6">
      <w:pPr>
        <w:rPr>
          <w:lang w:val="en-US"/>
        </w:rPr>
      </w:pPr>
    </w:p>
    <w:sectPr w:rsidR="00B25FB6" w:rsidRPr="00247139" w:rsidSect="00DC647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080E0000" w:usb2="00000010" w:usb3="00000000" w:csb0="0004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7E4EE0"/>
    <w:multiLevelType w:val="multilevel"/>
    <w:tmpl w:val="5D505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15614D5"/>
    <w:multiLevelType w:val="hybridMultilevel"/>
    <w:tmpl w:val="38F45C3E"/>
    <w:lvl w:ilvl="0" w:tplc="D4D6C15A">
      <w:start w:val="1"/>
      <w:numFmt w:val="decimal"/>
      <w:lvlText w:val="%1."/>
      <w:lvlJc w:val="left"/>
      <w:pPr>
        <w:ind w:left="540" w:hanging="54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69077C35"/>
    <w:multiLevelType w:val="hybridMultilevel"/>
    <w:tmpl w:val="A5EAA6BC"/>
    <w:lvl w:ilvl="0" w:tplc="1090D2FC">
      <w:start w:val="1"/>
      <w:numFmt w:val="decimal"/>
      <w:lvlText w:val="%1."/>
      <w:lvlJc w:val="left"/>
      <w:pPr>
        <w:ind w:left="644" w:hanging="360"/>
      </w:pPr>
      <w:rPr>
        <w:rFonts w:hint="default"/>
        <w:u w:val="none"/>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247139"/>
    <w:rsid w:val="00247139"/>
    <w:rsid w:val="00B25FB6"/>
    <w:rsid w:val="00DC647B"/>
    <w:rsid w:val="00EB78CC"/>
    <w:rsid w:val="00F50EC6"/>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647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471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translate">
    <w:name w:val="notranslate"/>
    <w:basedOn w:val="a0"/>
    <w:rsid w:val="00247139"/>
  </w:style>
  <w:style w:type="paragraph" w:styleId="a4">
    <w:name w:val="List Paragraph"/>
    <w:basedOn w:val="a"/>
    <w:uiPriority w:val="34"/>
    <w:qFormat/>
    <w:rsid w:val="00F50EC6"/>
    <w:pPr>
      <w:spacing w:after="0" w:line="360" w:lineRule="exact"/>
      <w:ind w:left="720"/>
      <w:contextualSpacing/>
      <w:jc w:val="both"/>
    </w:pPr>
    <w:rPr>
      <w:rFonts w:ascii="Times New Roman" w:eastAsia="Times New Roman" w:hAnsi="Times New Roman" w:cs="Times New Roman"/>
      <w:sz w:val="28"/>
      <w:szCs w:val="24"/>
    </w:rPr>
  </w:style>
</w:styles>
</file>

<file path=word/webSettings.xml><?xml version="1.0" encoding="utf-8"?>
<w:webSettings xmlns:r="http://schemas.openxmlformats.org/officeDocument/2006/relationships" xmlns:w="http://schemas.openxmlformats.org/wordprocessingml/2006/main">
  <w:divs>
    <w:div w:id="1081877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TotalTime>
  <Pages>7</Pages>
  <Words>3948</Words>
  <Characters>22505</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Spartan-B312</dc:creator>
  <cp:keywords/>
  <dc:description/>
  <cp:lastModifiedBy>Eka</cp:lastModifiedBy>
  <cp:revision>3</cp:revision>
  <dcterms:created xsi:type="dcterms:W3CDTF">2018-05-13T15:20:00Z</dcterms:created>
  <dcterms:modified xsi:type="dcterms:W3CDTF">2018-05-30T14:39:00Z</dcterms:modified>
</cp:coreProperties>
</file>